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1C4F61" w14:textId="77777777" w:rsidR="00432BA5" w:rsidRPr="00AB06C1" w:rsidRDefault="00B8005B" w:rsidP="00E307AA">
      <w:pPr>
        <w:ind w:firstLine="4962"/>
        <w:rPr>
          <w:b/>
          <w:bCs/>
          <w:lang w:val="lt-LT"/>
        </w:rPr>
      </w:pPr>
      <w:r w:rsidRPr="00AB06C1">
        <w:rPr>
          <w:b/>
          <w:bCs/>
          <w:lang w:val="lt-LT"/>
        </w:rPr>
        <w:t>PA</w:t>
      </w:r>
      <w:r w:rsidR="00432BA5" w:rsidRPr="00AB06C1">
        <w:rPr>
          <w:b/>
          <w:bCs/>
          <w:lang w:val="lt-LT"/>
        </w:rPr>
        <w:t>TVIRTIN</w:t>
      </w:r>
      <w:r w:rsidRPr="00AB06C1">
        <w:rPr>
          <w:b/>
          <w:bCs/>
          <w:lang w:val="lt-LT"/>
        </w:rPr>
        <w:t>TA</w:t>
      </w:r>
    </w:p>
    <w:p w14:paraId="5527AC8C" w14:textId="3363C578" w:rsidR="00B11B67" w:rsidRDefault="00B11B67" w:rsidP="00875724">
      <w:pPr>
        <w:ind w:left="4962"/>
        <w:rPr>
          <w:bCs/>
          <w:lang w:val="lt-LT"/>
        </w:rPr>
      </w:pPr>
      <w:proofErr w:type="spellStart"/>
      <w:r>
        <w:rPr>
          <w:bCs/>
          <w:lang w:val="lt-LT"/>
        </w:rPr>
        <w:t>Prūdiškių</w:t>
      </w:r>
      <w:proofErr w:type="spellEnd"/>
      <w:r>
        <w:rPr>
          <w:bCs/>
          <w:lang w:val="lt-LT"/>
        </w:rPr>
        <w:t xml:space="preserve"> socialinės globos namai</w:t>
      </w:r>
      <w:r w:rsidR="00590A9E" w:rsidRPr="00AB06C1">
        <w:rPr>
          <w:bCs/>
          <w:lang w:val="lt-LT"/>
        </w:rPr>
        <w:t xml:space="preserve"> </w:t>
      </w:r>
    </w:p>
    <w:p w14:paraId="3E57E4B4" w14:textId="76595134" w:rsidR="00875724" w:rsidRPr="00875724" w:rsidRDefault="008622AB" w:rsidP="00875724">
      <w:pPr>
        <w:ind w:left="4962"/>
        <w:rPr>
          <w:bCs/>
          <w:lang w:val="lt-LT"/>
        </w:rPr>
      </w:pPr>
      <w:r w:rsidRPr="00875724">
        <w:rPr>
          <w:bCs/>
          <w:lang w:val="lt-LT"/>
        </w:rPr>
        <w:t xml:space="preserve">direktoriaus </w:t>
      </w:r>
    </w:p>
    <w:p w14:paraId="7B938AA3" w14:textId="2283EBDD" w:rsidR="00432BA5" w:rsidRPr="00AB06C1" w:rsidRDefault="00E778FA" w:rsidP="008622AB">
      <w:pPr>
        <w:ind w:firstLine="4962"/>
        <w:rPr>
          <w:bCs/>
          <w:lang w:val="lt-LT"/>
        </w:rPr>
      </w:pPr>
      <w:r>
        <w:rPr>
          <w:bCs/>
          <w:highlight w:val="yellow"/>
          <w:lang w:val="lt-LT"/>
        </w:rPr>
        <w:t>XXXX-XX-</w:t>
      </w:r>
      <w:proofErr w:type="spellStart"/>
      <w:r>
        <w:rPr>
          <w:bCs/>
          <w:highlight w:val="yellow"/>
          <w:lang w:val="lt-LT"/>
        </w:rPr>
        <w:t>XX</w:t>
      </w:r>
      <w:r w:rsidR="009F0345" w:rsidRPr="00B11B67">
        <w:rPr>
          <w:bCs/>
          <w:highlight w:val="yellow"/>
          <w:lang w:val="lt-LT"/>
        </w:rPr>
        <w:t>d</w:t>
      </w:r>
      <w:proofErr w:type="spellEnd"/>
      <w:r w:rsidR="009F0345" w:rsidRPr="00B11B67">
        <w:rPr>
          <w:bCs/>
          <w:highlight w:val="yellow"/>
          <w:lang w:val="lt-LT"/>
        </w:rPr>
        <w:t>.</w:t>
      </w:r>
      <w:r w:rsidR="0021395C" w:rsidRPr="00B11B67">
        <w:rPr>
          <w:bCs/>
          <w:highlight w:val="yellow"/>
          <w:lang w:val="lt-LT"/>
        </w:rPr>
        <w:t xml:space="preserve"> įsakym</w:t>
      </w:r>
      <w:r w:rsidR="00B8005B" w:rsidRPr="00B11B67">
        <w:rPr>
          <w:bCs/>
          <w:highlight w:val="yellow"/>
          <w:lang w:val="lt-LT"/>
        </w:rPr>
        <w:t>u</w:t>
      </w:r>
      <w:r w:rsidR="0021395C" w:rsidRPr="00B11B67">
        <w:rPr>
          <w:bCs/>
          <w:highlight w:val="yellow"/>
          <w:lang w:val="lt-LT"/>
        </w:rPr>
        <w:t xml:space="preserve"> Nr.</w:t>
      </w:r>
      <w:r w:rsidR="00F00F7E" w:rsidRPr="00B11B67">
        <w:rPr>
          <w:bCs/>
          <w:highlight w:val="yellow"/>
          <w:lang w:val="lt-LT"/>
        </w:rPr>
        <w:t xml:space="preserve"> </w:t>
      </w:r>
      <w:r>
        <w:rPr>
          <w:bCs/>
          <w:lang w:val="lt-LT"/>
        </w:rPr>
        <w:t>X-XXX</w:t>
      </w:r>
    </w:p>
    <w:p w14:paraId="663A914A" w14:textId="77777777" w:rsidR="00590A9E" w:rsidRPr="00AB06C1" w:rsidRDefault="00590A9E" w:rsidP="00B419FB">
      <w:pPr>
        <w:jc w:val="center"/>
        <w:rPr>
          <w:bCs/>
          <w:lang w:val="lt-LT"/>
        </w:rPr>
      </w:pPr>
    </w:p>
    <w:p w14:paraId="6FE4AA4F" w14:textId="77777777" w:rsidR="00432BA5" w:rsidRPr="00AB06C1" w:rsidRDefault="00432BA5" w:rsidP="00B419FB">
      <w:pPr>
        <w:jc w:val="center"/>
        <w:rPr>
          <w:bCs/>
          <w:lang w:val="lt-LT"/>
        </w:rPr>
      </w:pPr>
    </w:p>
    <w:p w14:paraId="32667E27" w14:textId="04C9CC9B" w:rsidR="00432BA5" w:rsidRDefault="00B11B67" w:rsidP="00B419FB">
      <w:pPr>
        <w:jc w:val="center"/>
        <w:rPr>
          <w:b/>
          <w:bCs/>
          <w:lang w:val="lt-LT"/>
        </w:rPr>
      </w:pPr>
      <w:r>
        <w:rPr>
          <w:b/>
          <w:bCs/>
          <w:lang w:val="lt-LT"/>
        </w:rPr>
        <w:t>PRŪDIŠKIŲ SOCIALINĖS GLOBOS NAMAI</w:t>
      </w:r>
      <w:r w:rsidR="000428F7" w:rsidRPr="00AB06C1">
        <w:rPr>
          <w:b/>
          <w:bCs/>
          <w:lang w:val="lt-LT"/>
        </w:rPr>
        <w:t xml:space="preserve"> </w:t>
      </w:r>
    </w:p>
    <w:p w14:paraId="210275E9" w14:textId="77777777" w:rsidR="00F449C2" w:rsidRPr="00AB06C1" w:rsidRDefault="00F449C2" w:rsidP="00B419FB">
      <w:pPr>
        <w:jc w:val="center"/>
        <w:rPr>
          <w:b/>
          <w:bCs/>
          <w:lang w:val="lt-LT"/>
        </w:rPr>
      </w:pPr>
      <w:r>
        <w:rPr>
          <w:b/>
          <w:bCs/>
          <w:lang w:val="lt-LT"/>
        </w:rPr>
        <w:t>GERIAMOJO VANDENS TIEKIMO IR NUOTEKŲ TVARKYMO VEIKLOS</w:t>
      </w:r>
    </w:p>
    <w:p w14:paraId="76723A04" w14:textId="77777777" w:rsidR="006154A1" w:rsidRDefault="000079BD" w:rsidP="00B419FB">
      <w:pPr>
        <w:jc w:val="center"/>
        <w:rPr>
          <w:b/>
          <w:bCs/>
          <w:lang w:val="lt-LT"/>
        </w:rPr>
      </w:pPr>
      <w:r w:rsidRPr="00AB06C1">
        <w:rPr>
          <w:b/>
          <w:bCs/>
          <w:lang w:val="lt-LT"/>
        </w:rPr>
        <w:t>REGULIAVIMO APSKAITOS SISTEMOS APRAŠAS</w:t>
      </w:r>
    </w:p>
    <w:p w14:paraId="1728AB82" w14:textId="77777777" w:rsidR="006154A1" w:rsidRPr="00AB06C1" w:rsidRDefault="006154A1" w:rsidP="00B419FB">
      <w:pPr>
        <w:rPr>
          <w:bCs/>
          <w:lang w:val="lt-LT"/>
        </w:rPr>
      </w:pPr>
    </w:p>
    <w:p w14:paraId="0E485E0A" w14:textId="77777777" w:rsidR="006154A1" w:rsidRPr="00AB06C1" w:rsidRDefault="006154A1" w:rsidP="00B419FB">
      <w:pPr>
        <w:rPr>
          <w:bCs/>
          <w:lang w:val="lt-LT"/>
        </w:rPr>
      </w:pPr>
    </w:p>
    <w:p w14:paraId="094C67E0" w14:textId="77777777" w:rsidR="000428F7" w:rsidRPr="00AB06C1" w:rsidRDefault="00DF37B8" w:rsidP="00B419FB">
      <w:pPr>
        <w:pStyle w:val="Heading1"/>
        <w:numPr>
          <w:ilvl w:val="0"/>
          <w:numId w:val="8"/>
        </w:numPr>
        <w:ind w:left="709"/>
        <w:jc w:val="center"/>
        <w:rPr>
          <w:bCs/>
          <w:sz w:val="24"/>
        </w:rPr>
      </w:pPr>
      <w:r w:rsidRPr="00AB06C1">
        <w:rPr>
          <w:bCs/>
          <w:sz w:val="24"/>
        </w:rPr>
        <w:t>BENDROJI DALIS</w:t>
      </w:r>
    </w:p>
    <w:p w14:paraId="53399F5E" w14:textId="77777777" w:rsidR="005975B1" w:rsidRPr="00AB06C1" w:rsidRDefault="005975B1" w:rsidP="00B419FB">
      <w:pPr>
        <w:rPr>
          <w:bCs/>
          <w:lang w:val="lt-LT"/>
        </w:rPr>
      </w:pPr>
    </w:p>
    <w:p w14:paraId="64A3AC51" w14:textId="77777777" w:rsidR="0069378A" w:rsidRPr="00AB06C1" w:rsidRDefault="0069378A" w:rsidP="00B419FB">
      <w:pPr>
        <w:rPr>
          <w:bCs/>
          <w:lang w:val="lt-LT"/>
        </w:rPr>
      </w:pPr>
    </w:p>
    <w:p w14:paraId="76169117" w14:textId="417408BC" w:rsidR="003B1A87" w:rsidRPr="005F72EB" w:rsidRDefault="00B11B67" w:rsidP="00B419FB">
      <w:pPr>
        <w:numPr>
          <w:ilvl w:val="0"/>
          <w:numId w:val="15"/>
        </w:numPr>
        <w:spacing w:after="120"/>
        <w:jc w:val="both"/>
        <w:rPr>
          <w:bCs/>
          <w:lang w:val="lt-LT"/>
        </w:rPr>
      </w:pPr>
      <w:proofErr w:type="spellStart"/>
      <w:r>
        <w:rPr>
          <w:bCs/>
          <w:lang w:val="lt-LT"/>
        </w:rPr>
        <w:t>Prūdiškių</w:t>
      </w:r>
      <w:proofErr w:type="spellEnd"/>
      <w:r>
        <w:rPr>
          <w:bCs/>
          <w:lang w:val="lt-LT"/>
        </w:rPr>
        <w:t xml:space="preserve"> socialinės globos namai</w:t>
      </w:r>
      <w:r w:rsidR="00DF37B8" w:rsidRPr="00AB06C1">
        <w:rPr>
          <w:bCs/>
          <w:lang w:val="lt-LT"/>
        </w:rPr>
        <w:t xml:space="preserve"> </w:t>
      </w:r>
      <w:r w:rsidR="00CA56A6" w:rsidRPr="00AB06C1">
        <w:rPr>
          <w:bCs/>
          <w:lang w:val="lt-LT"/>
        </w:rPr>
        <w:t xml:space="preserve">(toliau – </w:t>
      </w:r>
      <w:r>
        <w:rPr>
          <w:bCs/>
          <w:lang w:val="lt-LT"/>
        </w:rPr>
        <w:t>Įmonė</w:t>
      </w:r>
      <w:r w:rsidR="00CA56A6" w:rsidRPr="00AB06C1">
        <w:rPr>
          <w:bCs/>
          <w:lang w:val="lt-LT"/>
        </w:rPr>
        <w:t xml:space="preserve">) </w:t>
      </w:r>
      <w:r w:rsidR="00D26248">
        <w:rPr>
          <w:bCs/>
          <w:lang w:val="lt-LT"/>
        </w:rPr>
        <w:t xml:space="preserve">yra </w:t>
      </w:r>
      <w:r w:rsidR="00D26248" w:rsidRPr="005F72EB">
        <w:rPr>
          <w:bCs/>
          <w:lang w:val="lt-LT"/>
        </w:rPr>
        <w:t xml:space="preserve">geriamojo vandens </w:t>
      </w:r>
      <w:r w:rsidR="003B1A87" w:rsidRPr="005F72EB">
        <w:rPr>
          <w:bCs/>
          <w:lang w:val="lt-LT"/>
        </w:rPr>
        <w:t xml:space="preserve">tiekėjas </w:t>
      </w:r>
      <w:r w:rsidR="00D26248" w:rsidRPr="005F72EB">
        <w:rPr>
          <w:bCs/>
          <w:lang w:val="lt-LT"/>
        </w:rPr>
        <w:t>bei nuotekų ir</w:t>
      </w:r>
      <w:r w:rsidR="00B96C7D">
        <w:rPr>
          <w:bCs/>
          <w:lang w:val="lt-LT"/>
        </w:rPr>
        <w:t xml:space="preserve"> </w:t>
      </w:r>
      <w:r w:rsidR="00075662">
        <w:rPr>
          <w:bCs/>
          <w:lang w:val="lt-LT"/>
        </w:rPr>
        <w:t xml:space="preserve">tvarkytoja </w:t>
      </w:r>
      <w:proofErr w:type="spellStart"/>
      <w:r w:rsidR="00073A51">
        <w:rPr>
          <w:bCs/>
          <w:lang w:val="lt-LT"/>
        </w:rPr>
        <w:t>Prūdiškių</w:t>
      </w:r>
      <w:proofErr w:type="spellEnd"/>
      <w:r w:rsidR="00073A51">
        <w:rPr>
          <w:bCs/>
          <w:lang w:val="lt-LT"/>
        </w:rPr>
        <w:t xml:space="preserve"> kaime</w:t>
      </w:r>
      <w:r w:rsidR="00B0473C">
        <w:rPr>
          <w:bCs/>
          <w:lang w:val="lt-LT"/>
        </w:rPr>
        <w:t xml:space="preserve">. </w:t>
      </w:r>
      <w:r w:rsidR="0069378A" w:rsidRPr="005F72EB">
        <w:rPr>
          <w:bCs/>
          <w:lang w:val="lt-LT"/>
        </w:rPr>
        <w:t xml:space="preserve"> </w:t>
      </w:r>
    </w:p>
    <w:p w14:paraId="5AC90E3F" w14:textId="48604045" w:rsidR="00DF37B8" w:rsidRPr="005F72EB" w:rsidRDefault="00E778FA" w:rsidP="00B419FB">
      <w:pPr>
        <w:numPr>
          <w:ilvl w:val="0"/>
          <w:numId w:val="15"/>
        </w:numPr>
        <w:spacing w:after="120"/>
        <w:jc w:val="both"/>
        <w:rPr>
          <w:bCs/>
          <w:lang w:val="lt-LT"/>
        </w:rPr>
      </w:pPr>
      <w:r>
        <w:rPr>
          <w:bCs/>
          <w:lang w:val="lt-LT"/>
        </w:rPr>
        <w:t>Finansin</w:t>
      </w:r>
      <w:r w:rsidR="00CA56A6" w:rsidRPr="005F72EB">
        <w:rPr>
          <w:bCs/>
          <w:lang w:val="lt-LT"/>
        </w:rPr>
        <w:t xml:space="preserve">ė apskaita </w:t>
      </w:r>
      <w:r w:rsidR="00B11B67">
        <w:rPr>
          <w:bCs/>
          <w:lang w:val="lt-LT"/>
        </w:rPr>
        <w:t>Įmonė</w:t>
      </w:r>
      <w:r w:rsidR="00DF37B8" w:rsidRPr="005F72EB">
        <w:rPr>
          <w:bCs/>
          <w:lang w:val="lt-LT"/>
        </w:rPr>
        <w:t xml:space="preserve">je tvarkoma </w:t>
      </w:r>
      <w:r w:rsidR="00CA56A6" w:rsidRPr="005F72EB">
        <w:rPr>
          <w:bCs/>
          <w:lang w:val="lt-LT"/>
        </w:rPr>
        <w:t xml:space="preserve">vadovaujantis patvirtinta </w:t>
      </w:r>
      <w:r>
        <w:rPr>
          <w:bCs/>
          <w:lang w:val="lt-LT"/>
        </w:rPr>
        <w:t>Finansin</w:t>
      </w:r>
      <w:r w:rsidR="00EC6ECF">
        <w:rPr>
          <w:bCs/>
          <w:lang w:val="lt-LT"/>
        </w:rPr>
        <w:t xml:space="preserve">ės </w:t>
      </w:r>
      <w:r w:rsidR="00CA56A6" w:rsidRPr="005F72EB">
        <w:rPr>
          <w:bCs/>
          <w:lang w:val="lt-LT"/>
        </w:rPr>
        <w:t>apskaitos politika</w:t>
      </w:r>
      <w:r w:rsidR="00DF37B8" w:rsidRPr="005F72EB">
        <w:rPr>
          <w:bCs/>
          <w:lang w:val="lt-LT"/>
        </w:rPr>
        <w:t xml:space="preserve">, LR </w:t>
      </w:r>
      <w:r>
        <w:rPr>
          <w:bCs/>
          <w:lang w:val="lt-LT"/>
        </w:rPr>
        <w:t>Finansin</w:t>
      </w:r>
      <w:r w:rsidR="00DF37B8" w:rsidRPr="005F72EB">
        <w:rPr>
          <w:bCs/>
          <w:lang w:val="lt-LT"/>
        </w:rPr>
        <w:t>ės apskaitos įstatymu, LR įmonių finansinės atskaitomybės įstatymu bei kitais LR įstatymais, LR vyriausybės nutarimais, verslo apskaitos standartais, direktyvomis ir kitais teisės aktais.</w:t>
      </w:r>
      <w:r w:rsidR="00FB5E52" w:rsidRPr="005F72EB">
        <w:rPr>
          <w:bCs/>
          <w:lang w:val="lt-LT"/>
        </w:rPr>
        <w:t xml:space="preserve"> </w:t>
      </w:r>
      <w:r>
        <w:rPr>
          <w:bCs/>
          <w:lang w:val="lt-LT"/>
        </w:rPr>
        <w:t>Finansin</w:t>
      </w:r>
      <w:r w:rsidR="00FB5E52" w:rsidRPr="005F72EB">
        <w:rPr>
          <w:bCs/>
          <w:lang w:val="lt-LT"/>
        </w:rPr>
        <w:t>ę</w:t>
      </w:r>
      <w:r w:rsidR="003241CE" w:rsidRPr="005F72EB">
        <w:rPr>
          <w:bCs/>
          <w:lang w:val="lt-LT"/>
        </w:rPr>
        <w:t xml:space="preserve"> apskaitą </w:t>
      </w:r>
      <w:r w:rsidR="00B11B67">
        <w:rPr>
          <w:bCs/>
          <w:lang w:val="lt-LT"/>
        </w:rPr>
        <w:t>Įmonė</w:t>
      </w:r>
      <w:r w:rsidR="003241CE" w:rsidRPr="005F72EB">
        <w:rPr>
          <w:bCs/>
          <w:lang w:val="lt-LT"/>
        </w:rPr>
        <w:t xml:space="preserve">je organizuoja ir vykdo </w:t>
      </w:r>
      <w:r>
        <w:rPr>
          <w:bCs/>
          <w:lang w:val="lt-LT"/>
        </w:rPr>
        <w:t>Finansin</w:t>
      </w:r>
      <w:r w:rsidR="003241CE" w:rsidRPr="005F72EB">
        <w:rPr>
          <w:bCs/>
          <w:lang w:val="lt-LT"/>
        </w:rPr>
        <w:t>ės apskaitos skyrius.</w:t>
      </w:r>
    </w:p>
    <w:p w14:paraId="6E34807E" w14:textId="042FC13F" w:rsidR="003241CE" w:rsidRDefault="00CA56A6" w:rsidP="00B419FB">
      <w:pPr>
        <w:numPr>
          <w:ilvl w:val="0"/>
          <w:numId w:val="15"/>
        </w:numPr>
        <w:spacing w:after="120"/>
        <w:jc w:val="both"/>
        <w:rPr>
          <w:bCs/>
          <w:lang w:val="lt-LT"/>
        </w:rPr>
      </w:pPr>
      <w:r w:rsidRPr="00AB06C1">
        <w:rPr>
          <w:bCs/>
          <w:lang w:val="lt-LT"/>
        </w:rPr>
        <w:t>Reguliavimo</w:t>
      </w:r>
      <w:r w:rsidR="00DF37B8" w:rsidRPr="00AB06C1">
        <w:rPr>
          <w:bCs/>
          <w:lang w:val="lt-LT"/>
        </w:rPr>
        <w:t xml:space="preserve"> apskaita </w:t>
      </w:r>
      <w:r w:rsidR="00B11B67">
        <w:rPr>
          <w:bCs/>
          <w:lang w:val="lt-LT"/>
        </w:rPr>
        <w:t>Įmonė</w:t>
      </w:r>
      <w:r w:rsidRPr="00AB06C1">
        <w:rPr>
          <w:bCs/>
          <w:lang w:val="lt-LT"/>
        </w:rPr>
        <w:t xml:space="preserve">je </w:t>
      </w:r>
      <w:r w:rsidR="003241CE" w:rsidRPr="00AB06C1">
        <w:rPr>
          <w:bCs/>
          <w:lang w:val="lt-LT"/>
        </w:rPr>
        <w:t>tvarkoma</w:t>
      </w:r>
      <w:r w:rsidR="00CC153B" w:rsidRPr="00AB06C1">
        <w:rPr>
          <w:bCs/>
          <w:lang w:val="lt-LT"/>
        </w:rPr>
        <w:t xml:space="preserve">, </w:t>
      </w:r>
      <w:r w:rsidR="00A4729A" w:rsidRPr="00AB06C1">
        <w:rPr>
          <w:bCs/>
          <w:lang w:val="lt-LT"/>
        </w:rPr>
        <w:t xml:space="preserve">atsižvelgiant į </w:t>
      </w:r>
      <w:r w:rsidR="00B11B67">
        <w:rPr>
          <w:bCs/>
          <w:lang w:val="lt-LT"/>
        </w:rPr>
        <w:t>Įmonė</w:t>
      </w:r>
      <w:r w:rsidR="00DF37B8" w:rsidRPr="00AB06C1">
        <w:rPr>
          <w:bCs/>
          <w:lang w:val="lt-LT"/>
        </w:rPr>
        <w:t>s veiklos specifiką,</w:t>
      </w:r>
      <w:r w:rsidR="00CC153B" w:rsidRPr="00AB06C1">
        <w:rPr>
          <w:bCs/>
          <w:lang w:val="lt-LT"/>
        </w:rPr>
        <w:t xml:space="preserve"> remiantis </w:t>
      </w:r>
      <w:r w:rsidR="00E778FA">
        <w:rPr>
          <w:bCs/>
          <w:lang w:val="lt-LT"/>
        </w:rPr>
        <w:t>Finansin</w:t>
      </w:r>
      <w:r w:rsidR="00CC153B" w:rsidRPr="00083A58">
        <w:rPr>
          <w:bCs/>
          <w:lang w:val="lt-LT"/>
        </w:rPr>
        <w:t>ės apskaitos duomenimis</w:t>
      </w:r>
      <w:r w:rsidR="00773715" w:rsidRPr="00083A58">
        <w:rPr>
          <w:bCs/>
          <w:lang w:val="lt-LT"/>
        </w:rPr>
        <w:t xml:space="preserve"> </w:t>
      </w:r>
      <w:r w:rsidR="00CC153B" w:rsidRPr="00083A58">
        <w:rPr>
          <w:bCs/>
          <w:lang w:val="lt-LT"/>
        </w:rPr>
        <w:t>ir</w:t>
      </w:r>
      <w:r w:rsidR="003241CE" w:rsidRPr="00083A58">
        <w:rPr>
          <w:bCs/>
          <w:lang w:val="lt-LT"/>
        </w:rPr>
        <w:t xml:space="preserve"> vadovaujantis </w:t>
      </w:r>
      <w:r w:rsidR="007F507C">
        <w:rPr>
          <w:bCs/>
          <w:lang w:val="lt-LT"/>
        </w:rPr>
        <w:t>S</w:t>
      </w:r>
      <w:r w:rsidR="00FB5E52" w:rsidRPr="00083A58">
        <w:rPr>
          <w:bCs/>
          <w:lang w:val="lt-LT"/>
        </w:rPr>
        <w:t>istemos aprašu</w:t>
      </w:r>
      <w:r w:rsidR="00083A58" w:rsidRPr="00083A58">
        <w:rPr>
          <w:bCs/>
          <w:lang w:val="lt-LT"/>
        </w:rPr>
        <w:t xml:space="preserve">, </w:t>
      </w:r>
      <w:r w:rsidR="00946F9A" w:rsidRPr="00083A58">
        <w:rPr>
          <w:bCs/>
          <w:lang w:val="lt-LT"/>
        </w:rPr>
        <w:t>geriamojo vandens</w:t>
      </w:r>
      <w:r w:rsidR="00083A58" w:rsidRPr="00083A58">
        <w:rPr>
          <w:bCs/>
          <w:lang w:val="lt-LT"/>
        </w:rPr>
        <w:t xml:space="preserve"> tiekimo</w:t>
      </w:r>
      <w:r w:rsidR="00946F9A" w:rsidRPr="00083A58">
        <w:rPr>
          <w:bCs/>
          <w:lang w:val="lt-LT"/>
        </w:rPr>
        <w:t xml:space="preserve"> ir nuotekų </w:t>
      </w:r>
      <w:r w:rsidR="00083A58" w:rsidRPr="00083A58">
        <w:rPr>
          <w:bCs/>
          <w:lang w:val="lt-LT"/>
        </w:rPr>
        <w:t xml:space="preserve">tvarkymo </w:t>
      </w:r>
      <w:r w:rsidR="00946F9A" w:rsidRPr="00083A58">
        <w:rPr>
          <w:bCs/>
          <w:lang w:val="lt-LT"/>
        </w:rPr>
        <w:t>veiklas</w:t>
      </w:r>
      <w:r w:rsidR="003241CE" w:rsidRPr="00083A58">
        <w:rPr>
          <w:bCs/>
          <w:lang w:val="lt-LT"/>
        </w:rPr>
        <w:t xml:space="preserve"> reglamentuojančiais teisės aktais, </w:t>
      </w:r>
      <w:r w:rsidR="007F507C">
        <w:rPr>
          <w:bCs/>
          <w:lang w:val="lt-LT"/>
        </w:rPr>
        <w:t xml:space="preserve">Valstybinės energetikos reguliavimo tarybos </w:t>
      </w:r>
      <w:r w:rsidR="003241CE" w:rsidRPr="00083A58">
        <w:rPr>
          <w:bCs/>
          <w:lang w:val="lt-LT"/>
        </w:rPr>
        <w:t xml:space="preserve">(toliau – </w:t>
      </w:r>
      <w:r w:rsidR="007F507C">
        <w:rPr>
          <w:bCs/>
          <w:lang w:val="lt-LT"/>
        </w:rPr>
        <w:t>Taryba</w:t>
      </w:r>
      <w:r w:rsidR="003241CE" w:rsidRPr="00083A58">
        <w:rPr>
          <w:bCs/>
          <w:lang w:val="lt-LT"/>
        </w:rPr>
        <w:t>) nutarimais, metodiniais nurodymais, įsakymais.</w:t>
      </w:r>
    </w:p>
    <w:p w14:paraId="6F325A68" w14:textId="61888D68" w:rsidR="009615C2" w:rsidRPr="00AB06C1" w:rsidRDefault="00B11B67" w:rsidP="009615C2">
      <w:pPr>
        <w:numPr>
          <w:ilvl w:val="0"/>
          <w:numId w:val="15"/>
        </w:numPr>
        <w:spacing w:after="120"/>
        <w:jc w:val="both"/>
        <w:rPr>
          <w:bCs/>
          <w:lang w:val="lt-LT"/>
        </w:rPr>
      </w:pPr>
      <w:r>
        <w:rPr>
          <w:bCs/>
          <w:lang w:val="lt-LT"/>
        </w:rPr>
        <w:t>Įmonė</w:t>
      </w:r>
      <w:r w:rsidR="009615C2" w:rsidRPr="005F72EB">
        <w:rPr>
          <w:bCs/>
          <w:lang w:val="lt-LT"/>
        </w:rPr>
        <w:t xml:space="preserve"> vykdo </w:t>
      </w:r>
      <w:r w:rsidR="009615C2">
        <w:rPr>
          <w:bCs/>
          <w:lang w:val="lt-LT"/>
        </w:rPr>
        <w:t xml:space="preserve">reguliavimo </w:t>
      </w:r>
      <w:r w:rsidR="009615C2" w:rsidRPr="005F72EB">
        <w:rPr>
          <w:bCs/>
          <w:lang w:val="lt-LT"/>
        </w:rPr>
        <w:t xml:space="preserve">apskaitos atskyrimą, siekdama </w:t>
      </w:r>
      <w:r>
        <w:rPr>
          <w:bCs/>
          <w:lang w:val="lt-LT"/>
        </w:rPr>
        <w:t>Įmonė</w:t>
      </w:r>
      <w:r w:rsidR="009615C2" w:rsidRPr="005F72EB">
        <w:rPr>
          <w:bCs/>
          <w:lang w:val="lt-LT"/>
        </w:rPr>
        <w:t>s finansinę informaciją</w:t>
      </w:r>
      <w:r w:rsidR="009615C2">
        <w:rPr>
          <w:bCs/>
          <w:lang w:val="lt-LT"/>
        </w:rPr>
        <w:t xml:space="preserve"> (pajamas, sąnaudas, turtą</w:t>
      </w:r>
      <w:r w:rsidR="009615C2" w:rsidRPr="00AB06C1">
        <w:rPr>
          <w:bCs/>
          <w:lang w:val="lt-LT"/>
        </w:rPr>
        <w:t>) paskirstyti verslo vienetams ir juos sudarančioms paslaugoms, atskirai ident</w:t>
      </w:r>
      <w:r w:rsidR="009615C2">
        <w:rPr>
          <w:bCs/>
          <w:lang w:val="lt-LT"/>
        </w:rPr>
        <w:t xml:space="preserve">ifikuojant </w:t>
      </w:r>
      <w:proofErr w:type="spellStart"/>
      <w:r w:rsidR="009615C2">
        <w:rPr>
          <w:bCs/>
          <w:lang w:val="lt-LT"/>
        </w:rPr>
        <w:t>nepaskirstyt</w:t>
      </w:r>
      <w:r w:rsidR="007F507C">
        <w:rPr>
          <w:bCs/>
          <w:lang w:val="lt-LT"/>
        </w:rPr>
        <w:t>om</w:t>
      </w:r>
      <w:r w:rsidR="009615C2">
        <w:rPr>
          <w:bCs/>
          <w:lang w:val="lt-LT"/>
        </w:rPr>
        <w:t>ąsias</w:t>
      </w:r>
      <w:proofErr w:type="spellEnd"/>
      <w:r w:rsidR="009615C2">
        <w:rPr>
          <w:bCs/>
          <w:lang w:val="lt-LT"/>
        </w:rPr>
        <w:t xml:space="preserve"> </w:t>
      </w:r>
      <w:r w:rsidR="009615C2" w:rsidRPr="00AB06C1">
        <w:rPr>
          <w:bCs/>
          <w:lang w:val="lt-LT"/>
        </w:rPr>
        <w:t xml:space="preserve">sąnaudas. </w:t>
      </w:r>
      <w:r w:rsidR="009615C2">
        <w:rPr>
          <w:bCs/>
          <w:lang w:val="lt-LT"/>
        </w:rPr>
        <w:t>Reguliavimo a</w:t>
      </w:r>
      <w:r w:rsidR="009615C2" w:rsidRPr="00AB06C1">
        <w:rPr>
          <w:bCs/>
          <w:lang w:val="lt-LT"/>
        </w:rPr>
        <w:t>pskaitos atskyrimas vykdomas Reguliavimo apskaitos sistemoje (toliau – RAS).</w:t>
      </w:r>
    </w:p>
    <w:p w14:paraId="79C332B3" w14:textId="443A0DD2" w:rsidR="00D56B64" w:rsidRPr="00AB06C1" w:rsidRDefault="007F507C" w:rsidP="00B419FB">
      <w:pPr>
        <w:numPr>
          <w:ilvl w:val="0"/>
          <w:numId w:val="15"/>
        </w:numPr>
        <w:spacing w:after="120"/>
        <w:jc w:val="both"/>
        <w:rPr>
          <w:bCs/>
          <w:lang w:val="lt-LT"/>
        </w:rPr>
      </w:pPr>
      <w:r>
        <w:rPr>
          <w:bCs/>
          <w:lang w:val="lt-LT"/>
        </w:rPr>
        <w:t>Sistemos apraš</w:t>
      </w:r>
      <w:r w:rsidR="00B62C42" w:rsidRPr="00083A58">
        <w:rPr>
          <w:bCs/>
          <w:lang w:val="lt-LT"/>
        </w:rPr>
        <w:t>o</w:t>
      </w:r>
      <w:r w:rsidR="00DF37B8" w:rsidRPr="00083A58">
        <w:rPr>
          <w:bCs/>
          <w:lang w:val="lt-LT"/>
        </w:rPr>
        <w:t xml:space="preserve"> tikslas – </w:t>
      </w:r>
      <w:r w:rsidR="00CC153B" w:rsidRPr="00083A58">
        <w:rPr>
          <w:bCs/>
          <w:lang w:val="lt-LT"/>
        </w:rPr>
        <w:t xml:space="preserve">atskleisti </w:t>
      </w:r>
      <w:r w:rsidR="00B11B67">
        <w:rPr>
          <w:bCs/>
          <w:lang w:val="lt-LT"/>
        </w:rPr>
        <w:t>Įmonė</w:t>
      </w:r>
      <w:r w:rsidR="00CC153B" w:rsidRPr="00083A58">
        <w:rPr>
          <w:bCs/>
          <w:lang w:val="lt-LT"/>
        </w:rPr>
        <w:t xml:space="preserve">s </w:t>
      </w:r>
      <w:r w:rsidR="00083A58" w:rsidRPr="00083A58">
        <w:rPr>
          <w:bCs/>
          <w:lang w:val="lt-LT"/>
        </w:rPr>
        <w:t xml:space="preserve">geriamojo vandens tiekimo ir nuotekų tvarkymo veiklas </w:t>
      </w:r>
      <w:r w:rsidR="00CC153B" w:rsidRPr="00083A58">
        <w:rPr>
          <w:bCs/>
          <w:lang w:val="lt-LT"/>
        </w:rPr>
        <w:t>reguliavimo (apskaitos atskyrimo ir sąnaudų paskirstymo) apskaitoje naudojamus principus, metodus ir tvarkas, atliekant apskaitos atskyrimą</w:t>
      </w:r>
      <w:r w:rsidR="00CC153B" w:rsidRPr="00AB06C1">
        <w:rPr>
          <w:bCs/>
          <w:lang w:val="lt-LT"/>
        </w:rPr>
        <w:t xml:space="preserve"> ir sąnaudų paskirstymą</w:t>
      </w:r>
      <w:r w:rsidR="00D56B64" w:rsidRPr="00AB06C1">
        <w:rPr>
          <w:bCs/>
          <w:lang w:val="lt-LT"/>
        </w:rPr>
        <w:t>.</w:t>
      </w:r>
    </w:p>
    <w:p w14:paraId="507D0506" w14:textId="3315ABE8" w:rsidR="00AD4D02" w:rsidRPr="00921F4E" w:rsidRDefault="007F507C" w:rsidP="00921F4E">
      <w:pPr>
        <w:numPr>
          <w:ilvl w:val="0"/>
          <w:numId w:val="15"/>
        </w:numPr>
        <w:spacing w:after="120"/>
        <w:jc w:val="both"/>
        <w:rPr>
          <w:bCs/>
          <w:lang w:val="lt-LT"/>
        </w:rPr>
      </w:pPr>
      <w:r>
        <w:rPr>
          <w:bCs/>
          <w:lang w:val="lt-LT"/>
        </w:rPr>
        <w:t>Sistemos apraš</w:t>
      </w:r>
      <w:r w:rsidR="00CC153B" w:rsidRPr="00AB06C1">
        <w:rPr>
          <w:bCs/>
          <w:lang w:val="lt-LT"/>
        </w:rPr>
        <w:t xml:space="preserve">as </w:t>
      </w:r>
      <w:r w:rsidR="00CC153B" w:rsidRPr="00921F4E">
        <w:rPr>
          <w:bCs/>
          <w:lang w:val="lt-LT"/>
        </w:rPr>
        <w:t xml:space="preserve">parengtas </w:t>
      </w:r>
      <w:r w:rsidR="00AD4D02" w:rsidRPr="00921F4E">
        <w:rPr>
          <w:bCs/>
          <w:lang w:val="lt-LT"/>
        </w:rPr>
        <w:t>vadovaujantis</w:t>
      </w:r>
      <w:r w:rsidR="00921F4E" w:rsidRPr="00921F4E">
        <w:rPr>
          <w:bCs/>
          <w:lang w:val="lt-LT"/>
        </w:rPr>
        <w:t xml:space="preserve"> </w:t>
      </w:r>
      <w:r w:rsidR="00C80048">
        <w:rPr>
          <w:bCs/>
          <w:lang w:val="lt-LT"/>
        </w:rPr>
        <w:t>Tarybos</w:t>
      </w:r>
      <w:r w:rsidR="00921F4E" w:rsidRPr="00921F4E">
        <w:rPr>
          <w:bCs/>
          <w:lang w:val="lt-LT"/>
        </w:rPr>
        <w:t xml:space="preserve"> </w:t>
      </w:r>
      <w:r w:rsidR="00921F4E" w:rsidRPr="00ED0F8B">
        <w:rPr>
          <w:bCs/>
          <w:lang w:val="lt-LT"/>
        </w:rPr>
        <w:t>201</w:t>
      </w:r>
      <w:r w:rsidR="00C80048" w:rsidRPr="00ED0F8B">
        <w:rPr>
          <w:bCs/>
          <w:lang w:val="lt-LT"/>
        </w:rPr>
        <w:t>8</w:t>
      </w:r>
      <w:r w:rsidR="00921F4E" w:rsidRPr="00ED0F8B">
        <w:rPr>
          <w:bCs/>
          <w:lang w:val="lt-LT"/>
        </w:rPr>
        <w:t xml:space="preserve"> m. gruod</w:t>
      </w:r>
      <w:r w:rsidR="00921F4E" w:rsidRPr="00921F4E">
        <w:rPr>
          <w:bCs/>
          <w:lang w:val="lt-LT"/>
        </w:rPr>
        <w:t xml:space="preserve">žio </w:t>
      </w:r>
      <w:r w:rsidR="00C80048" w:rsidRPr="00ED0F8B">
        <w:rPr>
          <w:bCs/>
          <w:lang w:val="lt-LT"/>
        </w:rPr>
        <w:t>21</w:t>
      </w:r>
      <w:r w:rsidR="00921F4E" w:rsidRPr="00ED0F8B">
        <w:rPr>
          <w:bCs/>
          <w:lang w:val="lt-LT"/>
        </w:rPr>
        <w:t xml:space="preserve"> d. nutarimu Nr. O3</w:t>
      </w:r>
      <w:r w:rsidR="00C80048" w:rsidRPr="00ED0F8B">
        <w:rPr>
          <w:bCs/>
          <w:lang w:val="lt-LT"/>
        </w:rPr>
        <w:t>E</w:t>
      </w:r>
      <w:r w:rsidR="00921F4E" w:rsidRPr="00ED0F8B">
        <w:rPr>
          <w:bCs/>
          <w:lang w:val="lt-LT"/>
        </w:rPr>
        <w:t>-4</w:t>
      </w:r>
      <w:r w:rsidR="00C80048" w:rsidRPr="00ED0F8B">
        <w:rPr>
          <w:bCs/>
          <w:lang w:val="lt-LT"/>
        </w:rPr>
        <w:t>59</w:t>
      </w:r>
      <w:r w:rsidR="00921F4E" w:rsidRPr="00ED0F8B">
        <w:rPr>
          <w:bCs/>
          <w:lang w:val="lt-LT"/>
        </w:rPr>
        <w:t xml:space="preserve"> patvirtint</w:t>
      </w:r>
      <w:r w:rsidR="00C80048" w:rsidRPr="00ED0F8B">
        <w:rPr>
          <w:bCs/>
          <w:lang w:val="lt-LT"/>
        </w:rPr>
        <w:t>u</w:t>
      </w:r>
      <w:r w:rsidR="00921F4E" w:rsidRPr="00ED0F8B">
        <w:rPr>
          <w:bCs/>
          <w:lang w:val="lt-LT"/>
        </w:rPr>
        <w:t xml:space="preserve"> Geriamojo vandens tiekimo ir nuotekų tvarkymo </w:t>
      </w:r>
      <w:r w:rsidR="00C80048" w:rsidRPr="00ED0F8B">
        <w:rPr>
          <w:bCs/>
          <w:lang w:val="lt-LT"/>
        </w:rPr>
        <w:t xml:space="preserve">bei paviršinių nuotekų tvarkymo </w:t>
      </w:r>
      <w:r w:rsidR="00921F4E" w:rsidRPr="00ED0F8B">
        <w:rPr>
          <w:bCs/>
          <w:lang w:val="lt-LT"/>
        </w:rPr>
        <w:t xml:space="preserve">paslaugų </w:t>
      </w:r>
      <w:r w:rsidR="0022416A" w:rsidRPr="00ED0F8B">
        <w:rPr>
          <w:bCs/>
          <w:lang w:val="lt-LT"/>
        </w:rPr>
        <w:t>į</w:t>
      </w:r>
      <w:r w:rsidR="00C80048" w:rsidRPr="00ED0F8B">
        <w:rPr>
          <w:bCs/>
          <w:lang w:val="lt-LT"/>
        </w:rPr>
        <w:t xml:space="preserve">monių apskaitos atskyrimo </w:t>
      </w:r>
      <w:r w:rsidR="00E778FA">
        <w:rPr>
          <w:bCs/>
          <w:lang w:val="lt-LT"/>
        </w:rPr>
        <w:t xml:space="preserve">taisyklių </w:t>
      </w:r>
      <w:r w:rsidR="00C80048" w:rsidRPr="00ED0F8B">
        <w:rPr>
          <w:bCs/>
          <w:lang w:val="lt-LT"/>
        </w:rPr>
        <w:t xml:space="preserve">ir susijusių reikalavimų </w:t>
      </w:r>
      <w:r w:rsidR="00E778FA">
        <w:rPr>
          <w:bCs/>
          <w:lang w:val="lt-LT"/>
        </w:rPr>
        <w:t>sąvad</w:t>
      </w:r>
      <w:r w:rsidR="00C80048" w:rsidRPr="00ED0F8B">
        <w:rPr>
          <w:bCs/>
          <w:lang w:val="lt-LT"/>
        </w:rPr>
        <w:t>u</w:t>
      </w:r>
      <w:r w:rsidR="00921F4E" w:rsidRPr="00ED0F8B">
        <w:rPr>
          <w:bCs/>
          <w:lang w:val="lt-LT"/>
        </w:rPr>
        <w:t xml:space="preserve"> (toliau –</w:t>
      </w:r>
      <w:r w:rsidR="00C66663" w:rsidRPr="00ED0F8B">
        <w:rPr>
          <w:bCs/>
          <w:lang w:val="lt-LT"/>
        </w:rPr>
        <w:t xml:space="preserve"> </w:t>
      </w:r>
      <w:r w:rsidR="00E778FA">
        <w:rPr>
          <w:bCs/>
          <w:lang w:val="lt-LT"/>
        </w:rPr>
        <w:t>Sąvad</w:t>
      </w:r>
      <w:r w:rsidR="00C80048" w:rsidRPr="00ED0F8B">
        <w:rPr>
          <w:bCs/>
          <w:lang w:val="lt-LT"/>
        </w:rPr>
        <w:t>as</w:t>
      </w:r>
      <w:r w:rsidR="005C2AE5" w:rsidRPr="00ED0F8B">
        <w:rPr>
          <w:bCs/>
          <w:lang w:val="lt-LT"/>
        </w:rPr>
        <w:t>).</w:t>
      </w:r>
    </w:p>
    <w:p w14:paraId="673684BA" w14:textId="77777777" w:rsidR="00E46CCA" w:rsidRPr="00AB06C1" w:rsidRDefault="00E46CCA" w:rsidP="00B419FB">
      <w:pPr>
        <w:numPr>
          <w:ilvl w:val="0"/>
          <w:numId w:val="15"/>
        </w:numPr>
        <w:spacing w:after="120"/>
        <w:jc w:val="both"/>
        <w:rPr>
          <w:bCs/>
          <w:lang w:val="lt-LT"/>
        </w:rPr>
      </w:pPr>
      <w:r w:rsidRPr="00AB06C1">
        <w:rPr>
          <w:bCs/>
          <w:lang w:val="lt-LT"/>
        </w:rPr>
        <w:t>Pagrindinės šiame dokumente naudojamos sąvokos:</w:t>
      </w:r>
      <w:r w:rsidRPr="00AB06C1">
        <w:rPr>
          <w:bCs/>
          <w:lang w:val="lt-LT"/>
        </w:rPr>
        <w:tab/>
      </w:r>
    </w:p>
    <w:p w14:paraId="318ED3B3" w14:textId="304DCE19" w:rsidR="000428F7" w:rsidRPr="00AB06C1" w:rsidRDefault="00C80048" w:rsidP="00B419FB">
      <w:pPr>
        <w:numPr>
          <w:ilvl w:val="1"/>
          <w:numId w:val="15"/>
        </w:numPr>
        <w:spacing w:after="120"/>
        <w:jc w:val="both"/>
        <w:rPr>
          <w:bCs/>
          <w:lang w:val="lt-LT"/>
        </w:rPr>
      </w:pPr>
      <w:r>
        <w:rPr>
          <w:b/>
          <w:bCs/>
          <w:color w:val="000000"/>
          <w:lang w:val="lt-LT"/>
        </w:rPr>
        <w:t>Ataskaitinis laikotarpis</w:t>
      </w:r>
      <w:r>
        <w:rPr>
          <w:color w:val="000000"/>
          <w:lang w:val="lt-LT"/>
        </w:rPr>
        <w:t xml:space="preserve"> – laikotarpis, sutampantis su </w:t>
      </w:r>
      <w:r w:rsidR="00B11B67">
        <w:rPr>
          <w:color w:val="000000"/>
          <w:lang w:val="lt-LT"/>
        </w:rPr>
        <w:t>Įmonė</w:t>
      </w:r>
      <w:r>
        <w:rPr>
          <w:color w:val="000000"/>
          <w:lang w:val="lt-LT"/>
        </w:rPr>
        <w:t xml:space="preserve">s finansiniais metais </w:t>
      </w:r>
      <w:r w:rsidR="00E46CCA" w:rsidRPr="00AB06C1">
        <w:rPr>
          <w:bCs/>
          <w:lang w:val="lt-LT"/>
        </w:rPr>
        <w:t xml:space="preserve">(t. y. nuo sausio </w:t>
      </w:r>
      <w:r w:rsidR="00CC153B" w:rsidRPr="00AB06C1">
        <w:rPr>
          <w:bCs/>
          <w:lang w:val="lt-LT"/>
        </w:rPr>
        <w:t>1 d.</w:t>
      </w:r>
      <w:r w:rsidR="00E46CCA" w:rsidRPr="00AB06C1">
        <w:rPr>
          <w:bCs/>
          <w:lang w:val="lt-LT"/>
        </w:rPr>
        <w:t xml:space="preserve"> iki </w:t>
      </w:r>
      <w:r w:rsidR="00CC153B" w:rsidRPr="00AB06C1">
        <w:rPr>
          <w:bCs/>
          <w:lang w:val="lt-LT"/>
        </w:rPr>
        <w:t>gruodžio 31 d.</w:t>
      </w:r>
      <w:r w:rsidR="00E46CCA" w:rsidRPr="00AB06C1">
        <w:rPr>
          <w:bCs/>
          <w:lang w:val="lt-LT"/>
        </w:rPr>
        <w:t>)</w:t>
      </w:r>
      <w:r w:rsidR="0054062B">
        <w:rPr>
          <w:bCs/>
          <w:lang w:val="lt-LT"/>
        </w:rPr>
        <w:t>.</w:t>
      </w:r>
    </w:p>
    <w:p w14:paraId="0E695958" w14:textId="44B7563B" w:rsidR="002820BC" w:rsidRPr="009A2B4C" w:rsidRDefault="002820BC" w:rsidP="00B419FB">
      <w:pPr>
        <w:numPr>
          <w:ilvl w:val="1"/>
          <w:numId w:val="15"/>
        </w:numPr>
        <w:spacing w:after="120"/>
        <w:jc w:val="both"/>
        <w:rPr>
          <w:bCs/>
          <w:lang w:val="lt-LT"/>
        </w:rPr>
      </w:pPr>
      <w:r w:rsidRPr="00AB06C1">
        <w:rPr>
          <w:b/>
          <w:lang w:val="lt-LT"/>
        </w:rPr>
        <w:t>Bendrosios sąnaudos</w:t>
      </w:r>
      <w:r w:rsidRPr="00AB06C1">
        <w:rPr>
          <w:lang w:val="lt-LT"/>
        </w:rPr>
        <w:t xml:space="preserve"> – </w:t>
      </w:r>
      <w:r w:rsidRPr="000B38CE">
        <w:rPr>
          <w:lang w:val="lt-LT"/>
        </w:rPr>
        <w:t>sąnaudos, kurios su konkrečia paslauga (produktu) nesiejamos nei tiesiogiai, nei netiesiogiai ir paskirstomos taikant norminius ekonomine bei technine logika pagrįstus kriterijus.</w:t>
      </w:r>
    </w:p>
    <w:p w14:paraId="5CE8ECD3" w14:textId="10520931" w:rsidR="004B31F2" w:rsidRDefault="004B31F2" w:rsidP="004B31F2">
      <w:pPr>
        <w:numPr>
          <w:ilvl w:val="1"/>
          <w:numId w:val="15"/>
        </w:numPr>
        <w:spacing w:after="120"/>
        <w:jc w:val="both"/>
        <w:rPr>
          <w:lang w:val="lt-LT"/>
        </w:rPr>
      </w:pPr>
      <w:r w:rsidRPr="00791949">
        <w:rPr>
          <w:b/>
          <w:bCs/>
          <w:lang w:val="lt-LT"/>
        </w:rPr>
        <w:t>Nepaskirstomosios</w:t>
      </w:r>
      <w:r w:rsidRPr="003B691B">
        <w:rPr>
          <w:lang w:val="lt-LT"/>
        </w:rPr>
        <w:t xml:space="preserve"> </w:t>
      </w:r>
      <w:r w:rsidRPr="00791949">
        <w:rPr>
          <w:b/>
          <w:bCs/>
          <w:lang w:val="lt-LT"/>
        </w:rPr>
        <w:t>sąnaudos</w:t>
      </w:r>
      <w:r w:rsidRPr="003B691B">
        <w:rPr>
          <w:lang w:val="lt-LT"/>
        </w:rPr>
        <w:t xml:space="preserve"> – sąnaudos, kurias </w:t>
      </w:r>
      <w:r w:rsidR="00B11B67">
        <w:rPr>
          <w:lang w:val="lt-LT"/>
        </w:rPr>
        <w:t>Įmonė</w:t>
      </w:r>
      <w:r>
        <w:rPr>
          <w:lang w:val="lt-LT"/>
        </w:rPr>
        <w:t xml:space="preserve"> </w:t>
      </w:r>
      <w:r w:rsidRPr="003B691B">
        <w:rPr>
          <w:lang w:val="lt-LT"/>
        </w:rPr>
        <w:t>patiria</w:t>
      </w:r>
      <w:r>
        <w:rPr>
          <w:lang w:val="lt-LT"/>
        </w:rPr>
        <w:t xml:space="preserve"> </w:t>
      </w:r>
      <w:r w:rsidRPr="003B691B">
        <w:rPr>
          <w:lang w:val="lt-LT"/>
        </w:rPr>
        <w:t xml:space="preserve">ataskaitiniu laikotarpiu, tačiau kurios nebūtinos nei galutinėms paslaugoms (produktams) teikti (reguliuojamųjų kainų paslaugų (produktų) vertei kurti), nei verslui palaikyti (užtikrinti reguliuojamosios veiklos nepertraukiamumą, saugumą, stabilumą). Šias sąnaudas </w:t>
      </w:r>
      <w:r w:rsidR="00B11B67">
        <w:rPr>
          <w:lang w:val="lt-LT"/>
        </w:rPr>
        <w:t>Įmonė</w:t>
      </w:r>
      <w:r w:rsidRPr="003B691B">
        <w:rPr>
          <w:lang w:val="lt-LT"/>
        </w:rPr>
        <w:t xml:space="preserve"> patiria savo investicijų grąžos sąskaita. </w:t>
      </w:r>
    </w:p>
    <w:p w14:paraId="147BF1AF" w14:textId="77777777" w:rsidR="004B31F2" w:rsidRPr="00067FC9" w:rsidRDefault="004B31F2" w:rsidP="004B31F2">
      <w:pPr>
        <w:numPr>
          <w:ilvl w:val="1"/>
          <w:numId w:val="15"/>
        </w:numPr>
        <w:spacing w:after="120"/>
        <w:jc w:val="both"/>
        <w:rPr>
          <w:lang w:val="lt-LT"/>
        </w:rPr>
      </w:pPr>
      <w:r w:rsidRPr="00AB06C1">
        <w:rPr>
          <w:b/>
          <w:bCs/>
          <w:lang w:val="lt-LT"/>
        </w:rPr>
        <w:t>Netiesioginės sąnaudos –</w:t>
      </w:r>
      <w:r w:rsidRPr="00AB06C1">
        <w:rPr>
          <w:lang w:val="lt-LT"/>
        </w:rPr>
        <w:t xml:space="preserve"> </w:t>
      </w:r>
      <w:r w:rsidRPr="00C11148">
        <w:rPr>
          <w:lang w:val="lt-LT"/>
        </w:rPr>
        <w:t>sąnaudos, kurios su konkrečia paslauga (produktu) siejamos netiesiogiai ir paskirstomos taikant ekonomine bei technine logika pagrįstus kriterijus.</w:t>
      </w:r>
    </w:p>
    <w:p w14:paraId="24EE083D" w14:textId="0AD6B729" w:rsidR="002820BC" w:rsidRPr="009A2B4C" w:rsidRDefault="00236FD3" w:rsidP="00B419FB">
      <w:pPr>
        <w:numPr>
          <w:ilvl w:val="1"/>
          <w:numId w:val="15"/>
        </w:numPr>
        <w:spacing w:after="120"/>
        <w:jc w:val="both"/>
        <w:rPr>
          <w:bCs/>
          <w:lang w:val="lt-LT"/>
        </w:rPr>
      </w:pPr>
      <w:r>
        <w:rPr>
          <w:b/>
          <w:bCs/>
          <w:color w:val="000000"/>
          <w:lang w:val="lt-LT"/>
        </w:rPr>
        <w:lastRenderedPageBreak/>
        <w:t>Kriterijus</w:t>
      </w:r>
      <w:r>
        <w:rPr>
          <w:color w:val="000000"/>
          <w:lang w:val="lt-LT"/>
        </w:rPr>
        <w:t xml:space="preserve"> – veiksnys, kuriuo vadovaujantis pagal priežastingumo ryšį konkrečios pajamų, sąnaudų, ilgalaikio turto sumos yra priskiriamos galutinėms paslaugoms (produktams) ir (arba) verslo vienetams. </w:t>
      </w:r>
      <w:r w:rsidR="00FC4CB5">
        <w:rPr>
          <w:color w:val="000000"/>
          <w:lang w:val="lt-LT"/>
        </w:rPr>
        <w:t>Siekiama, kad</w:t>
      </w:r>
      <w:r>
        <w:rPr>
          <w:color w:val="000000"/>
          <w:lang w:val="lt-LT"/>
        </w:rPr>
        <w:t xml:space="preserve"> naudojamas kriterijus </w:t>
      </w:r>
      <w:r w:rsidR="00FC4CB5">
        <w:rPr>
          <w:color w:val="000000"/>
          <w:lang w:val="lt-LT"/>
        </w:rPr>
        <w:t>būtų</w:t>
      </w:r>
      <w:r>
        <w:rPr>
          <w:color w:val="000000"/>
          <w:lang w:val="lt-LT"/>
        </w:rPr>
        <w:t xml:space="preserve"> ekonomiškai pagrįstas, logiškai pateisinamas ir nustatytas nediskriminaciniais pagrindais.</w:t>
      </w:r>
    </w:p>
    <w:p w14:paraId="7C886CE9" w14:textId="4C450CA9" w:rsidR="00251466" w:rsidRPr="00251466" w:rsidRDefault="00251466" w:rsidP="00E778FA">
      <w:pPr>
        <w:pStyle w:val="ListParagraph"/>
        <w:numPr>
          <w:ilvl w:val="1"/>
          <w:numId w:val="15"/>
        </w:numPr>
        <w:jc w:val="both"/>
        <w:rPr>
          <w:rFonts w:ascii="Times New Roman" w:eastAsia="Times New Roman" w:hAnsi="Times New Roman"/>
          <w:bCs/>
          <w:sz w:val="24"/>
          <w:szCs w:val="24"/>
          <w:lang w:val="lt-LT"/>
        </w:rPr>
      </w:pPr>
      <w:r w:rsidRPr="00251466">
        <w:rPr>
          <w:rFonts w:ascii="Times New Roman" w:eastAsia="Times New Roman" w:hAnsi="Times New Roman"/>
          <w:b/>
          <w:sz w:val="24"/>
          <w:szCs w:val="24"/>
          <w:lang w:val="lt-LT"/>
        </w:rPr>
        <w:t>Paslauga</w:t>
      </w:r>
      <w:r w:rsidRPr="00251466">
        <w:rPr>
          <w:rFonts w:ascii="Times New Roman" w:eastAsia="Times New Roman" w:hAnsi="Times New Roman"/>
          <w:bCs/>
          <w:sz w:val="24"/>
          <w:szCs w:val="24"/>
          <w:lang w:val="lt-LT"/>
        </w:rPr>
        <w:t xml:space="preserve"> – verslo vieneto veiklos procese sukurta vertė. Paslaugos nustatytos remiantis </w:t>
      </w:r>
      <w:r w:rsidR="00E778FA">
        <w:rPr>
          <w:bCs/>
          <w:lang w:val="lt-LT"/>
        </w:rPr>
        <w:t>Sąvad</w:t>
      </w:r>
      <w:r w:rsidRPr="00251466">
        <w:rPr>
          <w:rFonts w:ascii="Times New Roman" w:eastAsia="Times New Roman" w:hAnsi="Times New Roman"/>
          <w:bCs/>
          <w:sz w:val="24"/>
          <w:szCs w:val="24"/>
          <w:lang w:val="lt-LT"/>
        </w:rPr>
        <w:t>o nuostatomis išskiriant reguliuojamas veiklos paslaugas bei kitas paslaugas. Paslauga – galutinis sąnaudų, pajamų ir turto paskirstymo objektas.</w:t>
      </w:r>
    </w:p>
    <w:p w14:paraId="3E704FDB" w14:textId="03CA5D10" w:rsidR="00236FD3" w:rsidRPr="005949D8" w:rsidRDefault="00236FD3" w:rsidP="00236FD3">
      <w:pPr>
        <w:numPr>
          <w:ilvl w:val="1"/>
          <w:numId w:val="15"/>
        </w:numPr>
        <w:spacing w:after="120"/>
        <w:jc w:val="both"/>
        <w:rPr>
          <w:bCs/>
          <w:lang w:val="lt-LT"/>
        </w:rPr>
      </w:pPr>
      <w:r w:rsidRPr="005949D8">
        <w:rPr>
          <w:b/>
          <w:lang w:val="lt-LT"/>
        </w:rPr>
        <w:t xml:space="preserve">Sąnaudų paskirstymas </w:t>
      </w:r>
      <w:r w:rsidRPr="005949D8">
        <w:rPr>
          <w:lang w:val="lt-LT"/>
        </w:rPr>
        <w:t xml:space="preserve">– </w:t>
      </w:r>
      <w:r w:rsidR="00B11B67">
        <w:rPr>
          <w:lang w:val="lt-LT"/>
        </w:rPr>
        <w:t>Įmonė</w:t>
      </w:r>
      <w:r>
        <w:rPr>
          <w:lang w:val="lt-LT"/>
        </w:rPr>
        <w:t xml:space="preserve">s </w:t>
      </w:r>
      <w:r w:rsidRPr="005949D8">
        <w:rPr>
          <w:lang w:val="lt-LT"/>
        </w:rPr>
        <w:t xml:space="preserve"> sąnaudų priskyrimas nustatytiems verslo vienetams ir paslaugoms.</w:t>
      </w:r>
    </w:p>
    <w:p w14:paraId="22F2681A" w14:textId="77777777" w:rsidR="00236FD3" w:rsidRPr="00AB06C1" w:rsidRDefault="00236FD3" w:rsidP="00236FD3">
      <w:pPr>
        <w:numPr>
          <w:ilvl w:val="1"/>
          <w:numId w:val="15"/>
        </w:numPr>
        <w:spacing w:after="120"/>
        <w:jc w:val="both"/>
        <w:rPr>
          <w:lang w:val="lt-LT"/>
        </w:rPr>
      </w:pPr>
      <w:r w:rsidRPr="00AB06C1">
        <w:rPr>
          <w:b/>
          <w:bCs/>
          <w:lang w:val="lt-LT"/>
        </w:rPr>
        <w:t>Tiesioginės sąnaudos –</w:t>
      </w:r>
      <w:r w:rsidRPr="00AB06C1">
        <w:rPr>
          <w:lang w:val="lt-LT"/>
        </w:rPr>
        <w:t xml:space="preserve"> </w:t>
      </w:r>
      <w:r w:rsidRPr="0080010E">
        <w:rPr>
          <w:lang w:val="lt-LT"/>
        </w:rPr>
        <w:t>sąnaudos, kurias galima tiesiogiai ir tiksliai priskirti konkrečioms paslaugoms (produktams).</w:t>
      </w:r>
    </w:p>
    <w:p w14:paraId="0E6C574B" w14:textId="26BE67A8" w:rsidR="00125D7C" w:rsidRDefault="00E46CCA" w:rsidP="00125D7C">
      <w:pPr>
        <w:numPr>
          <w:ilvl w:val="1"/>
          <w:numId w:val="15"/>
        </w:numPr>
        <w:spacing w:after="120"/>
        <w:jc w:val="both"/>
        <w:rPr>
          <w:bCs/>
          <w:lang w:val="lt-LT"/>
        </w:rPr>
      </w:pPr>
      <w:r w:rsidRPr="002820BC">
        <w:rPr>
          <w:b/>
          <w:bCs/>
          <w:lang w:val="lt-LT"/>
        </w:rPr>
        <w:t xml:space="preserve">Verslo vienetas </w:t>
      </w:r>
      <w:r w:rsidRPr="002820BC">
        <w:rPr>
          <w:bCs/>
          <w:lang w:val="lt-LT"/>
        </w:rPr>
        <w:t xml:space="preserve">– </w:t>
      </w:r>
      <w:r w:rsidR="00B11B67">
        <w:rPr>
          <w:bCs/>
          <w:lang w:val="lt-LT"/>
        </w:rPr>
        <w:t>Įmonė</w:t>
      </w:r>
      <w:r w:rsidR="00C80048" w:rsidRPr="002820BC">
        <w:rPr>
          <w:bCs/>
          <w:lang w:val="lt-LT"/>
        </w:rPr>
        <w:t xml:space="preserve">s veiklos dalis, skirta tam tikros grupės paslaugoms teikti ir (arba) produktams tiekti. Verslo vienetą sudaro visi </w:t>
      </w:r>
      <w:r w:rsidR="00B11B67">
        <w:rPr>
          <w:bCs/>
          <w:lang w:val="lt-LT"/>
        </w:rPr>
        <w:t>Įmonė</w:t>
      </w:r>
      <w:r w:rsidR="00C80048" w:rsidRPr="002820BC">
        <w:rPr>
          <w:bCs/>
          <w:lang w:val="lt-LT"/>
        </w:rPr>
        <w:t>s ištekliai, tų išteklių transformavimo veiklos ir (arba) procesai, susiję su šios grupės paslaugų ir (ar) produktų vertės kūrimu ir tokių paslaugų teikimu ir (ar) produktų tiekimu kitiems verslo vienetams ir (ar) galutinių paslaugų gavėjams.</w:t>
      </w:r>
    </w:p>
    <w:p w14:paraId="130703FE" w14:textId="2BF1BAC1" w:rsidR="00CD7619" w:rsidRPr="005949D8" w:rsidRDefault="00933CCC" w:rsidP="00CD7619">
      <w:pPr>
        <w:numPr>
          <w:ilvl w:val="0"/>
          <w:numId w:val="15"/>
        </w:numPr>
        <w:spacing w:after="120"/>
        <w:jc w:val="both"/>
        <w:rPr>
          <w:bCs/>
          <w:lang w:val="lt-LT"/>
        </w:rPr>
      </w:pPr>
      <w:r w:rsidRPr="00933CCC">
        <w:rPr>
          <w:bCs/>
          <w:lang w:val="lt-LT"/>
        </w:rPr>
        <w:t xml:space="preserve">Kitos šiame </w:t>
      </w:r>
      <w:r>
        <w:rPr>
          <w:bCs/>
          <w:lang w:val="lt-LT"/>
        </w:rPr>
        <w:t>Sistemos apraše</w:t>
      </w:r>
      <w:r w:rsidRPr="00933CCC">
        <w:rPr>
          <w:bCs/>
          <w:lang w:val="lt-LT"/>
        </w:rPr>
        <w:t xml:space="preserve"> vartojamos sąvokos atitinka sąvokas, apibrėžtas Įstatyme, Geriamojo vandens tiekimo ir nuotekų tvarkymo bei paviršinių nuotekų tvarkymo paslaugų kainų nustatymo metodikoje, patvirtintoje </w:t>
      </w:r>
      <w:r w:rsidR="00E778FA">
        <w:rPr>
          <w:bCs/>
          <w:lang w:val="lt-LT"/>
        </w:rPr>
        <w:t>Taryb</w:t>
      </w:r>
      <w:r w:rsidRPr="00933CCC">
        <w:rPr>
          <w:bCs/>
          <w:lang w:val="lt-LT"/>
        </w:rPr>
        <w:t xml:space="preserve">os 2006 m. gruodžio 21 d. nutarimu Nr. O3-92 „Dėl Geriamojo vandens tiekimo ir nuotekų tvarkymo bei paviršinių nuotekų tvarkymo paslaugų kainų nustatymo metodikos patvirtinimo“, </w:t>
      </w:r>
      <w:r w:rsidR="00E778FA" w:rsidRPr="00E778FA">
        <w:rPr>
          <w:bCs/>
          <w:lang w:val="lt-LT"/>
        </w:rPr>
        <w:t>Šilumos tiekėjų, nepriklausomų šilumos gamintojų, geriamojo vandens tiekėjų ir nuotekų tvarkytojų, paviršinių nuotekų tvarkytojų investicijų vertinimo ir derinimo Valstybinėje energetikos reguliavimo taryboje tvarkos apraše, patvirtintame 2019 m. balandžio 1 d. Tarybos nutarimu Nr. O3E-93 „Dėl Šilumos tiekėjų, nepriklausomų šilumos gamintojų, geriamojo vandens tiekėjų ir nuotekų tvarkytojų, paviršinių nuotekų tvarkytojų investicijų vertinimo ir derinimo Valstybinėje energetikos reguliavimo taryboje tvarkos aprašo patvirtinimo“ (toliau – Investicijų derinimo tvarkos aprašas)</w:t>
      </w:r>
      <w:r w:rsidR="00E778FA">
        <w:rPr>
          <w:bCs/>
          <w:lang w:val="lt-LT"/>
        </w:rPr>
        <w:t xml:space="preserve"> </w:t>
      </w:r>
      <w:r w:rsidRPr="00933CCC">
        <w:rPr>
          <w:bCs/>
          <w:lang w:val="lt-LT"/>
        </w:rPr>
        <w:t>ir kituose geriamojo vandens tiekimo ir nuotekų tvarkymo, paviršinių nuotekų tvarkymo veiklą reglamentuojančiuose teisės aktuose, Verslo apskaitos bei Tarptautiniuose apskaitos standartuose.</w:t>
      </w:r>
    </w:p>
    <w:p w14:paraId="1375E4C8" w14:textId="77777777" w:rsidR="00E07CAD" w:rsidRPr="00AB06C1" w:rsidRDefault="00E07CAD" w:rsidP="00B419FB">
      <w:pPr>
        <w:rPr>
          <w:bCs/>
          <w:lang w:val="lt-LT"/>
        </w:rPr>
      </w:pPr>
    </w:p>
    <w:p w14:paraId="2CD69B2F" w14:textId="77777777" w:rsidR="00B94A19" w:rsidRPr="00AB06C1" w:rsidRDefault="00057716" w:rsidP="00E07CAD">
      <w:pPr>
        <w:pStyle w:val="Heading1"/>
        <w:numPr>
          <w:ilvl w:val="0"/>
          <w:numId w:val="8"/>
        </w:numPr>
        <w:spacing w:before="120" w:after="120"/>
        <w:ind w:left="709"/>
        <w:jc w:val="center"/>
        <w:rPr>
          <w:bCs/>
          <w:sz w:val="24"/>
        </w:rPr>
      </w:pPr>
      <w:r w:rsidRPr="00AB06C1">
        <w:rPr>
          <w:bCs/>
          <w:sz w:val="24"/>
        </w:rPr>
        <w:t xml:space="preserve">REGULIAVIMO </w:t>
      </w:r>
      <w:r w:rsidR="00B94A19" w:rsidRPr="00AB06C1">
        <w:rPr>
          <w:bCs/>
          <w:sz w:val="24"/>
        </w:rPr>
        <w:t xml:space="preserve">APSKAITOS </w:t>
      </w:r>
      <w:r w:rsidR="00996AFC" w:rsidRPr="00AB06C1">
        <w:rPr>
          <w:bCs/>
          <w:sz w:val="24"/>
        </w:rPr>
        <w:t>SISTEMA</w:t>
      </w:r>
    </w:p>
    <w:p w14:paraId="400C1B56" w14:textId="77777777" w:rsidR="00B94A19" w:rsidRPr="00AB06C1" w:rsidRDefault="00B94A19" w:rsidP="00B419FB">
      <w:pPr>
        <w:rPr>
          <w:bCs/>
          <w:lang w:val="lt-LT"/>
        </w:rPr>
      </w:pPr>
    </w:p>
    <w:p w14:paraId="2B81941A" w14:textId="77777777" w:rsidR="009D0439" w:rsidRDefault="00847BD3" w:rsidP="00B419FB">
      <w:pPr>
        <w:numPr>
          <w:ilvl w:val="0"/>
          <w:numId w:val="15"/>
        </w:numPr>
        <w:spacing w:after="120"/>
        <w:jc w:val="both"/>
        <w:rPr>
          <w:bCs/>
          <w:lang w:val="lt-LT"/>
        </w:rPr>
      </w:pPr>
      <w:r w:rsidRPr="009A2B4C">
        <w:rPr>
          <w:lang w:val="lt-LT"/>
        </w:rPr>
        <w:t>R</w:t>
      </w:r>
      <w:r w:rsidR="009D0439" w:rsidRPr="009A2B4C">
        <w:rPr>
          <w:lang w:val="lt-LT"/>
        </w:rPr>
        <w:t>eguliavimo apskaitos sistema (RAS) apibrėžiama kaip veiklos apskaitos, apimančios apskaitos atskyrimą ir sąnaudų paskirstymą, sistema, sukurta ir naudojama reguliavimo tikslais.</w:t>
      </w:r>
    </w:p>
    <w:p w14:paraId="251B6577" w14:textId="6FBA943B" w:rsidR="00057716" w:rsidRPr="00AB06C1" w:rsidRDefault="00B11B67" w:rsidP="00B419FB">
      <w:pPr>
        <w:numPr>
          <w:ilvl w:val="0"/>
          <w:numId w:val="15"/>
        </w:numPr>
        <w:spacing w:after="120"/>
        <w:jc w:val="both"/>
        <w:rPr>
          <w:bCs/>
          <w:lang w:val="lt-LT"/>
        </w:rPr>
      </w:pPr>
      <w:r>
        <w:rPr>
          <w:bCs/>
          <w:lang w:val="lt-LT"/>
        </w:rPr>
        <w:t>Įmonė</w:t>
      </w:r>
      <w:r w:rsidR="00847BD3">
        <w:rPr>
          <w:bCs/>
          <w:lang w:val="lt-LT"/>
        </w:rPr>
        <w:t>s r</w:t>
      </w:r>
      <w:r w:rsidR="00996AFC" w:rsidRPr="00AB06C1">
        <w:rPr>
          <w:bCs/>
          <w:lang w:val="lt-LT"/>
        </w:rPr>
        <w:t>eguliavimo apskaitos sistemą sudaro</w:t>
      </w:r>
      <w:r w:rsidR="00057716" w:rsidRPr="00AB06C1">
        <w:rPr>
          <w:bCs/>
          <w:lang w:val="lt-LT"/>
        </w:rPr>
        <w:t>:</w:t>
      </w:r>
    </w:p>
    <w:p w14:paraId="27104CAA" w14:textId="77777777" w:rsidR="008D1EE0" w:rsidRPr="00AB06C1" w:rsidRDefault="001A522A" w:rsidP="00B419FB">
      <w:pPr>
        <w:numPr>
          <w:ilvl w:val="1"/>
          <w:numId w:val="15"/>
        </w:numPr>
        <w:tabs>
          <w:tab w:val="left" w:pos="993"/>
        </w:tabs>
        <w:spacing w:after="120"/>
        <w:jc w:val="both"/>
        <w:rPr>
          <w:bCs/>
          <w:lang w:val="lt-LT"/>
        </w:rPr>
      </w:pPr>
      <w:r w:rsidRPr="001A522A">
        <w:rPr>
          <w:b/>
          <w:bCs/>
          <w:lang w:val="lt-LT"/>
        </w:rPr>
        <w:t>RAS informacija</w:t>
      </w:r>
      <w:r w:rsidRPr="00AB06C1">
        <w:rPr>
          <w:bCs/>
          <w:lang w:val="lt-LT"/>
        </w:rPr>
        <w:t xml:space="preserve"> </w:t>
      </w:r>
      <w:r>
        <w:rPr>
          <w:bCs/>
          <w:lang w:val="lt-LT"/>
        </w:rPr>
        <w:t>– i</w:t>
      </w:r>
      <w:r w:rsidR="008D1EE0" w:rsidRPr="00AB06C1">
        <w:rPr>
          <w:bCs/>
          <w:lang w:val="lt-LT"/>
        </w:rPr>
        <w:t>nformacija, apdorojama ir naudojama Reguliavimo apskaitos sistemoje</w:t>
      </w:r>
      <w:r w:rsidR="005975B1" w:rsidRPr="00AB06C1">
        <w:rPr>
          <w:bCs/>
          <w:lang w:val="lt-LT"/>
        </w:rPr>
        <w:t>;</w:t>
      </w:r>
    </w:p>
    <w:p w14:paraId="3759E5B5" w14:textId="77777777" w:rsidR="00057716" w:rsidRPr="00AB06C1" w:rsidRDefault="001A522A" w:rsidP="00B419FB">
      <w:pPr>
        <w:numPr>
          <w:ilvl w:val="1"/>
          <w:numId w:val="15"/>
        </w:numPr>
        <w:tabs>
          <w:tab w:val="left" w:pos="993"/>
        </w:tabs>
        <w:spacing w:after="120"/>
        <w:jc w:val="both"/>
        <w:rPr>
          <w:bCs/>
          <w:lang w:val="lt-LT"/>
        </w:rPr>
      </w:pPr>
      <w:r w:rsidRPr="001A522A">
        <w:rPr>
          <w:b/>
          <w:bCs/>
          <w:lang w:val="lt-LT"/>
        </w:rPr>
        <w:t>RAS struktūra</w:t>
      </w:r>
      <w:r>
        <w:rPr>
          <w:bCs/>
          <w:lang w:val="lt-LT"/>
        </w:rPr>
        <w:t xml:space="preserve"> –</w:t>
      </w:r>
      <w:r w:rsidR="007E57A9">
        <w:rPr>
          <w:bCs/>
          <w:lang w:val="lt-LT"/>
        </w:rPr>
        <w:t xml:space="preserve"> RAS </w:t>
      </w:r>
      <w:r w:rsidR="008D1EE0" w:rsidRPr="00AB06C1">
        <w:rPr>
          <w:bCs/>
          <w:lang w:val="lt-LT"/>
        </w:rPr>
        <w:t xml:space="preserve">informacijos grupavimo </w:t>
      </w:r>
      <w:r w:rsidR="007E57A9">
        <w:rPr>
          <w:bCs/>
          <w:lang w:val="lt-LT"/>
        </w:rPr>
        <w:t>struktūra ir detalumas</w:t>
      </w:r>
      <w:r w:rsidR="005975B1" w:rsidRPr="00AB06C1">
        <w:rPr>
          <w:bCs/>
          <w:lang w:val="lt-LT"/>
        </w:rPr>
        <w:t>;</w:t>
      </w:r>
    </w:p>
    <w:p w14:paraId="0ECE2354" w14:textId="75FB907A" w:rsidR="00996AFC" w:rsidRPr="00AB06C1" w:rsidRDefault="001A522A" w:rsidP="00B419FB">
      <w:pPr>
        <w:numPr>
          <w:ilvl w:val="1"/>
          <w:numId w:val="15"/>
        </w:numPr>
        <w:tabs>
          <w:tab w:val="left" w:pos="993"/>
        </w:tabs>
        <w:spacing w:after="120"/>
        <w:jc w:val="both"/>
        <w:rPr>
          <w:bCs/>
          <w:lang w:val="lt-LT"/>
        </w:rPr>
      </w:pPr>
      <w:r w:rsidRPr="001A522A">
        <w:rPr>
          <w:b/>
          <w:bCs/>
          <w:lang w:val="lt-LT"/>
        </w:rPr>
        <w:t>RAS procesa</w:t>
      </w:r>
      <w:r w:rsidR="00DF24BA">
        <w:rPr>
          <w:b/>
          <w:bCs/>
          <w:lang w:val="lt-LT"/>
        </w:rPr>
        <w:t>i</w:t>
      </w:r>
      <w:r>
        <w:rPr>
          <w:bCs/>
          <w:lang w:val="lt-LT"/>
        </w:rPr>
        <w:t xml:space="preserve"> – </w:t>
      </w:r>
      <w:r w:rsidR="007E57A9">
        <w:rPr>
          <w:bCs/>
          <w:lang w:val="lt-LT"/>
        </w:rPr>
        <w:t xml:space="preserve">RAS </w:t>
      </w:r>
      <w:r>
        <w:rPr>
          <w:bCs/>
          <w:lang w:val="lt-LT"/>
        </w:rPr>
        <w:t>informacijos surinkimo, apdorojimo ir panaudojimo etapai</w:t>
      </w:r>
      <w:r w:rsidR="005975B1" w:rsidRPr="00AB06C1">
        <w:rPr>
          <w:bCs/>
          <w:lang w:val="lt-LT"/>
        </w:rPr>
        <w:t>.</w:t>
      </w:r>
    </w:p>
    <w:p w14:paraId="152E0770" w14:textId="77777777" w:rsidR="000B4DD2" w:rsidRPr="00B855F0" w:rsidRDefault="00B855F0" w:rsidP="00B855F0">
      <w:pPr>
        <w:numPr>
          <w:ilvl w:val="0"/>
          <w:numId w:val="15"/>
        </w:numPr>
        <w:spacing w:after="120"/>
        <w:jc w:val="both"/>
        <w:rPr>
          <w:bCs/>
          <w:lang w:val="lt-LT"/>
        </w:rPr>
      </w:pPr>
      <w:r>
        <w:rPr>
          <w:bCs/>
          <w:lang w:val="lt-LT"/>
        </w:rPr>
        <w:t>RAS informaciją sudaro:</w:t>
      </w:r>
    </w:p>
    <w:p w14:paraId="21E016D3" w14:textId="77777777" w:rsidR="00B31C9F" w:rsidRPr="00AB06C1" w:rsidRDefault="000B4DD2" w:rsidP="00DF24BA">
      <w:pPr>
        <w:numPr>
          <w:ilvl w:val="1"/>
          <w:numId w:val="15"/>
        </w:numPr>
        <w:tabs>
          <w:tab w:val="left" w:pos="993"/>
        </w:tabs>
        <w:spacing w:after="120"/>
        <w:jc w:val="both"/>
        <w:rPr>
          <w:bCs/>
          <w:lang w:val="lt-LT"/>
        </w:rPr>
      </w:pPr>
      <w:r w:rsidRPr="00AB06C1">
        <w:rPr>
          <w:bCs/>
          <w:lang w:val="lt-LT"/>
        </w:rPr>
        <w:t>Pirminiai RAS informacijos</w:t>
      </w:r>
      <w:r w:rsidR="00277A6A" w:rsidRPr="00AB06C1">
        <w:rPr>
          <w:bCs/>
          <w:lang w:val="lt-LT"/>
        </w:rPr>
        <w:t xml:space="preserve"> </w:t>
      </w:r>
      <w:r w:rsidRPr="00AB06C1">
        <w:rPr>
          <w:bCs/>
          <w:lang w:val="lt-LT"/>
        </w:rPr>
        <w:t>šaltiniai</w:t>
      </w:r>
      <w:r w:rsidR="00B31C9F" w:rsidRPr="00AB06C1">
        <w:rPr>
          <w:bCs/>
          <w:lang w:val="lt-LT"/>
        </w:rPr>
        <w:t>:</w:t>
      </w:r>
    </w:p>
    <w:p w14:paraId="2CD86CE7" w14:textId="437C9559" w:rsidR="00047C9E" w:rsidRDefault="00E778FA" w:rsidP="00DF24BA">
      <w:pPr>
        <w:numPr>
          <w:ilvl w:val="2"/>
          <w:numId w:val="15"/>
        </w:numPr>
        <w:tabs>
          <w:tab w:val="left" w:pos="993"/>
          <w:tab w:val="left" w:pos="1560"/>
        </w:tabs>
        <w:spacing w:after="120"/>
        <w:jc w:val="both"/>
        <w:rPr>
          <w:bCs/>
          <w:lang w:val="lt-LT"/>
        </w:rPr>
      </w:pPr>
      <w:r>
        <w:rPr>
          <w:bCs/>
          <w:lang w:val="lt-LT"/>
        </w:rPr>
        <w:t>Finansin</w:t>
      </w:r>
      <w:r w:rsidR="00B31C9F" w:rsidRPr="00AB06C1">
        <w:rPr>
          <w:bCs/>
          <w:lang w:val="lt-LT"/>
        </w:rPr>
        <w:t>ės apskaitos informacija</w:t>
      </w:r>
      <w:r w:rsidR="00C5685D">
        <w:rPr>
          <w:bCs/>
          <w:lang w:val="lt-LT"/>
        </w:rPr>
        <w:t xml:space="preserve"> </w:t>
      </w:r>
      <w:r w:rsidR="00047C9E" w:rsidRPr="00AB06C1">
        <w:rPr>
          <w:bCs/>
          <w:lang w:val="lt-LT"/>
        </w:rPr>
        <w:t xml:space="preserve">(žr. </w:t>
      </w:r>
      <w:r w:rsidR="0093784F" w:rsidRPr="00AB06C1">
        <w:rPr>
          <w:bCs/>
          <w:lang w:val="lt-LT"/>
        </w:rPr>
        <w:fldChar w:fldCharType="begin"/>
      </w:r>
      <w:r w:rsidR="00047C9E" w:rsidRPr="00AB06C1">
        <w:rPr>
          <w:bCs/>
          <w:lang w:val="lt-LT"/>
        </w:rPr>
        <w:instrText xml:space="preserve"> REF _Ref376121049 \r \h  \* MERGEFORMAT </w:instrText>
      </w:r>
      <w:r w:rsidR="0093784F" w:rsidRPr="00AB06C1">
        <w:rPr>
          <w:bCs/>
          <w:lang w:val="lt-LT"/>
        </w:rPr>
      </w:r>
      <w:r w:rsidR="0093784F" w:rsidRPr="00AB06C1">
        <w:rPr>
          <w:bCs/>
          <w:lang w:val="lt-LT"/>
        </w:rPr>
        <w:fldChar w:fldCharType="separate"/>
      </w:r>
      <w:r w:rsidR="00875724">
        <w:rPr>
          <w:bCs/>
          <w:lang w:val="lt-LT"/>
        </w:rPr>
        <w:t>III</w:t>
      </w:r>
      <w:r w:rsidR="0093784F" w:rsidRPr="00AB06C1">
        <w:rPr>
          <w:bCs/>
          <w:lang w:val="lt-LT"/>
        </w:rPr>
        <w:fldChar w:fldCharType="end"/>
      </w:r>
      <w:r w:rsidR="00047C9E" w:rsidRPr="00AB06C1">
        <w:rPr>
          <w:bCs/>
          <w:lang w:val="lt-LT"/>
        </w:rPr>
        <w:t xml:space="preserve"> skyrių)</w:t>
      </w:r>
      <w:r w:rsidR="00D7522F">
        <w:rPr>
          <w:bCs/>
          <w:lang w:val="lt-LT"/>
        </w:rPr>
        <w:t>;</w:t>
      </w:r>
    </w:p>
    <w:p w14:paraId="05D6A201" w14:textId="77777777" w:rsidR="00B31C9F" w:rsidRPr="00AB06C1" w:rsidRDefault="000B4DD2" w:rsidP="00DF24BA">
      <w:pPr>
        <w:numPr>
          <w:ilvl w:val="2"/>
          <w:numId w:val="15"/>
        </w:numPr>
        <w:tabs>
          <w:tab w:val="left" w:pos="993"/>
          <w:tab w:val="left" w:pos="1560"/>
        </w:tabs>
        <w:spacing w:after="120"/>
        <w:jc w:val="both"/>
        <w:rPr>
          <w:bCs/>
          <w:lang w:val="lt-LT"/>
        </w:rPr>
      </w:pPr>
      <w:r w:rsidRPr="00AB06C1">
        <w:rPr>
          <w:bCs/>
          <w:lang w:val="lt-LT"/>
        </w:rPr>
        <w:t>Il</w:t>
      </w:r>
      <w:r w:rsidR="00B31C9F" w:rsidRPr="00AB06C1">
        <w:rPr>
          <w:bCs/>
          <w:lang w:val="lt-LT"/>
        </w:rPr>
        <w:t>galaikio materialiojo ir nematerialiojo turto</w:t>
      </w:r>
      <w:r w:rsidR="00D7522F">
        <w:rPr>
          <w:bCs/>
          <w:lang w:val="lt-LT"/>
        </w:rPr>
        <w:t xml:space="preserve"> </w:t>
      </w:r>
      <w:r w:rsidR="001D134D" w:rsidRPr="00AB06C1">
        <w:rPr>
          <w:bCs/>
          <w:lang w:val="lt-LT"/>
        </w:rPr>
        <w:t>informacija</w:t>
      </w:r>
      <w:r w:rsidRPr="00AB06C1">
        <w:rPr>
          <w:bCs/>
          <w:lang w:val="lt-LT"/>
        </w:rPr>
        <w:t xml:space="preserve"> </w:t>
      </w:r>
      <w:r w:rsidR="00AA40AD" w:rsidRPr="00AB06C1">
        <w:rPr>
          <w:bCs/>
          <w:lang w:val="lt-LT"/>
        </w:rPr>
        <w:t xml:space="preserve"> (žr. </w:t>
      </w:r>
      <w:r w:rsidRPr="00AB06C1">
        <w:rPr>
          <w:bCs/>
          <w:lang w:val="lt-LT"/>
        </w:rPr>
        <w:t xml:space="preserve">IV </w:t>
      </w:r>
      <w:r w:rsidR="00AA40AD" w:rsidRPr="00AB06C1">
        <w:rPr>
          <w:bCs/>
          <w:lang w:val="lt-LT"/>
        </w:rPr>
        <w:t>skyrių).</w:t>
      </w:r>
    </w:p>
    <w:p w14:paraId="1611A9CD" w14:textId="77777777" w:rsidR="00B31C9F" w:rsidRPr="00602558" w:rsidRDefault="000B4DD2" w:rsidP="00DF24BA">
      <w:pPr>
        <w:numPr>
          <w:ilvl w:val="1"/>
          <w:numId w:val="15"/>
        </w:numPr>
        <w:tabs>
          <w:tab w:val="left" w:pos="993"/>
        </w:tabs>
        <w:spacing w:after="120"/>
        <w:jc w:val="both"/>
        <w:rPr>
          <w:bCs/>
          <w:lang w:val="lt-LT"/>
        </w:rPr>
      </w:pPr>
      <w:r w:rsidRPr="00AB06C1">
        <w:rPr>
          <w:bCs/>
          <w:lang w:val="lt-LT"/>
        </w:rPr>
        <w:t>Antriniai RAS</w:t>
      </w:r>
      <w:r w:rsidR="00B31C9F" w:rsidRPr="00AB06C1">
        <w:rPr>
          <w:bCs/>
          <w:lang w:val="lt-LT"/>
        </w:rPr>
        <w:t xml:space="preserve"> info</w:t>
      </w:r>
      <w:r w:rsidRPr="00AB06C1">
        <w:rPr>
          <w:bCs/>
          <w:lang w:val="lt-LT"/>
        </w:rPr>
        <w:t xml:space="preserve">rmacijos </w:t>
      </w:r>
      <w:r w:rsidRPr="00602558">
        <w:rPr>
          <w:bCs/>
          <w:lang w:val="lt-LT"/>
        </w:rPr>
        <w:t>šaltiniai</w:t>
      </w:r>
      <w:r w:rsidR="00B31C9F" w:rsidRPr="00602558">
        <w:rPr>
          <w:bCs/>
          <w:lang w:val="lt-LT"/>
        </w:rPr>
        <w:t>:</w:t>
      </w:r>
    </w:p>
    <w:p w14:paraId="3EABE21B" w14:textId="4EE476E3" w:rsidR="00B31C9F" w:rsidRPr="00AB06C1" w:rsidRDefault="000B4DD2" w:rsidP="00DF24BA">
      <w:pPr>
        <w:numPr>
          <w:ilvl w:val="2"/>
          <w:numId w:val="15"/>
        </w:numPr>
        <w:tabs>
          <w:tab w:val="left" w:pos="993"/>
          <w:tab w:val="left" w:pos="1560"/>
        </w:tabs>
        <w:spacing w:after="120"/>
        <w:jc w:val="both"/>
        <w:rPr>
          <w:bCs/>
          <w:lang w:val="lt-LT"/>
        </w:rPr>
      </w:pPr>
      <w:r w:rsidRPr="00602558">
        <w:rPr>
          <w:bCs/>
          <w:lang w:val="lt-LT"/>
        </w:rPr>
        <w:lastRenderedPageBreak/>
        <w:t xml:space="preserve">Paskirstymo </w:t>
      </w:r>
      <w:proofErr w:type="spellStart"/>
      <w:r w:rsidR="009E4C72">
        <w:rPr>
          <w:bCs/>
          <w:lang w:val="lt-LT"/>
        </w:rPr>
        <w:t>kirterijai</w:t>
      </w:r>
      <w:proofErr w:type="spellEnd"/>
      <w:r w:rsidR="00D46130" w:rsidRPr="00602558">
        <w:rPr>
          <w:bCs/>
          <w:lang w:val="lt-LT"/>
        </w:rPr>
        <w:t xml:space="preserve"> </w:t>
      </w:r>
      <w:r w:rsidR="00847E7A" w:rsidRPr="00602558">
        <w:rPr>
          <w:bCs/>
          <w:lang w:val="lt-LT"/>
        </w:rPr>
        <w:t>(Priedas Nr.</w:t>
      </w:r>
      <w:r w:rsidR="00ED2F53" w:rsidRPr="00602558">
        <w:rPr>
          <w:bCs/>
          <w:lang w:val="lt-LT"/>
        </w:rPr>
        <w:t xml:space="preserve"> </w:t>
      </w:r>
      <w:r w:rsidR="00F96C65">
        <w:rPr>
          <w:bCs/>
          <w:lang w:val="lt-LT"/>
        </w:rPr>
        <w:t>2</w:t>
      </w:r>
      <w:r w:rsidR="00847E7A" w:rsidRPr="00AB06C1">
        <w:rPr>
          <w:bCs/>
          <w:lang w:val="lt-LT"/>
        </w:rPr>
        <w:t xml:space="preserve">) </w:t>
      </w:r>
      <w:r w:rsidR="00D46130" w:rsidRPr="00AB06C1">
        <w:rPr>
          <w:bCs/>
          <w:lang w:val="lt-LT"/>
        </w:rPr>
        <w:t xml:space="preserve">ir apskaičiuotos </w:t>
      </w:r>
      <w:r w:rsidR="00EA0B0D" w:rsidRPr="00AB06C1">
        <w:rPr>
          <w:bCs/>
          <w:lang w:val="lt-LT"/>
        </w:rPr>
        <w:t xml:space="preserve">jų </w:t>
      </w:r>
      <w:r w:rsidR="00D46130" w:rsidRPr="00AB06C1">
        <w:rPr>
          <w:bCs/>
          <w:lang w:val="lt-LT"/>
        </w:rPr>
        <w:t>reikšmės</w:t>
      </w:r>
      <w:r w:rsidR="005975B1" w:rsidRPr="00AB06C1">
        <w:rPr>
          <w:bCs/>
          <w:lang w:val="lt-LT"/>
        </w:rPr>
        <w:t>;</w:t>
      </w:r>
    </w:p>
    <w:p w14:paraId="630E0E55" w14:textId="10E97A32" w:rsidR="00B31C9F" w:rsidRPr="00AB06C1" w:rsidRDefault="00B11B67" w:rsidP="00DF24BA">
      <w:pPr>
        <w:numPr>
          <w:ilvl w:val="2"/>
          <w:numId w:val="15"/>
        </w:numPr>
        <w:tabs>
          <w:tab w:val="left" w:pos="993"/>
          <w:tab w:val="left" w:pos="1560"/>
        </w:tabs>
        <w:spacing w:after="120"/>
        <w:jc w:val="both"/>
        <w:rPr>
          <w:bCs/>
          <w:lang w:val="lt-LT"/>
        </w:rPr>
      </w:pPr>
      <w:r>
        <w:rPr>
          <w:bCs/>
          <w:lang w:val="lt-LT"/>
        </w:rPr>
        <w:t>Įmonė</w:t>
      </w:r>
      <w:r w:rsidR="00B31C9F" w:rsidRPr="00AB06C1">
        <w:rPr>
          <w:bCs/>
          <w:lang w:val="lt-LT"/>
        </w:rPr>
        <w:t>s vidaus tvarkos dokumentai.</w:t>
      </w:r>
    </w:p>
    <w:p w14:paraId="2D48BBA1" w14:textId="77777777" w:rsidR="000B4DD2" w:rsidRPr="00FE5E17" w:rsidRDefault="00B855F0" w:rsidP="00B855F0">
      <w:pPr>
        <w:numPr>
          <w:ilvl w:val="0"/>
          <w:numId w:val="15"/>
        </w:numPr>
        <w:spacing w:after="120"/>
        <w:jc w:val="both"/>
        <w:rPr>
          <w:bCs/>
          <w:lang w:val="lt-LT"/>
        </w:rPr>
      </w:pPr>
      <w:r w:rsidRPr="00FE5E17">
        <w:rPr>
          <w:bCs/>
          <w:lang w:val="lt-LT"/>
        </w:rPr>
        <w:t>RAS struktūrą sudaro RAS informacijos grupavimo objektai:</w:t>
      </w:r>
    </w:p>
    <w:p w14:paraId="5A52E6C7" w14:textId="77777777" w:rsidR="00E07CAD" w:rsidRDefault="005A77BF" w:rsidP="00E07CAD">
      <w:pPr>
        <w:numPr>
          <w:ilvl w:val="1"/>
          <w:numId w:val="15"/>
        </w:numPr>
        <w:tabs>
          <w:tab w:val="left" w:pos="993"/>
        </w:tabs>
        <w:spacing w:after="120"/>
        <w:ind w:left="993" w:hanging="633"/>
        <w:jc w:val="both"/>
        <w:rPr>
          <w:bCs/>
          <w:lang w:val="lt-LT"/>
        </w:rPr>
      </w:pPr>
      <w:r>
        <w:rPr>
          <w:bCs/>
          <w:lang w:val="lt-LT"/>
        </w:rPr>
        <w:t>Paskirstymo</w:t>
      </w:r>
      <w:r w:rsidR="000C2832">
        <w:rPr>
          <w:bCs/>
          <w:lang w:val="lt-LT"/>
        </w:rPr>
        <w:t xml:space="preserve"> kategorijos</w:t>
      </w:r>
      <w:r w:rsidR="00E07CAD" w:rsidRPr="00FE5E17">
        <w:rPr>
          <w:bCs/>
          <w:lang w:val="lt-LT"/>
        </w:rPr>
        <w:t xml:space="preserve"> – pirmini</w:t>
      </w:r>
      <w:r w:rsidR="00047C9E" w:rsidRPr="00FE5E17">
        <w:rPr>
          <w:bCs/>
          <w:lang w:val="lt-LT"/>
        </w:rPr>
        <w:t xml:space="preserve">ai </w:t>
      </w:r>
      <w:r w:rsidR="000C2832">
        <w:rPr>
          <w:bCs/>
          <w:lang w:val="lt-LT"/>
        </w:rPr>
        <w:t xml:space="preserve">sąnaudų </w:t>
      </w:r>
      <w:r w:rsidR="00BA1128">
        <w:rPr>
          <w:bCs/>
          <w:lang w:val="lt-LT"/>
        </w:rPr>
        <w:t>ir ilgalaikio turto informacijos</w:t>
      </w:r>
      <w:r w:rsidR="000C2832">
        <w:rPr>
          <w:bCs/>
          <w:lang w:val="lt-LT"/>
        </w:rPr>
        <w:t xml:space="preserve"> </w:t>
      </w:r>
      <w:r w:rsidR="00047C9E" w:rsidRPr="00FE5E17">
        <w:rPr>
          <w:bCs/>
          <w:lang w:val="lt-LT"/>
        </w:rPr>
        <w:t xml:space="preserve">grupavimo </w:t>
      </w:r>
      <w:r w:rsidR="000C2832">
        <w:rPr>
          <w:bCs/>
          <w:lang w:val="lt-LT"/>
        </w:rPr>
        <w:t xml:space="preserve">centrai. </w:t>
      </w:r>
      <w:r w:rsidR="00FE4638">
        <w:rPr>
          <w:bCs/>
          <w:lang w:val="lt-LT"/>
        </w:rPr>
        <w:t xml:space="preserve">Paskirstymo </w:t>
      </w:r>
      <w:r w:rsidR="000C2832">
        <w:rPr>
          <w:bCs/>
          <w:lang w:val="lt-LT"/>
        </w:rPr>
        <w:t>kategorijoms priskiriamos visos ataskaitinio laikotarpio sąnaudos</w:t>
      </w:r>
      <w:r w:rsidR="00FE4638">
        <w:rPr>
          <w:bCs/>
          <w:lang w:val="lt-LT"/>
        </w:rPr>
        <w:t xml:space="preserve"> (žr. V skyrių) ir turtas</w:t>
      </w:r>
      <w:r w:rsidR="000C2832">
        <w:rPr>
          <w:bCs/>
          <w:lang w:val="lt-LT"/>
        </w:rPr>
        <w:t xml:space="preserve"> </w:t>
      </w:r>
      <w:r w:rsidR="00E07CAD" w:rsidRPr="00FE5E17">
        <w:rPr>
          <w:bCs/>
          <w:lang w:val="lt-LT"/>
        </w:rPr>
        <w:t xml:space="preserve">(žr. </w:t>
      </w:r>
      <w:r w:rsidR="00FE4638">
        <w:rPr>
          <w:bCs/>
          <w:lang w:val="lt-LT"/>
        </w:rPr>
        <w:t>I</w:t>
      </w:r>
      <w:r w:rsidR="00E07CAD" w:rsidRPr="00FE5E17">
        <w:rPr>
          <w:bCs/>
          <w:lang w:val="lt-LT"/>
        </w:rPr>
        <w:t>V skyrių);</w:t>
      </w:r>
    </w:p>
    <w:p w14:paraId="396C5196" w14:textId="353FC5F4" w:rsidR="00FF3EE1" w:rsidRPr="00FE5E17" w:rsidRDefault="00076CE1" w:rsidP="00FF3EE1">
      <w:pPr>
        <w:numPr>
          <w:ilvl w:val="1"/>
          <w:numId w:val="15"/>
        </w:numPr>
        <w:tabs>
          <w:tab w:val="left" w:pos="993"/>
        </w:tabs>
        <w:spacing w:after="120"/>
        <w:ind w:left="993" w:hanging="633"/>
        <w:jc w:val="both"/>
        <w:rPr>
          <w:bCs/>
          <w:lang w:val="lt-LT"/>
        </w:rPr>
      </w:pPr>
      <w:r>
        <w:rPr>
          <w:bCs/>
          <w:lang w:val="lt-LT"/>
        </w:rPr>
        <w:t xml:space="preserve">Paskirstymo centrai </w:t>
      </w:r>
      <w:r w:rsidR="00813680" w:rsidRPr="00FE5E17">
        <w:rPr>
          <w:bCs/>
          <w:lang w:val="lt-LT"/>
        </w:rPr>
        <w:t xml:space="preserve">– tarpiniai </w:t>
      </w:r>
      <w:r w:rsidR="00901BBA" w:rsidRPr="00FE5E17">
        <w:rPr>
          <w:bCs/>
          <w:lang w:val="lt-LT"/>
        </w:rPr>
        <w:t>apskaitos</w:t>
      </w:r>
      <w:r w:rsidR="002C708F" w:rsidRPr="00FE5E17">
        <w:rPr>
          <w:bCs/>
          <w:lang w:val="lt-LT"/>
        </w:rPr>
        <w:t xml:space="preserve"> informacijos </w:t>
      </w:r>
      <w:r w:rsidR="00813680" w:rsidRPr="00FE5E17">
        <w:rPr>
          <w:bCs/>
          <w:lang w:val="lt-LT"/>
        </w:rPr>
        <w:t>gru</w:t>
      </w:r>
      <w:r w:rsidR="0095320D" w:rsidRPr="00FE5E17">
        <w:rPr>
          <w:bCs/>
          <w:lang w:val="lt-LT"/>
        </w:rPr>
        <w:t>pavimo centrai, kuriems priskirta</w:t>
      </w:r>
      <w:r w:rsidR="00813680" w:rsidRPr="00FE5E17">
        <w:rPr>
          <w:bCs/>
          <w:lang w:val="lt-LT"/>
        </w:rPr>
        <w:t xml:space="preserve"> </w:t>
      </w:r>
      <w:r w:rsidR="00B855F0" w:rsidRPr="00FE5E17">
        <w:rPr>
          <w:bCs/>
          <w:lang w:val="lt-LT"/>
        </w:rPr>
        <w:t xml:space="preserve">netiesioginių </w:t>
      </w:r>
      <w:r w:rsidR="00FF3EE1" w:rsidRPr="00FE5E17">
        <w:rPr>
          <w:bCs/>
          <w:lang w:val="lt-LT"/>
        </w:rPr>
        <w:t>sąnaudų arba turto</w:t>
      </w:r>
      <w:r w:rsidR="00813680" w:rsidRPr="00FE5E17">
        <w:rPr>
          <w:bCs/>
          <w:lang w:val="lt-LT"/>
        </w:rPr>
        <w:t xml:space="preserve"> informacija paskirstoma paslaugoms netiesiogiai</w:t>
      </w:r>
      <w:r w:rsidR="00C45843" w:rsidRPr="00FE5E17">
        <w:rPr>
          <w:bCs/>
          <w:lang w:val="lt-LT"/>
        </w:rPr>
        <w:t xml:space="preserve"> (žr. </w:t>
      </w:r>
      <w:r w:rsidR="00D209DA" w:rsidRPr="00FE5E17">
        <w:rPr>
          <w:bCs/>
          <w:lang w:val="lt-LT"/>
        </w:rPr>
        <w:t>V</w:t>
      </w:r>
      <w:r w:rsidR="002D2E82" w:rsidRPr="00FE5E17">
        <w:rPr>
          <w:bCs/>
          <w:lang w:val="lt-LT"/>
        </w:rPr>
        <w:t>I</w:t>
      </w:r>
      <w:r w:rsidR="00D209DA" w:rsidRPr="00FE5E17">
        <w:rPr>
          <w:bCs/>
          <w:lang w:val="lt-LT"/>
        </w:rPr>
        <w:t xml:space="preserve"> </w:t>
      </w:r>
      <w:r w:rsidR="00C45843" w:rsidRPr="00FE5E17">
        <w:rPr>
          <w:bCs/>
          <w:lang w:val="lt-LT"/>
        </w:rPr>
        <w:t>skyrių)</w:t>
      </w:r>
      <w:r w:rsidR="00FF3EE1" w:rsidRPr="00FE5E17">
        <w:rPr>
          <w:bCs/>
          <w:lang w:val="lt-LT"/>
        </w:rPr>
        <w:t xml:space="preserve">. </w:t>
      </w:r>
    </w:p>
    <w:p w14:paraId="0B82B38C" w14:textId="0E62DEC7" w:rsidR="00FB6EEB" w:rsidRPr="00AB06C1" w:rsidRDefault="00813680" w:rsidP="00E07CAD">
      <w:pPr>
        <w:numPr>
          <w:ilvl w:val="1"/>
          <w:numId w:val="15"/>
        </w:numPr>
        <w:tabs>
          <w:tab w:val="left" w:pos="993"/>
        </w:tabs>
        <w:spacing w:after="120"/>
        <w:ind w:left="993" w:hanging="633"/>
        <w:jc w:val="both"/>
        <w:rPr>
          <w:bCs/>
          <w:lang w:val="lt-LT"/>
        </w:rPr>
      </w:pPr>
      <w:r w:rsidRPr="00AB06C1">
        <w:rPr>
          <w:bCs/>
          <w:lang w:val="lt-LT"/>
        </w:rPr>
        <w:t xml:space="preserve">Paslaugos – galutiniai </w:t>
      </w:r>
      <w:r w:rsidR="00901BBA">
        <w:rPr>
          <w:bCs/>
          <w:lang w:val="lt-LT"/>
        </w:rPr>
        <w:t xml:space="preserve">apskaitos informacijos </w:t>
      </w:r>
      <w:r w:rsidRPr="00AB06C1">
        <w:rPr>
          <w:bCs/>
          <w:lang w:val="lt-LT"/>
        </w:rPr>
        <w:t>grupavimo centrai, į kuriuos apskaitos atskyrimo metu paskirstoma</w:t>
      </w:r>
      <w:r w:rsidR="000B4DD2" w:rsidRPr="00AB06C1">
        <w:rPr>
          <w:bCs/>
          <w:lang w:val="lt-LT"/>
        </w:rPr>
        <w:t xml:space="preserve"> </w:t>
      </w:r>
      <w:r w:rsidR="00B855F0" w:rsidRPr="00ED6DB3">
        <w:rPr>
          <w:bCs/>
          <w:lang w:val="lt-LT"/>
        </w:rPr>
        <w:t>visa</w:t>
      </w:r>
      <w:r w:rsidR="00B855F0">
        <w:rPr>
          <w:bCs/>
          <w:lang w:val="lt-LT"/>
        </w:rPr>
        <w:t xml:space="preserve"> </w:t>
      </w:r>
      <w:r w:rsidR="000B4DD2" w:rsidRPr="00AB06C1">
        <w:rPr>
          <w:bCs/>
          <w:lang w:val="lt-LT"/>
        </w:rPr>
        <w:t xml:space="preserve">pirminė apskaitos informacija </w:t>
      </w:r>
      <w:r w:rsidR="00C45843" w:rsidRPr="00AB06C1">
        <w:rPr>
          <w:bCs/>
          <w:lang w:val="lt-LT"/>
        </w:rPr>
        <w:t xml:space="preserve">(žr. </w:t>
      </w:r>
      <w:r w:rsidR="00D209DA" w:rsidRPr="00AB06C1">
        <w:rPr>
          <w:bCs/>
          <w:lang w:val="lt-LT"/>
        </w:rPr>
        <w:t>V</w:t>
      </w:r>
      <w:r w:rsidR="002D2E82">
        <w:rPr>
          <w:bCs/>
          <w:lang w:val="lt-LT"/>
        </w:rPr>
        <w:t>I</w:t>
      </w:r>
      <w:r w:rsidR="00D209DA" w:rsidRPr="00AB06C1">
        <w:rPr>
          <w:bCs/>
          <w:lang w:val="lt-LT"/>
        </w:rPr>
        <w:t>I</w:t>
      </w:r>
      <w:r w:rsidR="00C45843" w:rsidRPr="00AB06C1">
        <w:rPr>
          <w:bCs/>
          <w:lang w:val="lt-LT"/>
        </w:rPr>
        <w:t xml:space="preserve"> skyrių)</w:t>
      </w:r>
      <w:r w:rsidR="000955FB">
        <w:rPr>
          <w:bCs/>
          <w:lang w:val="lt-LT"/>
        </w:rPr>
        <w:t>, išskyrus nepaskirst</w:t>
      </w:r>
      <w:r w:rsidR="00421462">
        <w:rPr>
          <w:bCs/>
          <w:lang w:val="lt-LT"/>
        </w:rPr>
        <w:t>om</w:t>
      </w:r>
      <w:r w:rsidR="000955FB">
        <w:rPr>
          <w:bCs/>
          <w:lang w:val="lt-LT"/>
        </w:rPr>
        <w:t>ąsias sąnaudas.</w:t>
      </w:r>
    </w:p>
    <w:p w14:paraId="302EC359" w14:textId="77777777" w:rsidR="00B94A19" w:rsidRPr="006B4D31" w:rsidRDefault="00A00E9B" w:rsidP="00E07CAD">
      <w:pPr>
        <w:numPr>
          <w:ilvl w:val="0"/>
          <w:numId w:val="15"/>
        </w:numPr>
        <w:spacing w:after="120"/>
        <w:jc w:val="both"/>
        <w:rPr>
          <w:bCs/>
          <w:lang w:val="lt-LT"/>
        </w:rPr>
      </w:pPr>
      <w:r w:rsidRPr="006B4D31">
        <w:rPr>
          <w:bCs/>
          <w:lang w:val="lt-LT"/>
        </w:rPr>
        <w:t xml:space="preserve">RAS </w:t>
      </w:r>
      <w:r w:rsidR="002F22B9" w:rsidRPr="006B4D31">
        <w:rPr>
          <w:bCs/>
          <w:lang w:val="lt-LT"/>
        </w:rPr>
        <w:t>proces</w:t>
      </w:r>
      <w:r w:rsidR="00901BBA">
        <w:rPr>
          <w:bCs/>
          <w:lang w:val="lt-LT"/>
        </w:rPr>
        <w:t>ų</w:t>
      </w:r>
      <w:r w:rsidR="002F22B9" w:rsidRPr="006B4D31">
        <w:rPr>
          <w:bCs/>
          <w:lang w:val="lt-LT"/>
        </w:rPr>
        <w:t xml:space="preserve"> </w:t>
      </w:r>
      <w:r w:rsidR="00901BBA">
        <w:rPr>
          <w:bCs/>
          <w:lang w:val="lt-LT"/>
        </w:rPr>
        <w:t>eigoje</w:t>
      </w:r>
      <w:r w:rsidR="006B4D31" w:rsidRPr="006B4D31">
        <w:rPr>
          <w:bCs/>
          <w:lang w:val="lt-LT"/>
        </w:rPr>
        <w:t xml:space="preserve"> </w:t>
      </w:r>
      <w:r w:rsidR="00FF77D4" w:rsidRPr="006B4D31">
        <w:rPr>
          <w:bCs/>
          <w:lang w:val="lt-LT"/>
        </w:rPr>
        <w:t>apdoroja</w:t>
      </w:r>
      <w:r w:rsidR="00901BBA">
        <w:rPr>
          <w:bCs/>
          <w:lang w:val="lt-LT"/>
        </w:rPr>
        <w:t>ma</w:t>
      </w:r>
      <w:r w:rsidR="006B4D31">
        <w:rPr>
          <w:bCs/>
          <w:lang w:val="lt-LT"/>
        </w:rPr>
        <w:t xml:space="preserve"> </w:t>
      </w:r>
      <w:r w:rsidR="00664C20">
        <w:rPr>
          <w:bCs/>
          <w:lang w:val="lt-LT"/>
        </w:rPr>
        <w:t>apskaitos</w:t>
      </w:r>
      <w:r w:rsidR="00FF77D4" w:rsidRPr="006B4D31">
        <w:rPr>
          <w:bCs/>
          <w:lang w:val="lt-LT"/>
        </w:rPr>
        <w:t xml:space="preserve"> informacij</w:t>
      </w:r>
      <w:r w:rsidR="00901BBA">
        <w:rPr>
          <w:bCs/>
          <w:lang w:val="lt-LT"/>
        </w:rPr>
        <w:t>a</w:t>
      </w:r>
      <w:r w:rsidR="00FF77D4" w:rsidRPr="006B4D31">
        <w:rPr>
          <w:bCs/>
          <w:lang w:val="lt-LT"/>
        </w:rPr>
        <w:t xml:space="preserve"> ir </w:t>
      </w:r>
      <w:r w:rsidR="00901BBA">
        <w:rPr>
          <w:bCs/>
          <w:lang w:val="lt-LT"/>
        </w:rPr>
        <w:t>pa</w:t>
      </w:r>
      <w:r w:rsidR="00FF77D4" w:rsidRPr="006B4D31">
        <w:rPr>
          <w:bCs/>
          <w:lang w:val="lt-LT"/>
        </w:rPr>
        <w:t>rengia</w:t>
      </w:r>
      <w:r w:rsidR="00901BBA">
        <w:rPr>
          <w:bCs/>
          <w:lang w:val="lt-LT"/>
        </w:rPr>
        <w:t>ma</w:t>
      </w:r>
      <w:r w:rsidR="00FF77D4" w:rsidRPr="006B4D31">
        <w:rPr>
          <w:bCs/>
          <w:lang w:val="lt-LT"/>
        </w:rPr>
        <w:t xml:space="preserve"> reguliacin</w:t>
      </w:r>
      <w:r w:rsidR="00901BBA">
        <w:rPr>
          <w:bCs/>
          <w:lang w:val="lt-LT"/>
        </w:rPr>
        <w:t>ė</w:t>
      </w:r>
      <w:r w:rsidR="00FF77D4" w:rsidRPr="006B4D31">
        <w:rPr>
          <w:bCs/>
          <w:lang w:val="lt-LT"/>
        </w:rPr>
        <w:t xml:space="preserve"> atskaitomyb</w:t>
      </w:r>
      <w:r w:rsidR="00901BBA">
        <w:rPr>
          <w:bCs/>
          <w:lang w:val="lt-LT"/>
        </w:rPr>
        <w:t>ė. RAS procesus sudaro</w:t>
      </w:r>
      <w:r w:rsidR="00FF77D4" w:rsidRPr="006B4D31">
        <w:rPr>
          <w:bCs/>
          <w:lang w:val="lt-LT"/>
        </w:rPr>
        <w:t>:</w:t>
      </w:r>
    </w:p>
    <w:p w14:paraId="0D08FDBC" w14:textId="788BB686" w:rsidR="0079465C" w:rsidRDefault="00E778FA" w:rsidP="00E07CAD">
      <w:pPr>
        <w:numPr>
          <w:ilvl w:val="1"/>
          <w:numId w:val="15"/>
        </w:numPr>
        <w:spacing w:after="120"/>
        <w:ind w:left="993" w:hanging="633"/>
        <w:jc w:val="both"/>
        <w:rPr>
          <w:bCs/>
          <w:lang w:val="lt-LT"/>
        </w:rPr>
      </w:pPr>
      <w:r>
        <w:rPr>
          <w:bCs/>
          <w:lang w:val="lt-LT"/>
        </w:rPr>
        <w:t>Finansin</w:t>
      </w:r>
      <w:r w:rsidR="00FF77D4" w:rsidRPr="00AB06C1">
        <w:rPr>
          <w:bCs/>
          <w:lang w:val="lt-LT"/>
        </w:rPr>
        <w:t>ės a</w:t>
      </w:r>
      <w:r w:rsidR="0079465C" w:rsidRPr="00AB06C1">
        <w:rPr>
          <w:bCs/>
          <w:lang w:val="lt-LT"/>
        </w:rPr>
        <w:t xml:space="preserve">pskaitos informacijos </w:t>
      </w:r>
      <w:r w:rsidR="00646B2B" w:rsidRPr="00AB06C1">
        <w:rPr>
          <w:bCs/>
          <w:lang w:val="lt-LT"/>
        </w:rPr>
        <w:t>perkėlimas</w:t>
      </w:r>
      <w:r w:rsidR="0079465C" w:rsidRPr="00AB06C1">
        <w:rPr>
          <w:bCs/>
          <w:lang w:val="lt-LT"/>
        </w:rPr>
        <w:t xml:space="preserve"> (žr. </w:t>
      </w:r>
      <w:r w:rsidR="00D209DA" w:rsidRPr="00AB06C1">
        <w:rPr>
          <w:bCs/>
          <w:lang w:val="lt-LT"/>
        </w:rPr>
        <w:t>VI</w:t>
      </w:r>
      <w:r w:rsidR="000F3B94">
        <w:rPr>
          <w:bCs/>
          <w:lang w:val="lt-LT"/>
        </w:rPr>
        <w:t>I</w:t>
      </w:r>
      <w:r w:rsidR="00D209DA" w:rsidRPr="00AB06C1">
        <w:rPr>
          <w:bCs/>
          <w:lang w:val="lt-LT"/>
        </w:rPr>
        <w:t>I</w:t>
      </w:r>
      <w:r w:rsidR="00925E87">
        <w:rPr>
          <w:bCs/>
          <w:lang w:val="lt-LT"/>
        </w:rPr>
        <w:t>.1.</w:t>
      </w:r>
      <w:r w:rsidR="0093784F" w:rsidRPr="00AB06C1">
        <w:rPr>
          <w:bCs/>
          <w:lang w:val="lt-LT"/>
        </w:rPr>
        <w:fldChar w:fldCharType="begin"/>
      </w:r>
      <w:r w:rsidR="00646B2B" w:rsidRPr="00AB06C1">
        <w:rPr>
          <w:bCs/>
          <w:lang w:val="lt-LT"/>
        </w:rPr>
        <w:instrText xml:space="preserve"> </w:instrText>
      </w:r>
      <w:r w:rsidR="0093784F" w:rsidRPr="00AB06C1">
        <w:rPr>
          <w:bCs/>
          <w:lang w:val="lt-LT"/>
        </w:rPr>
        <w:fldChar w:fldCharType="begin"/>
      </w:r>
      <w:r w:rsidR="00646B2B" w:rsidRPr="00AB06C1">
        <w:rPr>
          <w:bCs/>
          <w:lang w:val="lt-LT"/>
        </w:rPr>
        <w:instrText xml:space="preserve">  </w:instrText>
      </w:r>
      <w:r w:rsidR="0093784F" w:rsidRPr="00AB06C1">
        <w:rPr>
          <w:bCs/>
          <w:lang w:val="lt-LT"/>
        </w:rPr>
        <w:fldChar w:fldCharType="end"/>
      </w:r>
      <w:r w:rsidR="00646B2B" w:rsidRPr="00AB06C1">
        <w:rPr>
          <w:bCs/>
          <w:lang w:val="lt-LT"/>
        </w:rPr>
        <w:instrText xml:space="preserve"> </w:instrText>
      </w:r>
      <w:r w:rsidR="0093784F" w:rsidRPr="00AB06C1">
        <w:rPr>
          <w:bCs/>
          <w:lang w:val="lt-LT"/>
        </w:rPr>
        <w:fldChar w:fldCharType="end"/>
      </w:r>
      <w:r w:rsidR="0079465C" w:rsidRPr="00AB06C1">
        <w:rPr>
          <w:bCs/>
          <w:lang w:val="lt-LT"/>
        </w:rPr>
        <w:t xml:space="preserve"> skyrių)</w:t>
      </w:r>
      <w:r w:rsidR="00595C00" w:rsidRPr="00AB06C1">
        <w:rPr>
          <w:bCs/>
          <w:lang w:val="lt-LT"/>
        </w:rPr>
        <w:t>;</w:t>
      </w:r>
    </w:p>
    <w:p w14:paraId="2CFAC4F4" w14:textId="77777777" w:rsidR="002F4BF7" w:rsidRPr="00AB06C1" w:rsidRDefault="002F4BF7" w:rsidP="002F4BF7">
      <w:pPr>
        <w:numPr>
          <w:ilvl w:val="1"/>
          <w:numId w:val="15"/>
        </w:numPr>
        <w:spacing w:after="120"/>
        <w:ind w:left="993" w:hanging="633"/>
        <w:jc w:val="both"/>
        <w:rPr>
          <w:bCs/>
          <w:lang w:val="lt-LT"/>
        </w:rPr>
      </w:pPr>
      <w:r w:rsidRPr="00AB06C1">
        <w:rPr>
          <w:bCs/>
          <w:lang w:val="lt-LT"/>
        </w:rPr>
        <w:t xml:space="preserve">Pajamų paskirstymas (žr. </w:t>
      </w:r>
      <w:r w:rsidR="00925E87">
        <w:rPr>
          <w:bCs/>
          <w:lang w:val="lt-LT"/>
        </w:rPr>
        <w:t>VIII.2.</w:t>
      </w:r>
      <w:r w:rsidRPr="00AB06C1">
        <w:rPr>
          <w:bCs/>
          <w:lang w:val="lt-LT"/>
        </w:rPr>
        <w:t xml:space="preserve"> skyrių);</w:t>
      </w:r>
    </w:p>
    <w:p w14:paraId="2B628C33" w14:textId="77777777" w:rsidR="002F4BF7" w:rsidRPr="00AB06C1" w:rsidRDefault="002F4BF7" w:rsidP="00E07CAD">
      <w:pPr>
        <w:numPr>
          <w:ilvl w:val="1"/>
          <w:numId w:val="15"/>
        </w:numPr>
        <w:spacing w:after="120"/>
        <w:ind w:left="993" w:hanging="633"/>
        <w:jc w:val="both"/>
        <w:rPr>
          <w:bCs/>
          <w:lang w:val="lt-LT"/>
        </w:rPr>
      </w:pPr>
      <w:r w:rsidRPr="00AB06C1">
        <w:rPr>
          <w:bCs/>
          <w:lang w:val="lt-LT"/>
        </w:rPr>
        <w:t xml:space="preserve">Ilgalaikio materialiojo ir nematerialiojo turto </w:t>
      </w:r>
      <w:r>
        <w:rPr>
          <w:bCs/>
          <w:lang w:val="lt-LT"/>
        </w:rPr>
        <w:t>nusidėvėjimo sąnaudų apskaičiavimas</w:t>
      </w:r>
      <w:r w:rsidR="00925E87">
        <w:rPr>
          <w:bCs/>
          <w:lang w:val="lt-LT"/>
        </w:rPr>
        <w:t xml:space="preserve"> (žr. VIII.3.</w:t>
      </w:r>
      <w:r w:rsidR="000F3B94">
        <w:rPr>
          <w:bCs/>
          <w:lang w:val="lt-LT"/>
        </w:rPr>
        <w:t xml:space="preserve"> skyrių)</w:t>
      </w:r>
      <w:r>
        <w:rPr>
          <w:bCs/>
          <w:lang w:val="lt-LT"/>
        </w:rPr>
        <w:t>;</w:t>
      </w:r>
    </w:p>
    <w:p w14:paraId="7EA945E8" w14:textId="77777777" w:rsidR="009A2816" w:rsidRPr="00AB06C1" w:rsidRDefault="009A2816" w:rsidP="009A2816">
      <w:pPr>
        <w:numPr>
          <w:ilvl w:val="1"/>
          <w:numId w:val="15"/>
        </w:numPr>
        <w:spacing w:after="120"/>
        <w:ind w:left="993" w:hanging="633"/>
        <w:jc w:val="both"/>
        <w:rPr>
          <w:bCs/>
          <w:lang w:val="lt-LT"/>
        </w:rPr>
      </w:pPr>
      <w:r w:rsidRPr="00AB06C1">
        <w:rPr>
          <w:bCs/>
          <w:lang w:val="lt-LT"/>
        </w:rPr>
        <w:t xml:space="preserve">Sąnaudų </w:t>
      </w:r>
      <w:r w:rsidR="002F4BF7">
        <w:rPr>
          <w:bCs/>
          <w:lang w:val="lt-LT"/>
        </w:rPr>
        <w:t xml:space="preserve">ir </w:t>
      </w:r>
      <w:r w:rsidR="000F3B94">
        <w:rPr>
          <w:bCs/>
          <w:lang w:val="lt-LT"/>
        </w:rPr>
        <w:t>i</w:t>
      </w:r>
      <w:r w:rsidR="002F4BF7" w:rsidRPr="00AB06C1">
        <w:rPr>
          <w:bCs/>
          <w:lang w:val="lt-LT"/>
        </w:rPr>
        <w:t xml:space="preserve">lgalaikio materialiojo ir nematerialiojo turto vertės </w:t>
      </w:r>
      <w:r w:rsidR="00925E87">
        <w:rPr>
          <w:bCs/>
          <w:lang w:val="lt-LT"/>
        </w:rPr>
        <w:t xml:space="preserve">paskirstymas (žr. VIII.4. ir VII.5. </w:t>
      </w:r>
      <w:r w:rsidRPr="00AB06C1">
        <w:rPr>
          <w:bCs/>
          <w:lang w:val="lt-LT"/>
        </w:rPr>
        <w:t>skyri</w:t>
      </w:r>
      <w:r w:rsidR="00056D87">
        <w:rPr>
          <w:bCs/>
          <w:lang w:val="lt-LT"/>
        </w:rPr>
        <w:t>us</w:t>
      </w:r>
      <w:r w:rsidR="002F4BF7">
        <w:rPr>
          <w:bCs/>
          <w:lang w:val="lt-LT"/>
        </w:rPr>
        <w:t>)</w:t>
      </w:r>
      <w:r w:rsidR="004502C8">
        <w:rPr>
          <w:bCs/>
          <w:lang w:val="lt-LT"/>
        </w:rPr>
        <w:t>.</w:t>
      </w:r>
    </w:p>
    <w:p w14:paraId="3EEBDD20" w14:textId="77777777" w:rsidR="000810C2" w:rsidRPr="00AB06C1" w:rsidRDefault="000810C2" w:rsidP="00B419FB">
      <w:pPr>
        <w:rPr>
          <w:bCs/>
          <w:lang w:val="lt-LT"/>
        </w:rPr>
      </w:pPr>
    </w:p>
    <w:p w14:paraId="798EFA99" w14:textId="77777777" w:rsidR="00A0149E" w:rsidRPr="00AB06C1" w:rsidRDefault="00A0149E" w:rsidP="00B419FB">
      <w:pPr>
        <w:rPr>
          <w:bCs/>
          <w:lang w:val="lt-LT"/>
        </w:rPr>
      </w:pPr>
    </w:p>
    <w:p w14:paraId="7D30C7F3" w14:textId="738B81CF" w:rsidR="00264C83" w:rsidRPr="00AB06C1" w:rsidRDefault="00E778FA" w:rsidP="00B419FB">
      <w:pPr>
        <w:pStyle w:val="Heading1"/>
        <w:numPr>
          <w:ilvl w:val="0"/>
          <w:numId w:val="8"/>
        </w:numPr>
        <w:ind w:left="709"/>
        <w:jc w:val="center"/>
        <w:rPr>
          <w:bCs/>
          <w:sz w:val="24"/>
        </w:rPr>
      </w:pPr>
      <w:bookmarkStart w:id="0" w:name="_Ref376121049"/>
      <w:r>
        <w:rPr>
          <w:bCs/>
          <w:sz w:val="24"/>
        </w:rPr>
        <w:t>FINANSIN</w:t>
      </w:r>
      <w:r w:rsidR="00264C83" w:rsidRPr="00AB06C1">
        <w:rPr>
          <w:bCs/>
          <w:sz w:val="24"/>
        </w:rPr>
        <w:t>Ė APSKAITA</w:t>
      </w:r>
      <w:bookmarkEnd w:id="0"/>
    </w:p>
    <w:p w14:paraId="5373A598" w14:textId="77777777" w:rsidR="00264C83" w:rsidRPr="00AB06C1" w:rsidRDefault="00264C83" w:rsidP="00B419FB">
      <w:pPr>
        <w:rPr>
          <w:bCs/>
          <w:lang w:val="lt-LT"/>
        </w:rPr>
      </w:pPr>
    </w:p>
    <w:p w14:paraId="2ED9CB23" w14:textId="6888BCDA" w:rsidR="00FA5C2C" w:rsidRPr="008622AB" w:rsidRDefault="00E778FA" w:rsidP="00E07CAD">
      <w:pPr>
        <w:numPr>
          <w:ilvl w:val="0"/>
          <w:numId w:val="15"/>
        </w:numPr>
        <w:spacing w:after="120"/>
        <w:jc w:val="both"/>
        <w:rPr>
          <w:bCs/>
          <w:lang w:val="lt-LT"/>
        </w:rPr>
      </w:pPr>
      <w:r>
        <w:rPr>
          <w:bCs/>
          <w:lang w:val="lt-LT"/>
        </w:rPr>
        <w:t>Finansin</w:t>
      </w:r>
      <w:r w:rsidR="00264C83" w:rsidRPr="00191A4C">
        <w:rPr>
          <w:bCs/>
          <w:lang w:val="lt-LT"/>
        </w:rPr>
        <w:t xml:space="preserve">ė apskaita </w:t>
      </w:r>
      <w:r w:rsidR="00B11B67">
        <w:rPr>
          <w:bCs/>
          <w:lang w:val="lt-LT"/>
        </w:rPr>
        <w:t>Įmonė</w:t>
      </w:r>
      <w:r w:rsidR="00264C83" w:rsidRPr="00191A4C">
        <w:rPr>
          <w:bCs/>
          <w:lang w:val="lt-LT"/>
        </w:rPr>
        <w:t xml:space="preserve">je vedama naudojant </w:t>
      </w:r>
      <w:r w:rsidR="00A64C85" w:rsidRPr="00A64C85">
        <w:rPr>
          <w:bCs/>
          <w:lang w:val="lt-LT"/>
        </w:rPr>
        <w:t xml:space="preserve">Microsoft Dynamics NAV finansų valdymo ir apskaitos sistemą </w:t>
      </w:r>
      <w:r w:rsidR="00A64C85">
        <w:rPr>
          <w:bCs/>
          <w:lang w:val="lt-LT"/>
        </w:rPr>
        <w:t xml:space="preserve">(toliau </w:t>
      </w:r>
      <w:r w:rsidR="00A64C85" w:rsidRPr="00A64C85">
        <w:rPr>
          <w:bCs/>
          <w:lang w:val="lt-LT"/>
        </w:rPr>
        <w:t>-</w:t>
      </w:r>
      <w:r w:rsidR="00B146EB" w:rsidRPr="00A64C85">
        <w:rPr>
          <w:bCs/>
          <w:lang w:val="lt-LT"/>
        </w:rPr>
        <w:t xml:space="preserve"> </w:t>
      </w:r>
      <w:r w:rsidR="008622AB" w:rsidRPr="00A64C85">
        <w:rPr>
          <w:bCs/>
          <w:lang w:val="lt-LT"/>
        </w:rPr>
        <w:t xml:space="preserve"> </w:t>
      </w:r>
      <w:r w:rsidR="004204C0" w:rsidRPr="00A64C85">
        <w:rPr>
          <w:bCs/>
          <w:lang w:val="lt-LT"/>
        </w:rPr>
        <w:t>NAVISION</w:t>
      </w:r>
      <w:r w:rsidR="00A64C85">
        <w:rPr>
          <w:bCs/>
          <w:lang w:val="lt-LT"/>
        </w:rPr>
        <w:t>)</w:t>
      </w:r>
      <w:r w:rsidR="0000128E" w:rsidRPr="008622AB">
        <w:rPr>
          <w:bCs/>
          <w:lang w:val="lt-LT"/>
        </w:rPr>
        <w:t>.</w:t>
      </w:r>
    </w:p>
    <w:p w14:paraId="44220880" w14:textId="09B332F5" w:rsidR="00D014F8" w:rsidRPr="00FA5C2C" w:rsidRDefault="00264C83" w:rsidP="00E07CAD">
      <w:pPr>
        <w:numPr>
          <w:ilvl w:val="0"/>
          <w:numId w:val="15"/>
        </w:numPr>
        <w:spacing w:after="120"/>
        <w:jc w:val="both"/>
        <w:rPr>
          <w:bCs/>
          <w:lang w:val="lt-LT"/>
        </w:rPr>
      </w:pPr>
      <w:r w:rsidRPr="00FA5C2C">
        <w:rPr>
          <w:bCs/>
          <w:lang w:val="lt-LT"/>
        </w:rPr>
        <w:t>Reguli</w:t>
      </w:r>
      <w:r w:rsidR="00217E76" w:rsidRPr="00FA5C2C">
        <w:rPr>
          <w:bCs/>
          <w:lang w:val="lt-LT"/>
        </w:rPr>
        <w:t>avimo apskaitoje naudojama visa</w:t>
      </w:r>
      <w:r w:rsidRPr="00FA5C2C">
        <w:rPr>
          <w:bCs/>
          <w:lang w:val="lt-LT"/>
        </w:rPr>
        <w:t xml:space="preserve"> </w:t>
      </w:r>
      <w:r w:rsidR="00E778FA">
        <w:rPr>
          <w:bCs/>
          <w:lang w:val="lt-LT"/>
        </w:rPr>
        <w:t>Finansin</w:t>
      </w:r>
      <w:r w:rsidRPr="00FA5C2C">
        <w:rPr>
          <w:bCs/>
          <w:lang w:val="lt-LT"/>
        </w:rPr>
        <w:t>ės apskaitos informacija</w:t>
      </w:r>
      <w:r w:rsidR="00901BBA" w:rsidRPr="00FA5C2C">
        <w:rPr>
          <w:bCs/>
          <w:lang w:val="lt-LT"/>
        </w:rPr>
        <w:t xml:space="preserve"> išskyrus</w:t>
      </w:r>
      <w:r w:rsidR="0000706E" w:rsidRPr="00FA5C2C">
        <w:rPr>
          <w:bCs/>
          <w:lang w:val="lt-LT"/>
        </w:rPr>
        <w:t xml:space="preserve"> </w:t>
      </w:r>
      <w:r w:rsidRPr="00FA5C2C">
        <w:rPr>
          <w:bCs/>
          <w:lang w:val="lt-LT"/>
        </w:rPr>
        <w:t>ilgalaikio materialiojo ir nematerialiojo turt</w:t>
      </w:r>
      <w:r w:rsidR="00015C1D" w:rsidRPr="00FA5C2C">
        <w:rPr>
          <w:bCs/>
          <w:lang w:val="lt-LT"/>
        </w:rPr>
        <w:t xml:space="preserve">o </w:t>
      </w:r>
      <w:r w:rsidR="00F06835" w:rsidRPr="00FA5C2C">
        <w:rPr>
          <w:bCs/>
          <w:lang w:val="lt-LT"/>
        </w:rPr>
        <w:t>nusidėvėjimo</w:t>
      </w:r>
      <w:r w:rsidR="00901BBA" w:rsidRPr="00FA5C2C">
        <w:rPr>
          <w:bCs/>
          <w:lang w:val="lt-LT"/>
        </w:rPr>
        <w:t xml:space="preserve"> (amortizacijos)</w:t>
      </w:r>
      <w:r w:rsidR="00F06835" w:rsidRPr="00FA5C2C">
        <w:rPr>
          <w:bCs/>
          <w:lang w:val="lt-LT"/>
        </w:rPr>
        <w:t xml:space="preserve"> sąnaud</w:t>
      </w:r>
      <w:r w:rsidR="00901BBA" w:rsidRPr="00FA5C2C">
        <w:rPr>
          <w:bCs/>
          <w:lang w:val="lt-LT"/>
        </w:rPr>
        <w:t xml:space="preserve">as. </w:t>
      </w:r>
    </w:p>
    <w:p w14:paraId="68ACDDE8" w14:textId="04F014A9" w:rsidR="00015C1D" w:rsidRPr="00602558" w:rsidRDefault="00901BBA" w:rsidP="00E07CAD">
      <w:pPr>
        <w:numPr>
          <w:ilvl w:val="0"/>
          <w:numId w:val="15"/>
        </w:numPr>
        <w:spacing w:after="120"/>
        <w:jc w:val="both"/>
        <w:rPr>
          <w:bCs/>
          <w:lang w:val="lt-LT"/>
        </w:rPr>
      </w:pPr>
      <w:r>
        <w:rPr>
          <w:bCs/>
          <w:lang w:val="lt-LT"/>
        </w:rPr>
        <w:t xml:space="preserve">Nusidėvėjimo sąnaudos reguliavimo apskaitos tikslais perskaičiuojamos taip, kad atitiktų </w:t>
      </w:r>
      <w:r w:rsidR="00E778FA">
        <w:rPr>
          <w:bCs/>
          <w:lang w:val="lt-LT"/>
        </w:rPr>
        <w:t>Sąvad</w:t>
      </w:r>
      <w:r>
        <w:rPr>
          <w:bCs/>
          <w:lang w:val="lt-LT"/>
        </w:rPr>
        <w:t xml:space="preserve">e nustatytus nusidėvėjimo </w:t>
      </w:r>
      <w:r w:rsidRPr="00602558">
        <w:rPr>
          <w:bCs/>
          <w:lang w:val="lt-LT"/>
        </w:rPr>
        <w:t>normatyvus.</w:t>
      </w:r>
    </w:p>
    <w:p w14:paraId="5947A9C4" w14:textId="0AF1F2C5" w:rsidR="00F96C65" w:rsidRPr="002B7ED4" w:rsidRDefault="00E778FA" w:rsidP="00F96C65">
      <w:pPr>
        <w:numPr>
          <w:ilvl w:val="0"/>
          <w:numId w:val="15"/>
        </w:numPr>
        <w:spacing w:after="120"/>
        <w:jc w:val="both"/>
        <w:rPr>
          <w:bCs/>
          <w:lang w:val="lt-LT"/>
        </w:rPr>
      </w:pPr>
      <w:r>
        <w:rPr>
          <w:bCs/>
          <w:lang w:val="lt-LT"/>
        </w:rPr>
        <w:t>Finansin</w:t>
      </w:r>
      <w:r w:rsidR="00F96C65" w:rsidRPr="002B7ED4">
        <w:rPr>
          <w:bCs/>
          <w:lang w:val="lt-LT"/>
        </w:rPr>
        <w:t>ėje apskaitoje naudojamas LR finansų ministro 2008 m. gruodžio 22 d. įsakymu Nr. 1K-455 „Dėl privalomojo bendrojo sąskaitų plano patvirtinimo“ patvirtintas sąskaitų planas.</w:t>
      </w:r>
    </w:p>
    <w:p w14:paraId="3F4CBB14" w14:textId="77777777" w:rsidR="0034342D" w:rsidRPr="00AB06C1" w:rsidRDefault="0034342D" w:rsidP="0034342D">
      <w:pPr>
        <w:spacing w:after="120"/>
        <w:ind w:left="360"/>
        <w:jc w:val="both"/>
        <w:rPr>
          <w:bCs/>
          <w:lang w:val="lt-LT"/>
        </w:rPr>
      </w:pPr>
    </w:p>
    <w:p w14:paraId="7DB1D36A" w14:textId="77777777" w:rsidR="00264C83" w:rsidRPr="00AB06C1" w:rsidRDefault="00264C83" w:rsidP="00B419FB">
      <w:pPr>
        <w:pStyle w:val="Heading1"/>
        <w:numPr>
          <w:ilvl w:val="0"/>
          <w:numId w:val="8"/>
        </w:numPr>
        <w:ind w:left="709"/>
        <w:jc w:val="center"/>
        <w:rPr>
          <w:bCs/>
          <w:sz w:val="24"/>
        </w:rPr>
      </w:pPr>
      <w:bookmarkStart w:id="1" w:name="_Ref376121075"/>
      <w:r w:rsidRPr="00AB06C1">
        <w:rPr>
          <w:bCs/>
          <w:sz w:val="24"/>
        </w:rPr>
        <w:t>ILGALAIKIO MATERIALIOJO IR NEMATERIALIOJO TURTO APSKAITA</w:t>
      </w:r>
      <w:bookmarkEnd w:id="1"/>
    </w:p>
    <w:p w14:paraId="2A0891F4" w14:textId="77777777" w:rsidR="00264C83" w:rsidRPr="00AB06C1" w:rsidRDefault="00264C83" w:rsidP="00B419FB">
      <w:pPr>
        <w:rPr>
          <w:bCs/>
          <w:lang w:val="lt-LT"/>
        </w:rPr>
      </w:pPr>
    </w:p>
    <w:p w14:paraId="25D40EA4" w14:textId="05A9D595" w:rsidR="00105165" w:rsidRDefault="00105165" w:rsidP="00E07CAD">
      <w:pPr>
        <w:numPr>
          <w:ilvl w:val="0"/>
          <w:numId w:val="15"/>
        </w:numPr>
        <w:spacing w:after="120"/>
        <w:jc w:val="both"/>
        <w:rPr>
          <w:bCs/>
          <w:lang w:val="lt-LT"/>
        </w:rPr>
      </w:pPr>
      <w:r>
        <w:rPr>
          <w:bCs/>
          <w:lang w:val="lt-LT"/>
        </w:rPr>
        <w:t xml:space="preserve">RAS tikslais naudojamas </w:t>
      </w:r>
      <w:r w:rsidRPr="00AB06C1">
        <w:rPr>
          <w:bCs/>
          <w:lang w:val="lt-LT"/>
        </w:rPr>
        <w:t>ilgalaikio materialiojo/ nematerialiojo turto</w:t>
      </w:r>
      <w:r>
        <w:rPr>
          <w:bCs/>
          <w:lang w:val="lt-LT"/>
        </w:rPr>
        <w:t xml:space="preserve"> sąrašas atitinka </w:t>
      </w:r>
      <w:r w:rsidR="00E778FA">
        <w:rPr>
          <w:bCs/>
          <w:lang w:val="lt-LT"/>
        </w:rPr>
        <w:t>Finansin</w:t>
      </w:r>
      <w:r>
        <w:rPr>
          <w:bCs/>
          <w:lang w:val="lt-LT"/>
        </w:rPr>
        <w:t xml:space="preserve">ės apskaitos </w:t>
      </w:r>
      <w:r w:rsidRPr="00AB06C1">
        <w:rPr>
          <w:bCs/>
          <w:lang w:val="lt-LT"/>
        </w:rPr>
        <w:t>ilgalaikio materialiojo/ nematerialiojo turto</w:t>
      </w:r>
      <w:r>
        <w:rPr>
          <w:bCs/>
          <w:lang w:val="lt-LT"/>
        </w:rPr>
        <w:t xml:space="preserve"> sąrašą.</w:t>
      </w:r>
    </w:p>
    <w:p w14:paraId="53426A9D" w14:textId="1620FB3C" w:rsidR="00105165" w:rsidRPr="00AB06C1" w:rsidRDefault="00105165" w:rsidP="00105165">
      <w:pPr>
        <w:numPr>
          <w:ilvl w:val="0"/>
          <w:numId w:val="15"/>
        </w:numPr>
        <w:spacing w:after="120"/>
        <w:jc w:val="both"/>
        <w:rPr>
          <w:bCs/>
          <w:lang w:val="lt-LT"/>
        </w:rPr>
      </w:pPr>
      <w:r w:rsidRPr="00AB06C1">
        <w:rPr>
          <w:bCs/>
          <w:lang w:val="lt-LT"/>
        </w:rPr>
        <w:t xml:space="preserve">Į ilgalaikio turto sąrašą įtraukiami visi turto vienetai, kuriuos </w:t>
      </w:r>
      <w:r w:rsidR="00B11B67">
        <w:rPr>
          <w:bCs/>
          <w:lang w:val="lt-LT"/>
        </w:rPr>
        <w:t>Įmonė</w:t>
      </w:r>
      <w:r w:rsidRPr="00AB06C1">
        <w:rPr>
          <w:bCs/>
          <w:lang w:val="lt-LT"/>
        </w:rPr>
        <w:t xml:space="preserve"> valdė ataskaitinio laikotarpio pradžioje ir įgijo ataskaitinio laikotarpio metu, t.y. įtraukiamas ir ataskaitinio laikotarpio metu parduotas arba nurašytas turtas</w:t>
      </w:r>
      <w:r w:rsidR="00FC5EC9">
        <w:rPr>
          <w:bCs/>
          <w:lang w:val="lt-LT"/>
        </w:rPr>
        <w:t>, kuris dar dėvėjosi ataskaitin</w:t>
      </w:r>
      <w:r w:rsidR="00850F21">
        <w:rPr>
          <w:bCs/>
          <w:lang w:val="lt-LT"/>
        </w:rPr>
        <w:t>iu</w:t>
      </w:r>
      <w:r w:rsidR="00FC5EC9">
        <w:rPr>
          <w:bCs/>
          <w:lang w:val="lt-LT"/>
        </w:rPr>
        <w:t xml:space="preserve"> laikotarp</w:t>
      </w:r>
      <w:r w:rsidR="00850F21">
        <w:rPr>
          <w:bCs/>
          <w:lang w:val="lt-LT"/>
        </w:rPr>
        <w:t>iu</w:t>
      </w:r>
      <w:r w:rsidR="00FC5EC9">
        <w:rPr>
          <w:bCs/>
          <w:lang w:val="lt-LT"/>
        </w:rPr>
        <w:t>.</w:t>
      </w:r>
    </w:p>
    <w:p w14:paraId="3600FC5A" w14:textId="758ED22E" w:rsidR="00105165" w:rsidRPr="00AB06C1" w:rsidRDefault="00105165" w:rsidP="00105165">
      <w:pPr>
        <w:numPr>
          <w:ilvl w:val="0"/>
          <w:numId w:val="15"/>
        </w:numPr>
        <w:spacing w:after="120"/>
        <w:jc w:val="both"/>
        <w:rPr>
          <w:bCs/>
          <w:lang w:val="lt-LT"/>
        </w:rPr>
      </w:pPr>
      <w:r w:rsidRPr="00AB06C1">
        <w:rPr>
          <w:bCs/>
          <w:lang w:val="lt-LT"/>
        </w:rPr>
        <w:t xml:space="preserve">Ilgalaikio turto </w:t>
      </w:r>
      <w:r w:rsidRPr="00602558">
        <w:rPr>
          <w:bCs/>
          <w:lang w:val="lt-LT"/>
        </w:rPr>
        <w:t xml:space="preserve">vienetai </w:t>
      </w:r>
      <w:r w:rsidR="00B31968" w:rsidRPr="00602558">
        <w:rPr>
          <w:bCs/>
          <w:lang w:val="lt-LT"/>
        </w:rPr>
        <w:t xml:space="preserve">yra </w:t>
      </w:r>
      <w:r w:rsidRPr="00602558">
        <w:rPr>
          <w:bCs/>
          <w:lang w:val="lt-LT"/>
        </w:rPr>
        <w:t xml:space="preserve">suskirstyti pagal </w:t>
      </w:r>
      <w:r w:rsidR="00E778FA">
        <w:rPr>
          <w:bCs/>
          <w:lang w:val="lt-LT"/>
        </w:rPr>
        <w:t>Sąvad</w:t>
      </w:r>
      <w:r w:rsidR="00FF4AF6">
        <w:rPr>
          <w:bCs/>
          <w:lang w:val="lt-LT"/>
        </w:rPr>
        <w:t>e</w:t>
      </w:r>
      <w:r w:rsidRPr="00602558">
        <w:rPr>
          <w:bCs/>
          <w:lang w:val="lt-LT"/>
        </w:rPr>
        <w:t xml:space="preserve"> ir jo prieduose numatyt</w:t>
      </w:r>
      <w:r w:rsidR="0077505C">
        <w:rPr>
          <w:bCs/>
          <w:lang w:val="lt-LT"/>
        </w:rPr>
        <w:t>us turto pogrupius</w:t>
      </w:r>
      <w:r w:rsidRPr="00AB06C1">
        <w:rPr>
          <w:bCs/>
          <w:lang w:val="lt-LT"/>
        </w:rPr>
        <w:t>.</w:t>
      </w:r>
      <w:r w:rsidRPr="00105165">
        <w:rPr>
          <w:bCs/>
          <w:lang w:val="lt-LT"/>
        </w:rPr>
        <w:t xml:space="preserve"> </w:t>
      </w:r>
      <w:r w:rsidRPr="00AB06C1">
        <w:rPr>
          <w:bCs/>
          <w:lang w:val="lt-LT"/>
        </w:rPr>
        <w:t xml:space="preserve">Kiekvienas turto vienetas priskiriamas </w:t>
      </w:r>
      <w:r w:rsidR="00E778FA">
        <w:rPr>
          <w:bCs/>
          <w:lang w:val="lt-LT"/>
        </w:rPr>
        <w:t>Sąvad</w:t>
      </w:r>
      <w:r w:rsidRPr="00AB06C1">
        <w:rPr>
          <w:bCs/>
          <w:lang w:val="lt-LT"/>
        </w:rPr>
        <w:t>e numatytam turto pogrupiui atsižvelgiant į jo naudojimo paskirtį ir pobūdį. Kiekvienas turto vienetas priskiriamas tik vienam turto pogrupiui.</w:t>
      </w:r>
    </w:p>
    <w:p w14:paraId="5EDDD113" w14:textId="6A5B4A26" w:rsidR="00105165" w:rsidRPr="00AB06C1" w:rsidRDefault="00105165" w:rsidP="00105165">
      <w:pPr>
        <w:numPr>
          <w:ilvl w:val="0"/>
          <w:numId w:val="15"/>
        </w:numPr>
        <w:spacing w:after="120"/>
        <w:jc w:val="both"/>
        <w:rPr>
          <w:bCs/>
          <w:lang w:val="lt-LT"/>
        </w:rPr>
      </w:pPr>
      <w:r w:rsidRPr="00AB06C1">
        <w:rPr>
          <w:bCs/>
          <w:lang w:val="lt-LT"/>
        </w:rPr>
        <w:lastRenderedPageBreak/>
        <w:t xml:space="preserve">Turto įsigijimo (pradinė) vertė vertinama pagal </w:t>
      </w:r>
      <w:r w:rsidR="00E778FA">
        <w:rPr>
          <w:bCs/>
          <w:lang w:val="lt-LT"/>
        </w:rPr>
        <w:t>Finansin</w:t>
      </w:r>
      <w:r w:rsidRPr="00AB06C1">
        <w:rPr>
          <w:bCs/>
          <w:lang w:val="lt-LT"/>
        </w:rPr>
        <w:t>ėje apskaitoje registruotą turto įsigijimo vertę</w:t>
      </w:r>
      <w:r w:rsidR="00EA6F64">
        <w:rPr>
          <w:bCs/>
          <w:lang w:val="lt-LT"/>
        </w:rPr>
        <w:t>.</w:t>
      </w:r>
    </w:p>
    <w:p w14:paraId="7EAAB192" w14:textId="27CED67A" w:rsidR="00D823CC" w:rsidRPr="00AB06C1" w:rsidRDefault="00D823CC" w:rsidP="00E07CAD">
      <w:pPr>
        <w:numPr>
          <w:ilvl w:val="0"/>
          <w:numId w:val="15"/>
        </w:numPr>
        <w:spacing w:after="120"/>
        <w:jc w:val="both"/>
        <w:rPr>
          <w:bCs/>
          <w:lang w:val="lt-LT"/>
        </w:rPr>
      </w:pPr>
      <w:r w:rsidRPr="00AB06C1">
        <w:rPr>
          <w:bCs/>
          <w:lang w:val="lt-LT"/>
        </w:rPr>
        <w:t xml:space="preserve">Vertinant turto </w:t>
      </w:r>
      <w:r w:rsidR="00F54C42">
        <w:rPr>
          <w:bCs/>
          <w:lang w:val="lt-LT"/>
        </w:rPr>
        <w:t xml:space="preserve">įsigijimo </w:t>
      </w:r>
      <w:r w:rsidRPr="00AB06C1">
        <w:rPr>
          <w:bCs/>
          <w:lang w:val="lt-LT"/>
        </w:rPr>
        <w:t>vertę, atskleidžiama, kokia turto vertės dalis sukurta už Europos Sąjungos struktūrinių fondų, dotacijų</w:t>
      </w:r>
      <w:r w:rsidR="00DD6593">
        <w:rPr>
          <w:bCs/>
          <w:lang w:val="lt-LT"/>
        </w:rPr>
        <w:t xml:space="preserve"> ar subsidijų, vartotojų </w:t>
      </w:r>
      <w:r w:rsidR="00F54C42">
        <w:rPr>
          <w:bCs/>
          <w:lang w:val="lt-LT"/>
        </w:rPr>
        <w:t>lėšas</w:t>
      </w:r>
      <w:r w:rsidR="00F54C42" w:rsidRPr="00AB06C1">
        <w:rPr>
          <w:bCs/>
          <w:lang w:val="lt-LT"/>
        </w:rPr>
        <w:t xml:space="preserve"> </w:t>
      </w:r>
      <w:r w:rsidRPr="00AB06C1">
        <w:rPr>
          <w:bCs/>
          <w:lang w:val="lt-LT"/>
        </w:rPr>
        <w:t xml:space="preserve">ir </w:t>
      </w:r>
      <w:r w:rsidR="00B11B67">
        <w:rPr>
          <w:bCs/>
          <w:lang w:val="lt-LT"/>
        </w:rPr>
        <w:t>Įmonė</w:t>
      </w:r>
      <w:r w:rsidR="00055B22">
        <w:rPr>
          <w:bCs/>
          <w:lang w:val="lt-LT"/>
        </w:rPr>
        <w:t>s</w:t>
      </w:r>
      <w:r w:rsidRPr="00AB06C1">
        <w:rPr>
          <w:bCs/>
          <w:lang w:val="lt-LT"/>
        </w:rPr>
        <w:t xml:space="preserve"> lėšas</w:t>
      </w:r>
      <w:r w:rsidR="00D43687">
        <w:rPr>
          <w:bCs/>
          <w:lang w:val="lt-LT"/>
        </w:rPr>
        <w:t xml:space="preserve"> bei atskleidžiama nenaudojama/užkonservuota ir perkainota dalis.</w:t>
      </w:r>
    </w:p>
    <w:p w14:paraId="73800F98" w14:textId="4F63704B" w:rsidR="0062466E" w:rsidRPr="00AB06C1" w:rsidRDefault="0062466E" w:rsidP="00E07CAD">
      <w:pPr>
        <w:numPr>
          <w:ilvl w:val="0"/>
          <w:numId w:val="15"/>
        </w:numPr>
        <w:spacing w:after="120"/>
        <w:jc w:val="both"/>
        <w:rPr>
          <w:bCs/>
          <w:lang w:val="lt-LT"/>
        </w:rPr>
      </w:pPr>
      <w:r>
        <w:rPr>
          <w:bCs/>
          <w:lang w:val="lt-LT"/>
        </w:rPr>
        <w:t>I</w:t>
      </w:r>
      <w:r w:rsidRPr="0062466E">
        <w:rPr>
          <w:bCs/>
          <w:lang w:val="lt-LT"/>
        </w:rPr>
        <w:t xml:space="preserve">lgalaikio turto, kuriuo didinamas </w:t>
      </w:r>
      <w:r w:rsidR="00B11B67">
        <w:rPr>
          <w:bCs/>
          <w:lang w:val="lt-LT"/>
        </w:rPr>
        <w:t>Įmonė</w:t>
      </w:r>
      <w:r w:rsidR="00EB2407">
        <w:rPr>
          <w:bCs/>
          <w:lang w:val="lt-LT"/>
        </w:rPr>
        <w:t>s</w:t>
      </w:r>
      <w:r w:rsidRPr="0062466E">
        <w:rPr>
          <w:bCs/>
          <w:lang w:val="lt-LT"/>
        </w:rPr>
        <w:t xml:space="preserve"> įstatinis kapitalas, nudėvimoji vertė </w:t>
      </w:r>
      <w:r w:rsidR="00EB2407">
        <w:rPr>
          <w:bCs/>
          <w:lang w:val="lt-LT"/>
        </w:rPr>
        <w:t>ap</w:t>
      </w:r>
      <w:r w:rsidRPr="0062466E">
        <w:rPr>
          <w:bCs/>
          <w:lang w:val="lt-LT"/>
        </w:rPr>
        <w:t xml:space="preserve">skaičiuojama iš perduoto turto </w:t>
      </w:r>
      <w:r w:rsidR="00E778FA">
        <w:rPr>
          <w:bCs/>
          <w:lang w:val="lt-LT"/>
        </w:rPr>
        <w:t>Finansin</w:t>
      </w:r>
      <w:r w:rsidRPr="0062466E">
        <w:rPr>
          <w:bCs/>
          <w:lang w:val="lt-LT"/>
        </w:rPr>
        <w:t xml:space="preserve">ės likutinės vertės perdavimo datai eliminuojant </w:t>
      </w:r>
      <w:r w:rsidR="00E778FA">
        <w:rPr>
          <w:bCs/>
          <w:lang w:val="lt-LT"/>
        </w:rPr>
        <w:t>Sąvad</w:t>
      </w:r>
      <w:r w:rsidRPr="0062466E">
        <w:rPr>
          <w:bCs/>
          <w:lang w:val="lt-LT"/>
        </w:rPr>
        <w:t>o 16.4 papunktyje nurodytoms ilgalaikio turto rūšims priskirtų ilgalaikio turto vienetų likutines vertes</w:t>
      </w:r>
      <w:r w:rsidR="00EB2407">
        <w:rPr>
          <w:bCs/>
          <w:lang w:val="lt-LT"/>
        </w:rPr>
        <w:t>.</w:t>
      </w:r>
    </w:p>
    <w:p w14:paraId="027F9D43" w14:textId="021A9915" w:rsidR="000309A1" w:rsidRDefault="000309A1" w:rsidP="00E07CAD">
      <w:pPr>
        <w:numPr>
          <w:ilvl w:val="0"/>
          <w:numId w:val="15"/>
        </w:numPr>
        <w:spacing w:after="120"/>
        <w:jc w:val="both"/>
        <w:rPr>
          <w:bCs/>
          <w:lang w:val="lt-LT"/>
        </w:rPr>
      </w:pPr>
      <w:r>
        <w:rPr>
          <w:bCs/>
          <w:lang w:val="lt-LT"/>
        </w:rPr>
        <w:t>K</w:t>
      </w:r>
      <w:r w:rsidRPr="000309A1">
        <w:rPr>
          <w:bCs/>
          <w:lang w:val="lt-LT"/>
        </w:rPr>
        <w:t>ai ilgalaikis turtas yra naudojamas konkrečiai paslaugai teikti ar konkretaus verslo vieneto veiklai užtikrinti, ilgalaikio turto vert</w:t>
      </w:r>
      <w:r>
        <w:rPr>
          <w:bCs/>
          <w:lang w:val="lt-LT"/>
        </w:rPr>
        <w:t>ė</w:t>
      </w:r>
      <w:r w:rsidRPr="000309A1">
        <w:rPr>
          <w:bCs/>
          <w:lang w:val="lt-LT"/>
        </w:rPr>
        <w:t xml:space="preserve"> </w:t>
      </w:r>
      <w:r w:rsidR="004F07DE" w:rsidRPr="000309A1">
        <w:rPr>
          <w:bCs/>
          <w:lang w:val="lt-LT"/>
        </w:rPr>
        <w:t>priskir</w:t>
      </w:r>
      <w:r w:rsidR="004F07DE">
        <w:rPr>
          <w:bCs/>
          <w:lang w:val="lt-LT"/>
        </w:rPr>
        <w:t>iama</w:t>
      </w:r>
      <w:r w:rsidR="004F07DE" w:rsidRPr="000309A1">
        <w:rPr>
          <w:bCs/>
          <w:lang w:val="lt-LT"/>
        </w:rPr>
        <w:t xml:space="preserve"> </w:t>
      </w:r>
      <w:r w:rsidRPr="000309A1">
        <w:rPr>
          <w:bCs/>
          <w:lang w:val="lt-LT"/>
        </w:rPr>
        <w:t>tiesiogiai konkrečiai paslaugai ar konkrečiam verslo vienetui</w:t>
      </w:r>
      <w:r w:rsidR="004F07DE">
        <w:rPr>
          <w:bCs/>
          <w:lang w:val="lt-LT"/>
        </w:rPr>
        <w:t>.</w:t>
      </w:r>
    </w:p>
    <w:p w14:paraId="2BF3B108" w14:textId="53627229" w:rsidR="00D65004" w:rsidRPr="00AB06C1" w:rsidRDefault="00087850" w:rsidP="00E07CAD">
      <w:pPr>
        <w:numPr>
          <w:ilvl w:val="0"/>
          <w:numId w:val="15"/>
        </w:numPr>
        <w:spacing w:after="120"/>
        <w:jc w:val="both"/>
        <w:rPr>
          <w:bCs/>
          <w:lang w:val="lt-LT"/>
        </w:rPr>
      </w:pPr>
      <w:r>
        <w:rPr>
          <w:bCs/>
          <w:lang w:val="lt-LT"/>
        </w:rPr>
        <w:t>K</w:t>
      </w:r>
      <w:r w:rsidRPr="00087850">
        <w:rPr>
          <w:bCs/>
          <w:lang w:val="lt-LT"/>
        </w:rPr>
        <w:t xml:space="preserve">ai ilgalaikis turtas yra susijęs su keliais verslo vienetais ar keliomis paslaugomis, jo vertė paskirstoma netiesiogiai atitinkamiems verslo vienetams ar atitinkamoms paslaugoms pagal tai, kokia apimtimi ilgalaikis turtas naudojamas verslo vieneto veikloje ar paslaugos teikimo veikloje, naudojant ekonomiškai pagrįstus paskirstymo kriterijus ir laikantis </w:t>
      </w:r>
      <w:r w:rsidR="00E778FA">
        <w:rPr>
          <w:bCs/>
          <w:lang w:val="lt-LT"/>
        </w:rPr>
        <w:t>Sąvad</w:t>
      </w:r>
      <w:r w:rsidRPr="00087850">
        <w:rPr>
          <w:bCs/>
          <w:lang w:val="lt-LT"/>
        </w:rPr>
        <w:t>o 8 punkte nurodytų principų</w:t>
      </w:r>
      <w:r w:rsidR="00DD6593">
        <w:rPr>
          <w:bCs/>
          <w:lang w:val="lt-LT"/>
        </w:rPr>
        <w:t>.</w:t>
      </w:r>
    </w:p>
    <w:p w14:paraId="3EDB5AA5" w14:textId="69F93019" w:rsidR="001B7F2E" w:rsidRPr="001C22D5" w:rsidRDefault="0091706C" w:rsidP="00E07CAD">
      <w:pPr>
        <w:numPr>
          <w:ilvl w:val="0"/>
          <w:numId w:val="15"/>
        </w:numPr>
        <w:spacing w:after="120"/>
        <w:jc w:val="both"/>
        <w:rPr>
          <w:bCs/>
          <w:lang w:val="lt-LT"/>
        </w:rPr>
      </w:pPr>
      <w:r>
        <w:rPr>
          <w:bCs/>
          <w:lang w:val="lt-LT"/>
        </w:rPr>
        <w:t>K</w:t>
      </w:r>
      <w:r w:rsidRPr="00087850">
        <w:rPr>
          <w:bCs/>
          <w:lang w:val="lt-LT"/>
        </w:rPr>
        <w:t xml:space="preserve">ai ilgalaikis turtas </w:t>
      </w:r>
      <w:r w:rsidR="001B7F2E" w:rsidRPr="003A4C1A">
        <w:rPr>
          <w:bCs/>
          <w:lang w:val="lt-LT"/>
        </w:rPr>
        <w:t xml:space="preserve">yra naudojamas bendram veiklos palaikymui (užtikrinimui), vertė paskirstoma </w:t>
      </w:r>
      <w:r w:rsidR="007C6FB0" w:rsidRPr="007C6FB0">
        <w:rPr>
          <w:bCs/>
          <w:lang w:val="lt-LT"/>
        </w:rPr>
        <w:t>proporcingai pagal tiesiogiai ir netiesiogiai toms paslaugoms priskirtų pastoviųjų sąnaudų sumą</w:t>
      </w:r>
      <w:r w:rsidR="003C7AE9" w:rsidRPr="001C22D5">
        <w:rPr>
          <w:bCs/>
          <w:lang w:val="lt-LT"/>
        </w:rPr>
        <w:t>.</w:t>
      </w:r>
    </w:p>
    <w:p w14:paraId="00314483" w14:textId="77777777" w:rsidR="003C7AE9" w:rsidRPr="001C22D5" w:rsidRDefault="003C7AE9" w:rsidP="00E07CAD">
      <w:pPr>
        <w:numPr>
          <w:ilvl w:val="0"/>
          <w:numId w:val="15"/>
        </w:numPr>
        <w:spacing w:after="120"/>
        <w:jc w:val="both"/>
        <w:rPr>
          <w:bCs/>
          <w:lang w:val="lt-LT"/>
        </w:rPr>
      </w:pPr>
      <w:r w:rsidRPr="001C22D5">
        <w:rPr>
          <w:bCs/>
          <w:lang w:val="lt-LT"/>
        </w:rPr>
        <w:t>Re</w:t>
      </w:r>
      <w:r w:rsidR="00D65004" w:rsidRPr="001C22D5">
        <w:rPr>
          <w:bCs/>
          <w:lang w:val="lt-LT"/>
        </w:rPr>
        <w:t xml:space="preserve">guliuojamos veiklos paslaugoms </w:t>
      </w:r>
      <w:r w:rsidRPr="001C22D5">
        <w:rPr>
          <w:bCs/>
          <w:lang w:val="lt-LT"/>
        </w:rPr>
        <w:t>nepriskiriama:</w:t>
      </w:r>
    </w:p>
    <w:p w14:paraId="7D1DFD86" w14:textId="77777777" w:rsidR="001C22D5" w:rsidRPr="001C22D5" w:rsidRDefault="001C22D5" w:rsidP="00B31968">
      <w:pPr>
        <w:numPr>
          <w:ilvl w:val="1"/>
          <w:numId w:val="15"/>
        </w:numPr>
        <w:spacing w:after="120"/>
        <w:ind w:left="993" w:hanging="633"/>
        <w:jc w:val="both"/>
        <w:rPr>
          <w:bCs/>
          <w:lang w:val="lt-LT"/>
        </w:rPr>
      </w:pPr>
      <w:r w:rsidRPr="001C22D5">
        <w:rPr>
          <w:bCs/>
          <w:lang w:val="lt-LT"/>
        </w:rPr>
        <w:t>plėtros darbų vertė, iki ilgalaikio turto vienetų, kurių formavimui buvo atliekami plėtros darbai, eksploatacijos pradžios;</w:t>
      </w:r>
    </w:p>
    <w:p w14:paraId="0293F6C5" w14:textId="77777777" w:rsidR="001C22D5" w:rsidRPr="001C22D5" w:rsidRDefault="001C22D5" w:rsidP="00B31968">
      <w:pPr>
        <w:numPr>
          <w:ilvl w:val="1"/>
          <w:numId w:val="15"/>
        </w:numPr>
        <w:spacing w:after="120"/>
        <w:ind w:left="993" w:hanging="633"/>
        <w:jc w:val="both"/>
        <w:rPr>
          <w:bCs/>
          <w:lang w:val="lt-LT"/>
        </w:rPr>
      </w:pPr>
      <w:r w:rsidRPr="001C22D5">
        <w:rPr>
          <w:bCs/>
          <w:lang w:val="lt-LT"/>
        </w:rPr>
        <w:t>prestižo vertė;</w:t>
      </w:r>
    </w:p>
    <w:p w14:paraId="016E9373" w14:textId="77777777" w:rsidR="001C22D5" w:rsidRPr="001C22D5" w:rsidRDefault="001C22D5" w:rsidP="00B31968">
      <w:pPr>
        <w:numPr>
          <w:ilvl w:val="1"/>
          <w:numId w:val="15"/>
        </w:numPr>
        <w:spacing w:after="120"/>
        <w:ind w:left="993" w:hanging="633"/>
        <w:jc w:val="both"/>
        <w:rPr>
          <w:bCs/>
          <w:lang w:val="lt-LT"/>
        </w:rPr>
      </w:pPr>
      <w:r w:rsidRPr="001C22D5">
        <w:rPr>
          <w:bCs/>
          <w:lang w:val="lt-LT"/>
        </w:rPr>
        <w:t>investicinio turto vertė;</w:t>
      </w:r>
    </w:p>
    <w:p w14:paraId="0A1B58E2" w14:textId="77777777" w:rsidR="001C22D5" w:rsidRPr="001C22D5" w:rsidRDefault="001C22D5" w:rsidP="00B31968">
      <w:pPr>
        <w:numPr>
          <w:ilvl w:val="1"/>
          <w:numId w:val="15"/>
        </w:numPr>
        <w:spacing w:after="120"/>
        <w:ind w:left="993" w:hanging="633"/>
        <w:jc w:val="both"/>
        <w:rPr>
          <w:bCs/>
          <w:lang w:val="lt-LT"/>
        </w:rPr>
      </w:pPr>
      <w:r w:rsidRPr="001C22D5">
        <w:rPr>
          <w:bCs/>
          <w:lang w:val="lt-LT"/>
        </w:rPr>
        <w:t>finansinio turto vertė;</w:t>
      </w:r>
    </w:p>
    <w:p w14:paraId="562D7FC1" w14:textId="77777777" w:rsidR="001C22D5" w:rsidRPr="001C22D5" w:rsidRDefault="001C22D5" w:rsidP="00B31968">
      <w:pPr>
        <w:numPr>
          <w:ilvl w:val="1"/>
          <w:numId w:val="15"/>
        </w:numPr>
        <w:spacing w:after="120"/>
        <w:ind w:left="993" w:hanging="633"/>
        <w:jc w:val="both"/>
        <w:rPr>
          <w:bCs/>
          <w:lang w:val="lt-LT"/>
        </w:rPr>
      </w:pPr>
      <w:r w:rsidRPr="001C22D5">
        <w:rPr>
          <w:bCs/>
          <w:lang w:val="lt-LT"/>
        </w:rPr>
        <w:t>atidėtojo mokesčio turto vertė;</w:t>
      </w:r>
    </w:p>
    <w:p w14:paraId="2A8AFBE4" w14:textId="246715D7" w:rsidR="001C22D5" w:rsidRDefault="00CE5D11" w:rsidP="00B31968">
      <w:pPr>
        <w:numPr>
          <w:ilvl w:val="1"/>
          <w:numId w:val="15"/>
        </w:numPr>
        <w:spacing w:after="120"/>
        <w:ind w:left="993" w:hanging="633"/>
        <w:jc w:val="both"/>
        <w:rPr>
          <w:bCs/>
          <w:lang w:val="lt-LT"/>
        </w:rPr>
      </w:pPr>
      <w:r w:rsidRPr="00CE5D11">
        <w:rPr>
          <w:bCs/>
          <w:lang w:val="lt-LT"/>
        </w:rPr>
        <w:t xml:space="preserve">ilgalaikio turto, kuris nėra būtinas reguliuojamajai veiklai vykdyti, </w:t>
      </w:r>
      <w:r w:rsidR="001C22D5" w:rsidRPr="001C22D5">
        <w:rPr>
          <w:bCs/>
          <w:lang w:val="lt-LT"/>
        </w:rPr>
        <w:t>vertė;</w:t>
      </w:r>
    </w:p>
    <w:p w14:paraId="21BD8DA9" w14:textId="2A0AC216" w:rsidR="00CE5D11" w:rsidRPr="001C22D5" w:rsidRDefault="00CE5D11" w:rsidP="00B31968">
      <w:pPr>
        <w:numPr>
          <w:ilvl w:val="1"/>
          <w:numId w:val="15"/>
        </w:numPr>
        <w:spacing w:after="120"/>
        <w:ind w:left="993" w:hanging="633"/>
        <w:jc w:val="both"/>
        <w:rPr>
          <w:bCs/>
          <w:lang w:val="lt-LT"/>
        </w:rPr>
      </w:pPr>
      <w:r w:rsidRPr="00CE5D11">
        <w:rPr>
          <w:bCs/>
          <w:lang w:val="lt-LT"/>
        </w:rPr>
        <w:t>ilgalaikio turto (ar jo dalies), įsigyto įvykdžius investicinius projektus, teisės aktų nustatyta tvarka nesuderint</w:t>
      </w:r>
      <w:r w:rsidR="00D805DA">
        <w:rPr>
          <w:bCs/>
          <w:lang w:val="lt-LT"/>
        </w:rPr>
        <w:t>o</w:t>
      </w:r>
      <w:r w:rsidRPr="00CE5D11">
        <w:rPr>
          <w:bCs/>
          <w:lang w:val="lt-LT"/>
        </w:rPr>
        <w:t xml:space="preserve"> su Taryba vert</w:t>
      </w:r>
      <w:r w:rsidR="00D805DA">
        <w:rPr>
          <w:bCs/>
          <w:lang w:val="lt-LT"/>
        </w:rPr>
        <w:t>ė;</w:t>
      </w:r>
    </w:p>
    <w:p w14:paraId="30EE31A5" w14:textId="77777777" w:rsidR="001C22D5" w:rsidRPr="001C22D5" w:rsidRDefault="001C22D5" w:rsidP="00B31968">
      <w:pPr>
        <w:numPr>
          <w:ilvl w:val="1"/>
          <w:numId w:val="15"/>
        </w:numPr>
        <w:spacing w:after="120"/>
        <w:ind w:left="993" w:hanging="633"/>
        <w:jc w:val="both"/>
        <w:rPr>
          <w:bCs/>
          <w:lang w:val="lt-LT"/>
        </w:rPr>
      </w:pPr>
      <w:r w:rsidRPr="001C22D5">
        <w:rPr>
          <w:bCs/>
          <w:lang w:val="lt-LT"/>
        </w:rPr>
        <w:t>ilgalaikio turto (bet kurios kategorijos) vertės pokytis, susijęs su ilgalaikio turto perkainojimo veikla;</w:t>
      </w:r>
    </w:p>
    <w:p w14:paraId="3CF35C49" w14:textId="77DF7E77" w:rsidR="001C22D5" w:rsidRPr="001C22D5" w:rsidRDefault="001C22D5" w:rsidP="00B31968">
      <w:pPr>
        <w:numPr>
          <w:ilvl w:val="1"/>
          <w:numId w:val="15"/>
        </w:numPr>
        <w:spacing w:after="120"/>
        <w:ind w:left="993" w:hanging="633"/>
        <w:jc w:val="both"/>
        <w:rPr>
          <w:bCs/>
          <w:lang w:val="lt-LT"/>
        </w:rPr>
      </w:pPr>
      <w:r w:rsidRPr="001C22D5">
        <w:rPr>
          <w:bCs/>
          <w:lang w:val="lt-LT"/>
        </w:rPr>
        <w:t xml:space="preserve">nebaigtos statybos vertė, </w:t>
      </w:r>
      <w:r w:rsidR="004E5C47">
        <w:rPr>
          <w:bCs/>
          <w:lang w:val="lt-LT"/>
        </w:rPr>
        <w:t xml:space="preserve">neatlygintinai gautų, </w:t>
      </w:r>
      <w:r w:rsidRPr="001C22D5">
        <w:rPr>
          <w:bCs/>
          <w:lang w:val="lt-LT"/>
        </w:rPr>
        <w:t>nenaudojamų, esančių atsargose ilgalaikio turto vienetų vertė</w:t>
      </w:r>
      <w:r w:rsidR="004E5C47">
        <w:rPr>
          <w:bCs/>
          <w:lang w:val="lt-LT"/>
        </w:rPr>
        <w:t>,</w:t>
      </w:r>
      <w:r w:rsidR="004E5C47" w:rsidRPr="009A2B4C">
        <w:rPr>
          <w:lang w:val="lt-LT"/>
        </w:rPr>
        <w:t xml:space="preserve"> </w:t>
      </w:r>
      <w:r w:rsidR="004E5C47" w:rsidRPr="004E5C47">
        <w:rPr>
          <w:bCs/>
          <w:lang w:val="lt-LT"/>
        </w:rPr>
        <w:t xml:space="preserve">išnuomoto (išskyrus </w:t>
      </w:r>
      <w:r w:rsidR="00E778FA">
        <w:rPr>
          <w:bCs/>
          <w:lang w:val="lt-LT"/>
        </w:rPr>
        <w:t>Sąvad</w:t>
      </w:r>
      <w:r w:rsidR="004E5C47" w:rsidRPr="004E5C47">
        <w:rPr>
          <w:bCs/>
          <w:lang w:val="lt-LT"/>
        </w:rPr>
        <w:t>o 14 punkte numatytu atveju, kai ne mažiau kaip pusė nuomos pajamų priskiriama reguliuojamajai veiklai) ar panaudos teisėmis perduoto turto</w:t>
      </w:r>
      <w:r w:rsidR="004E5C47">
        <w:rPr>
          <w:bCs/>
          <w:lang w:val="lt-LT"/>
        </w:rPr>
        <w:t xml:space="preserve"> vertė</w:t>
      </w:r>
      <w:r w:rsidRPr="001C22D5">
        <w:rPr>
          <w:bCs/>
          <w:lang w:val="lt-LT"/>
        </w:rPr>
        <w:t>;</w:t>
      </w:r>
    </w:p>
    <w:p w14:paraId="5F283216" w14:textId="5A0727C0" w:rsidR="001C22D5" w:rsidRDefault="001C22D5" w:rsidP="00B31968">
      <w:pPr>
        <w:numPr>
          <w:ilvl w:val="1"/>
          <w:numId w:val="15"/>
        </w:numPr>
        <w:spacing w:after="120"/>
        <w:ind w:left="993" w:hanging="633"/>
        <w:jc w:val="both"/>
        <w:rPr>
          <w:bCs/>
          <w:lang w:val="lt-LT"/>
        </w:rPr>
      </w:pPr>
      <w:r w:rsidRPr="001C22D5">
        <w:rPr>
          <w:bCs/>
          <w:lang w:val="lt-LT"/>
        </w:rPr>
        <w:t xml:space="preserve">ilgalaikio turto vienetų vertės dalis, sukurta už Europos Sąjungos struktūrinių fondų, dotacijų ar subsidijų </w:t>
      </w:r>
      <w:r w:rsidR="00461F2B">
        <w:rPr>
          <w:bCs/>
          <w:lang w:val="lt-LT"/>
        </w:rPr>
        <w:t xml:space="preserve">ir joms prilygintas </w:t>
      </w:r>
      <w:r w:rsidRPr="001C22D5">
        <w:rPr>
          <w:bCs/>
          <w:lang w:val="lt-LT"/>
        </w:rPr>
        <w:t>lėšas;</w:t>
      </w:r>
    </w:p>
    <w:p w14:paraId="5F8CE603" w14:textId="698A7F28" w:rsidR="00461F2B" w:rsidRPr="001C22D5" w:rsidRDefault="00461F2B" w:rsidP="00B31968">
      <w:pPr>
        <w:numPr>
          <w:ilvl w:val="1"/>
          <w:numId w:val="15"/>
        </w:numPr>
        <w:spacing w:after="120"/>
        <w:ind w:left="993" w:hanging="633"/>
        <w:jc w:val="both"/>
        <w:rPr>
          <w:bCs/>
          <w:lang w:val="lt-LT"/>
        </w:rPr>
      </w:pPr>
      <w:r w:rsidRPr="00461F2B">
        <w:rPr>
          <w:bCs/>
          <w:lang w:val="lt-LT"/>
        </w:rPr>
        <w:t>eksploatuojamo išsinuomoto, panaudos ar panašiais pagrindais gauto ilgalaikio turto vert</w:t>
      </w:r>
      <w:r>
        <w:rPr>
          <w:bCs/>
          <w:lang w:val="lt-LT"/>
        </w:rPr>
        <w:t>ė;</w:t>
      </w:r>
    </w:p>
    <w:p w14:paraId="24166078" w14:textId="5F981824" w:rsidR="001C22D5" w:rsidRDefault="001C22D5" w:rsidP="00B31968">
      <w:pPr>
        <w:numPr>
          <w:ilvl w:val="1"/>
          <w:numId w:val="15"/>
        </w:numPr>
        <w:spacing w:after="120"/>
        <w:ind w:left="993" w:hanging="633"/>
        <w:jc w:val="both"/>
        <w:rPr>
          <w:bCs/>
          <w:lang w:val="lt-LT"/>
        </w:rPr>
      </w:pPr>
      <w:r w:rsidRPr="001C22D5">
        <w:rPr>
          <w:bCs/>
          <w:lang w:val="lt-LT"/>
        </w:rPr>
        <w:t xml:space="preserve">eksploatuojamo, tačiau </w:t>
      </w:r>
      <w:r w:rsidR="00B11B67">
        <w:rPr>
          <w:bCs/>
          <w:lang w:val="lt-LT"/>
        </w:rPr>
        <w:t>Įmonė</w:t>
      </w:r>
      <w:r w:rsidRPr="001C22D5">
        <w:rPr>
          <w:bCs/>
          <w:lang w:val="lt-LT"/>
        </w:rPr>
        <w:t>s balanse nesančio, ilgalaikio turto vertė</w:t>
      </w:r>
      <w:r w:rsidR="007E4543">
        <w:rPr>
          <w:bCs/>
          <w:lang w:val="lt-LT"/>
        </w:rPr>
        <w:t>;</w:t>
      </w:r>
    </w:p>
    <w:p w14:paraId="01A245A2" w14:textId="4165E5A0" w:rsidR="007E4543" w:rsidRDefault="007E4543" w:rsidP="00B31968">
      <w:pPr>
        <w:numPr>
          <w:ilvl w:val="1"/>
          <w:numId w:val="15"/>
        </w:numPr>
        <w:spacing w:after="120"/>
        <w:ind w:left="993" w:hanging="633"/>
        <w:jc w:val="both"/>
        <w:rPr>
          <w:bCs/>
          <w:lang w:val="lt-LT"/>
        </w:rPr>
      </w:pPr>
      <w:r w:rsidRPr="007E4543">
        <w:rPr>
          <w:bCs/>
          <w:lang w:val="lt-LT"/>
        </w:rPr>
        <w:t>tyrimų, studijų ir panašaus pobūdžio nematerialaus turto vert</w:t>
      </w:r>
      <w:r>
        <w:rPr>
          <w:bCs/>
          <w:lang w:val="lt-LT"/>
        </w:rPr>
        <w:t>ė</w:t>
      </w:r>
      <w:r w:rsidR="00561A2D">
        <w:rPr>
          <w:bCs/>
          <w:lang w:val="lt-LT"/>
        </w:rPr>
        <w:t>;</w:t>
      </w:r>
    </w:p>
    <w:p w14:paraId="3686219D" w14:textId="4DF59BFB" w:rsidR="00912C3A" w:rsidRDefault="00912C3A" w:rsidP="00B31968">
      <w:pPr>
        <w:numPr>
          <w:ilvl w:val="1"/>
          <w:numId w:val="15"/>
        </w:numPr>
        <w:spacing w:after="120"/>
        <w:ind w:left="993" w:hanging="633"/>
        <w:jc w:val="both"/>
        <w:rPr>
          <w:bCs/>
          <w:lang w:val="lt-LT"/>
        </w:rPr>
      </w:pPr>
      <w:r w:rsidRPr="00912C3A">
        <w:rPr>
          <w:bCs/>
          <w:lang w:val="lt-LT"/>
        </w:rPr>
        <w:t>nebenaudojamo ilgalaikio turto vieneto ar jo dalies likutinė vertė po įgyvendintų investicijų, skirtų to ilgalaikio turto vieneto ar jo dalies atstatymui (rekonstrukcijai) ar modernizavimui, išskyrus atvejus, kai Taryba priima atskirą sprendimą dėl tokio ilgalaikio turto likutinės vertės pripažinimo ekonomiškai pagrįsta investicijų derinimo metu;</w:t>
      </w:r>
    </w:p>
    <w:p w14:paraId="7D27045C" w14:textId="5D109629" w:rsidR="00561A2D" w:rsidRDefault="00561A2D" w:rsidP="00B31968">
      <w:pPr>
        <w:numPr>
          <w:ilvl w:val="1"/>
          <w:numId w:val="15"/>
        </w:numPr>
        <w:spacing w:after="120"/>
        <w:ind w:left="993" w:hanging="633"/>
        <w:jc w:val="both"/>
        <w:rPr>
          <w:bCs/>
          <w:lang w:val="lt-LT"/>
        </w:rPr>
      </w:pPr>
      <w:r w:rsidRPr="00561A2D">
        <w:rPr>
          <w:bCs/>
          <w:lang w:val="lt-LT"/>
        </w:rPr>
        <w:lastRenderedPageBreak/>
        <w:t>ilgalaikio turto vienetų vertės dal</w:t>
      </w:r>
      <w:r>
        <w:rPr>
          <w:bCs/>
          <w:lang w:val="lt-LT"/>
        </w:rPr>
        <w:t>is</w:t>
      </w:r>
      <w:r w:rsidRPr="00561A2D">
        <w:rPr>
          <w:bCs/>
          <w:lang w:val="lt-LT"/>
        </w:rPr>
        <w:t>, sukurt</w:t>
      </w:r>
      <w:r>
        <w:rPr>
          <w:bCs/>
          <w:lang w:val="lt-LT"/>
        </w:rPr>
        <w:t>a</w:t>
      </w:r>
      <w:r w:rsidRPr="00561A2D">
        <w:rPr>
          <w:bCs/>
          <w:lang w:val="lt-LT"/>
        </w:rPr>
        <w:t xml:space="preserve"> vartotojų ir abonentų lėšomis, prijungiant juos prie tinklų.</w:t>
      </w:r>
    </w:p>
    <w:p w14:paraId="27B1AD18" w14:textId="542312C6" w:rsidR="00912C3A" w:rsidRPr="001C22D5" w:rsidRDefault="00912C3A" w:rsidP="00B31968">
      <w:pPr>
        <w:numPr>
          <w:ilvl w:val="1"/>
          <w:numId w:val="15"/>
        </w:numPr>
        <w:spacing w:after="120"/>
        <w:ind w:left="993" w:hanging="633"/>
        <w:jc w:val="both"/>
        <w:rPr>
          <w:bCs/>
          <w:lang w:val="lt-LT"/>
        </w:rPr>
      </w:pPr>
      <w:r w:rsidRPr="00912C3A">
        <w:rPr>
          <w:bCs/>
          <w:lang w:val="lt-LT"/>
        </w:rPr>
        <w:t>ilgalaikio turto vienetų ar jų vertės dalis, sukurta įgyvendinus investicijų projektus, pagal paskirtį priskirtus investicijoms, nurodytoms Investicijų derinimo tvarkos aprašo 37.1, 37.2 (tik teisės aktuose nustatytai plėtrai įgyvendinti) arba 37.3 papunkčiuose, ir finansuotą iš reguliuojamų geriamojo vandens tiekimo ir nuotekų tvarkymo, paviršinių nuotekų tvarkymo paslaugų kainų papildomos dedamosios.</w:t>
      </w:r>
    </w:p>
    <w:p w14:paraId="097F9358" w14:textId="77777777" w:rsidR="001C22D5" w:rsidRPr="00AB06C1" w:rsidRDefault="001C22D5" w:rsidP="001C22D5">
      <w:pPr>
        <w:spacing w:after="120"/>
        <w:jc w:val="both"/>
        <w:rPr>
          <w:bCs/>
          <w:lang w:val="lt-LT"/>
        </w:rPr>
      </w:pPr>
    </w:p>
    <w:p w14:paraId="7E444FD6" w14:textId="77777777" w:rsidR="000810C2" w:rsidRPr="00AB06C1" w:rsidRDefault="00ED6DB3" w:rsidP="00714342">
      <w:pPr>
        <w:pStyle w:val="Heading1"/>
        <w:numPr>
          <w:ilvl w:val="0"/>
          <w:numId w:val="8"/>
        </w:numPr>
        <w:ind w:left="709"/>
        <w:jc w:val="center"/>
        <w:rPr>
          <w:bCs/>
          <w:sz w:val="24"/>
        </w:rPr>
      </w:pPr>
      <w:bookmarkStart w:id="2" w:name="_Ref376121143"/>
      <w:r>
        <w:rPr>
          <w:bCs/>
          <w:sz w:val="24"/>
        </w:rPr>
        <w:t>PASKIRSTYMO</w:t>
      </w:r>
      <w:r w:rsidR="00554D2F">
        <w:rPr>
          <w:bCs/>
          <w:sz w:val="24"/>
        </w:rPr>
        <w:t xml:space="preserve"> </w:t>
      </w:r>
      <w:bookmarkEnd w:id="2"/>
      <w:r w:rsidR="00F744CF">
        <w:rPr>
          <w:bCs/>
          <w:sz w:val="24"/>
        </w:rPr>
        <w:t>KATEGORIJOS</w:t>
      </w:r>
    </w:p>
    <w:p w14:paraId="1DB7BFC7" w14:textId="77777777" w:rsidR="005017BE" w:rsidRDefault="005017BE" w:rsidP="005017BE">
      <w:pPr>
        <w:tabs>
          <w:tab w:val="left" w:pos="1134"/>
        </w:tabs>
        <w:spacing w:after="120"/>
        <w:ind w:left="360"/>
        <w:jc w:val="both"/>
        <w:rPr>
          <w:bCs/>
          <w:lang w:val="lt-LT"/>
        </w:rPr>
      </w:pPr>
    </w:p>
    <w:p w14:paraId="2D44F2A9" w14:textId="280A6A0A" w:rsidR="00714342" w:rsidRPr="00AB06C1" w:rsidRDefault="00B11B67" w:rsidP="00714342">
      <w:pPr>
        <w:numPr>
          <w:ilvl w:val="0"/>
          <w:numId w:val="15"/>
        </w:numPr>
        <w:tabs>
          <w:tab w:val="left" w:pos="1134"/>
        </w:tabs>
        <w:spacing w:after="120"/>
        <w:jc w:val="both"/>
        <w:rPr>
          <w:bCs/>
          <w:lang w:val="lt-LT"/>
        </w:rPr>
      </w:pPr>
      <w:r>
        <w:rPr>
          <w:bCs/>
          <w:lang w:val="lt-LT"/>
        </w:rPr>
        <w:t>Įmonė</w:t>
      </w:r>
      <w:r w:rsidR="00891BA1" w:rsidRPr="00891BA1">
        <w:rPr>
          <w:bCs/>
          <w:lang w:val="lt-LT"/>
        </w:rPr>
        <w:t xml:space="preserve">, vadovaudamasis </w:t>
      </w:r>
      <w:r w:rsidR="00E778FA">
        <w:rPr>
          <w:bCs/>
          <w:lang w:val="lt-LT"/>
        </w:rPr>
        <w:t>Sąvad</w:t>
      </w:r>
      <w:r w:rsidR="00891BA1" w:rsidRPr="00891BA1">
        <w:rPr>
          <w:bCs/>
          <w:lang w:val="lt-LT"/>
        </w:rPr>
        <w:t>o 8 punkte nurodytais principais, visas patiriamas sąnaudas galutinėms paslaugoms priskir</w:t>
      </w:r>
      <w:r w:rsidR="00891BA1">
        <w:rPr>
          <w:bCs/>
          <w:lang w:val="lt-LT"/>
        </w:rPr>
        <w:t>ia</w:t>
      </w:r>
      <w:r w:rsidR="00891BA1" w:rsidRPr="00891BA1">
        <w:rPr>
          <w:bCs/>
          <w:lang w:val="lt-LT"/>
        </w:rPr>
        <w:t xml:space="preserve"> vienai iš šių kategorijų:</w:t>
      </w:r>
    </w:p>
    <w:p w14:paraId="491E0E2B" w14:textId="4117F85E" w:rsidR="00714342" w:rsidRPr="00AB06C1" w:rsidRDefault="00C4010E" w:rsidP="00714342">
      <w:pPr>
        <w:numPr>
          <w:ilvl w:val="1"/>
          <w:numId w:val="15"/>
        </w:numPr>
        <w:spacing w:after="120"/>
        <w:ind w:left="993" w:hanging="633"/>
        <w:jc w:val="both"/>
        <w:rPr>
          <w:bCs/>
          <w:lang w:val="lt-LT"/>
        </w:rPr>
      </w:pPr>
      <w:r w:rsidRPr="00C4010E">
        <w:rPr>
          <w:bCs/>
          <w:u w:val="single"/>
          <w:lang w:val="lt-LT"/>
        </w:rPr>
        <w:t xml:space="preserve">tiesioginių </w:t>
      </w:r>
      <w:r w:rsidRPr="0083352E">
        <w:rPr>
          <w:bCs/>
          <w:u w:val="single"/>
          <w:lang w:val="lt-LT"/>
        </w:rPr>
        <w:t>sąnaudų</w:t>
      </w:r>
      <w:r w:rsidRPr="0083352E">
        <w:rPr>
          <w:bCs/>
          <w:i/>
          <w:iCs/>
          <w:u w:val="single"/>
          <w:lang w:val="lt-LT"/>
        </w:rPr>
        <w:t xml:space="preserve"> </w:t>
      </w:r>
      <w:r w:rsidRPr="0083352E">
        <w:rPr>
          <w:bCs/>
          <w:u w:val="single"/>
          <w:lang w:val="lt-LT"/>
        </w:rPr>
        <w:t>kategorijai</w:t>
      </w:r>
      <w:r w:rsidRPr="0083352E">
        <w:rPr>
          <w:bCs/>
          <w:lang w:val="lt-LT"/>
        </w:rPr>
        <w:t xml:space="preserve"> priskiriamos sąnaudos, kurių atsiradimą (susiformavimą) ir apimtį lėmė konkrečios paslaugos ir jų apimtis ataskaitiniu laikotarpiu;</w:t>
      </w:r>
    </w:p>
    <w:p w14:paraId="21125A1F" w14:textId="0E8287DD" w:rsidR="00714342" w:rsidRPr="00AB06C1" w:rsidRDefault="00C4010E" w:rsidP="00714342">
      <w:pPr>
        <w:numPr>
          <w:ilvl w:val="1"/>
          <w:numId w:val="15"/>
        </w:numPr>
        <w:spacing w:after="120"/>
        <w:ind w:left="993" w:hanging="633"/>
        <w:jc w:val="both"/>
        <w:rPr>
          <w:bCs/>
          <w:lang w:val="lt-LT"/>
        </w:rPr>
      </w:pPr>
      <w:r w:rsidRPr="00C4010E">
        <w:rPr>
          <w:bCs/>
          <w:u w:val="single"/>
          <w:lang w:val="lt-LT"/>
        </w:rPr>
        <w:t>netiesioginių sąnaudų</w:t>
      </w:r>
      <w:r w:rsidRPr="0083352E">
        <w:rPr>
          <w:bCs/>
          <w:lang w:val="lt-LT"/>
        </w:rPr>
        <w:t xml:space="preserve"> kategorijai priskiriamos sąnaudos, kurių atsiradimą (susiformavimą) lėmė keleto paslaugų grupė, vidinis procesas ar jų grupė, ir kurių ryšys su konkrečiomis paslaugomis yra netiesioginis. Šios sąnaudos </w:t>
      </w:r>
      <w:r w:rsidR="00300854">
        <w:rPr>
          <w:bCs/>
          <w:lang w:val="lt-LT"/>
        </w:rPr>
        <w:t xml:space="preserve">priskiriamos paskirstymo centrams (žr. VI skyrių) ir </w:t>
      </w:r>
      <w:r w:rsidRPr="0083352E">
        <w:rPr>
          <w:bCs/>
          <w:lang w:val="lt-LT"/>
        </w:rPr>
        <w:t>paskirstomos taikant norminius ekonomine, technine logika pagrįstus paskirstymo kriterijus</w:t>
      </w:r>
      <w:r w:rsidR="00714342" w:rsidRPr="00AB06C1">
        <w:rPr>
          <w:bCs/>
          <w:lang w:val="lt-LT"/>
        </w:rPr>
        <w:t>;</w:t>
      </w:r>
    </w:p>
    <w:p w14:paraId="58180A36" w14:textId="1D6CB463" w:rsidR="00714342" w:rsidRDefault="00C4010E" w:rsidP="00714342">
      <w:pPr>
        <w:numPr>
          <w:ilvl w:val="1"/>
          <w:numId w:val="15"/>
        </w:numPr>
        <w:spacing w:after="120"/>
        <w:ind w:left="993" w:hanging="633"/>
        <w:jc w:val="both"/>
        <w:rPr>
          <w:bCs/>
          <w:lang w:val="lt-LT"/>
        </w:rPr>
      </w:pPr>
      <w:r w:rsidRPr="00C4010E">
        <w:rPr>
          <w:bCs/>
          <w:u w:val="single"/>
          <w:lang w:val="lt-LT"/>
        </w:rPr>
        <w:t>bendrųjų sąnaudų kategorijai</w:t>
      </w:r>
      <w:r w:rsidRPr="0092719F">
        <w:rPr>
          <w:bCs/>
          <w:lang w:val="lt-LT"/>
        </w:rPr>
        <w:t xml:space="preserve"> priskiriamos sąnaudos, skirtos </w:t>
      </w:r>
      <w:r w:rsidR="00B11B67">
        <w:rPr>
          <w:bCs/>
          <w:lang w:val="lt-LT"/>
        </w:rPr>
        <w:t>Įmonė</w:t>
      </w:r>
      <w:r w:rsidR="00806832">
        <w:rPr>
          <w:bCs/>
          <w:lang w:val="lt-LT"/>
        </w:rPr>
        <w:t xml:space="preserve">s </w:t>
      </w:r>
      <w:r w:rsidRPr="0092719F">
        <w:rPr>
          <w:bCs/>
          <w:lang w:val="lt-LT"/>
        </w:rPr>
        <w:t xml:space="preserve">bendram veiklos palaikymui (užtikrinimui), kurios su konkrečiomis paslaugomis neturi nei tiesioginio, nei netiesioginio ryšio, tačiau kurių atsiradimą (susiformavimą) lėmė poreikis užtikrinti </w:t>
      </w:r>
      <w:r w:rsidR="00B11B67">
        <w:rPr>
          <w:bCs/>
          <w:lang w:val="lt-LT"/>
        </w:rPr>
        <w:t>Įmonė</w:t>
      </w:r>
      <w:r w:rsidR="00806832">
        <w:rPr>
          <w:bCs/>
          <w:lang w:val="lt-LT"/>
        </w:rPr>
        <w:t>s</w:t>
      </w:r>
      <w:r w:rsidRPr="0092719F">
        <w:rPr>
          <w:bCs/>
          <w:lang w:val="lt-LT"/>
        </w:rPr>
        <w:t xml:space="preserve"> organizacinės veiklos nepertraukiamumą, saugumą, stabilumą</w:t>
      </w:r>
      <w:r w:rsidR="00806832">
        <w:rPr>
          <w:bCs/>
          <w:lang w:val="lt-LT"/>
        </w:rPr>
        <w:t>;</w:t>
      </w:r>
    </w:p>
    <w:p w14:paraId="199587C0" w14:textId="41A5200F" w:rsidR="00C4010E" w:rsidRPr="00AB06C1" w:rsidRDefault="00C4010E" w:rsidP="00714342">
      <w:pPr>
        <w:numPr>
          <w:ilvl w:val="1"/>
          <w:numId w:val="15"/>
        </w:numPr>
        <w:spacing w:after="120"/>
        <w:ind w:left="993" w:hanging="633"/>
        <w:jc w:val="both"/>
        <w:rPr>
          <w:bCs/>
          <w:lang w:val="lt-LT"/>
        </w:rPr>
      </w:pPr>
      <w:r w:rsidRPr="00806832">
        <w:rPr>
          <w:bCs/>
          <w:u w:val="single"/>
          <w:lang w:val="lt-LT"/>
        </w:rPr>
        <w:t>nepaskirstomųjų sąnaudų kategorijai</w:t>
      </w:r>
      <w:r w:rsidRPr="00C4010E">
        <w:rPr>
          <w:bCs/>
          <w:lang w:val="lt-LT"/>
        </w:rPr>
        <w:t xml:space="preserve"> priskiriamos sąnaudos, išvardintos </w:t>
      </w:r>
      <w:r w:rsidR="00E778FA">
        <w:rPr>
          <w:bCs/>
          <w:lang w:val="lt-LT"/>
        </w:rPr>
        <w:t>Sąvad</w:t>
      </w:r>
      <w:r w:rsidRPr="00C4010E">
        <w:rPr>
          <w:bCs/>
          <w:lang w:val="lt-LT"/>
        </w:rPr>
        <w:t>o 27 punkte.</w:t>
      </w:r>
    </w:p>
    <w:p w14:paraId="2D4CA73D" w14:textId="77777777" w:rsidR="00E17839" w:rsidRDefault="00E17839" w:rsidP="00714342">
      <w:pPr>
        <w:ind w:left="993"/>
        <w:jc w:val="both"/>
        <w:rPr>
          <w:bCs/>
          <w:u w:val="single"/>
          <w:lang w:val="lt-LT"/>
        </w:rPr>
      </w:pPr>
    </w:p>
    <w:p w14:paraId="70B89F08" w14:textId="77777777" w:rsidR="00554D2F" w:rsidRDefault="00554D2F" w:rsidP="00554D2F">
      <w:pPr>
        <w:pStyle w:val="Heading1"/>
        <w:numPr>
          <w:ilvl w:val="0"/>
          <w:numId w:val="8"/>
        </w:numPr>
        <w:ind w:left="709"/>
        <w:jc w:val="center"/>
        <w:rPr>
          <w:bCs/>
          <w:sz w:val="24"/>
        </w:rPr>
      </w:pPr>
      <w:r>
        <w:rPr>
          <w:bCs/>
          <w:sz w:val="24"/>
        </w:rPr>
        <w:t>PASKIRSTYMO CENTRAI</w:t>
      </w:r>
    </w:p>
    <w:p w14:paraId="75B9E7DF" w14:textId="77777777" w:rsidR="00554D2F" w:rsidRPr="00554D2F" w:rsidRDefault="00554D2F" w:rsidP="00554D2F">
      <w:pPr>
        <w:rPr>
          <w:lang w:val="lt-LT"/>
        </w:rPr>
      </w:pPr>
    </w:p>
    <w:p w14:paraId="78013A7D" w14:textId="77777777" w:rsidR="00E17839" w:rsidRDefault="00E17839" w:rsidP="003D0111">
      <w:pPr>
        <w:numPr>
          <w:ilvl w:val="0"/>
          <w:numId w:val="15"/>
        </w:numPr>
        <w:spacing w:after="120"/>
        <w:jc w:val="both"/>
        <w:rPr>
          <w:bCs/>
          <w:lang w:val="lt-LT"/>
        </w:rPr>
      </w:pPr>
      <w:r w:rsidRPr="00E17839">
        <w:rPr>
          <w:bCs/>
          <w:lang w:val="lt-LT"/>
        </w:rPr>
        <w:t>Paskirstymo centrai naudojami skirstant</w:t>
      </w:r>
      <w:r w:rsidR="002F4D6C">
        <w:rPr>
          <w:bCs/>
          <w:lang w:val="lt-LT"/>
        </w:rPr>
        <w:t xml:space="preserve"> </w:t>
      </w:r>
      <w:r w:rsidR="00312E9F" w:rsidRPr="001D5037">
        <w:rPr>
          <w:bCs/>
          <w:lang w:val="lt-LT"/>
        </w:rPr>
        <w:t>netiesiogin</w:t>
      </w:r>
      <w:r w:rsidR="001D5037" w:rsidRPr="001D5037">
        <w:rPr>
          <w:bCs/>
          <w:lang w:val="lt-LT"/>
        </w:rPr>
        <w:t xml:space="preserve">es </w:t>
      </w:r>
      <w:r w:rsidRPr="001D5037">
        <w:rPr>
          <w:bCs/>
          <w:lang w:val="lt-LT"/>
        </w:rPr>
        <w:t>sąnaudas ir turtą.</w:t>
      </w:r>
    </w:p>
    <w:p w14:paraId="622DBD93" w14:textId="00A43CA7" w:rsidR="00A81B7A" w:rsidRDefault="002F4D6C" w:rsidP="003D0111">
      <w:pPr>
        <w:numPr>
          <w:ilvl w:val="0"/>
          <w:numId w:val="15"/>
        </w:numPr>
        <w:spacing w:after="120"/>
        <w:jc w:val="both"/>
        <w:rPr>
          <w:bCs/>
          <w:lang w:val="lt-LT"/>
        </w:rPr>
      </w:pPr>
      <w:r w:rsidRPr="002F4D6C">
        <w:rPr>
          <w:bCs/>
          <w:lang w:val="lt-LT"/>
        </w:rPr>
        <w:t>S</w:t>
      </w:r>
      <w:r w:rsidR="00E17839" w:rsidRPr="002F4D6C">
        <w:rPr>
          <w:bCs/>
          <w:lang w:val="lt-LT"/>
        </w:rPr>
        <w:t xml:space="preserve">ąnaudų paskirstymo centrai atitinka </w:t>
      </w:r>
      <w:r w:rsidR="00E778FA">
        <w:rPr>
          <w:bCs/>
          <w:lang w:val="lt-LT"/>
        </w:rPr>
        <w:t>Sąvad</w:t>
      </w:r>
      <w:r w:rsidRPr="002F4D6C">
        <w:rPr>
          <w:bCs/>
          <w:lang w:val="lt-LT"/>
        </w:rPr>
        <w:t xml:space="preserve">e nurodytas </w:t>
      </w:r>
      <w:r w:rsidR="00E17839" w:rsidRPr="002F4D6C">
        <w:rPr>
          <w:bCs/>
          <w:lang w:val="lt-LT"/>
        </w:rPr>
        <w:t>sąnaudų kategorijas.</w:t>
      </w:r>
    </w:p>
    <w:p w14:paraId="0FCEAD76" w14:textId="1800BB57" w:rsidR="00E17839" w:rsidRPr="002F4D6C" w:rsidRDefault="002F4D6C" w:rsidP="003D0111">
      <w:pPr>
        <w:numPr>
          <w:ilvl w:val="0"/>
          <w:numId w:val="15"/>
        </w:numPr>
        <w:spacing w:after="120"/>
        <w:jc w:val="both"/>
        <w:rPr>
          <w:bCs/>
          <w:lang w:val="lt-LT"/>
        </w:rPr>
      </w:pPr>
      <w:r w:rsidRPr="002F4D6C">
        <w:rPr>
          <w:bCs/>
          <w:lang w:val="lt-LT"/>
        </w:rPr>
        <w:t>T</w:t>
      </w:r>
      <w:r w:rsidR="00E17839" w:rsidRPr="002F4D6C">
        <w:rPr>
          <w:bCs/>
          <w:lang w:val="lt-LT"/>
        </w:rPr>
        <w:t xml:space="preserve">urto paskirstymo centrai atitinka </w:t>
      </w:r>
      <w:r w:rsidR="00E778FA">
        <w:rPr>
          <w:bCs/>
          <w:lang w:val="lt-LT"/>
        </w:rPr>
        <w:t>Sąvad</w:t>
      </w:r>
      <w:r w:rsidRPr="002F4D6C">
        <w:rPr>
          <w:bCs/>
          <w:lang w:val="lt-LT"/>
        </w:rPr>
        <w:t xml:space="preserve">e nurodytas </w:t>
      </w:r>
      <w:r w:rsidR="00E17839" w:rsidRPr="002F4D6C">
        <w:rPr>
          <w:bCs/>
          <w:lang w:val="lt-LT"/>
        </w:rPr>
        <w:t>turto grupes.</w:t>
      </w:r>
    </w:p>
    <w:p w14:paraId="06E1416A" w14:textId="3946886E" w:rsidR="002F4D6C" w:rsidRDefault="002F4D6C" w:rsidP="003D0111">
      <w:pPr>
        <w:numPr>
          <w:ilvl w:val="0"/>
          <w:numId w:val="15"/>
        </w:numPr>
        <w:spacing w:after="120"/>
        <w:jc w:val="both"/>
        <w:rPr>
          <w:bCs/>
          <w:lang w:val="lt-LT"/>
        </w:rPr>
      </w:pPr>
      <w:r>
        <w:rPr>
          <w:bCs/>
          <w:lang w:val="lt-LT"/>
        </w:rPr>
        <w:t>Paskirstymo centrams</w:t>
      </w:r>
      <w:r w:rsidRPr="00AB06C1">
        <w:rPr>
          <w:bCs/>
          <w:lang w:val="lt-LT"/>
        </w:rPr>
        <w:t xml:space="preserve"> priskirta </w:t>
      </w:r>
      <w:r>
        <w:rPr>
          <w:bCs/>
          <w:lang w:val="lt-LT"/>
        </w:rPr>
        <w:t>apskaitos</w:t>
      </w:r>
      <w:r w:rsidRPr="00AB06C1">
        <w:rPr>
          <w:bCs/>
          <w:lang w:val="lt-LT"/>
        </w:rPr>
        <w:t xml:space="preserve"> informacija paskirstoma paslaugoms netiesiogiai, </w:t>
      </w:r>
      <w:r w:rsidR="009378A6">
        <w:rPr>
          <w:bCs/>
          <w:lang w:val="lt-LT"/>
        </w:rPr>
        <w:t xml:space="preserve">naudojant paskirstymo </w:t>
      </w:r>
      <w:r w:rsidR="00023557">
        <w:rPr>
          <w:bCs/>
          <w:lang w:val="lt-LT"/>
        </w:rPr>
        <w:t>kriterijus</w:t>
      </w:r>
      <w:r w:rsidR="009378A6">
        <w:rPr>
          <w:bCs/>
          <w:lang w:val="lt-LT"/>
        </w:rPr>
        <w:t>.</w:t>
      </w:r>
    </w:p>
    <w:p w14:paraId="0A97462B" w14:textId="6EFD817F" w:rsidR="002F4D6C" w:rsidRPr="008A1D75" w:rsidRDefault="00E17839" w:rsidP="003D0111">
      <w:pPr>
        <w:numPr>
          <w:ilvl w:val="0"/>
          <w:numId w:val="15"/>
        </w:numPr>
        <w:spacing w:after="120"/>
        <w:jc w:val="both"/>
        <w:rPr>
          <w:bCs/>
          <w:lang w:val="lt-LT"/>
        </w:rPr>
      </w:pPr>
      <w:r w:rsidRPr="002F4D6C">
        <w:rPr>
          <w:bCs/>
          <w:lang w:val="lt-LT"/>
        </w:rPr>
        <w:t xml:space="preserve">Kiekvienam paskirstymo centrui gali būti taikomas skirtingas paskirstymo </w:t>
      </w:r>
      <w:r w:rsidR="00023557">
        <w:rPr>
          <w:bCs/>
          <w:lang w:val="lt-LT"/>
        </w:rPr>
        <w:t>kriterijus</w:t>
      </w:r>
      <w:r w:rsidRPr="008A1D75">
        <w:rPr>
          <w:bCs/>
          <w:lang w:val="lt-LT"/>
        </w:rPr>
        <w:t>.</w:t>
      </w:r>
      <w:r w:rsidR="002F4D6C" w:rsidRPr="008A1D75">
        <w:rPr>
          <w:bCs/>
          <w:lang w:val="lt-LT"/>
        </w:rPr>
        <w:t xml:space="preserve"> </w:t>
      </w:r>
    </w:p>
    <w:p w14:paraId="686B9E1C" w14:textId="42476C03" w:rsidR="005B6BE9" w:rsidRPr="008A1D75" w:rsidRDefault="005B6BE9" w:rsidP="00153B38">
      <w:pPr>
        <w:numPr>
          <w:ilvl w:val="0"/>
          <w:numId w:val="15"/>
        </w:numPr>
        <w:spacing w:after="240"/>
        <w:ind w:right="-144"/>
        <w:jc w:val="both"/>
        <w:rPr>
          <w:bCs/>
          <w:lang w:val="lt-LT"/>
        </w:rPr>
      </w:pPr>
      <w:r w:rsidRPr="008A1D75">
        <w:rPr>
          <w:bCs/>
          <w:lang w:val="lt-LT"/>
        </w:rPr>
        <w:t>Paskirstymo centrų ir jiems taikomų pas</w:t>
      </w:r>
      <w:r w:rsidR="00602558" w:rsidRPr="008A1D75">
        <w:rPr>
          <w:bCs/>
          <w:lang w:val="lt-LT"/>
        </w:rPr>
        <w:t xml:space="preserve">kirstymo </w:t>
      </w:r>
      <w:r w:rsidR="00023557">
        <w:rPr>
          <w:bCs/>
          <w:lang w:val="lt-LT"/>
        </w:rPr>
        <w:t>kriterijų</w:t>
      </w:r>
      <w:r w:rsidR="00602558" w:rsidRPr="008A1D75">
        <w:rPr>
          <w:bCs/>
          <w:lang w:val="lt-LT"/>
        </w:rPr>
        <w:t xml:space="preserve"> sąraša</w:t>
      </w:r>
      <w:r w:rsidR="00023557">
        <w:rPr>
          <w:bCs/>
          <w:lang w:val="lt-LT"/>
        </w:rPr>
        <w:t>s</w:t>
      </w:r>
      <w:r w:rsidRPr="008A1D75">
        <w:rPr>
          <w:bCs/>
          <w:lang w:val="lt-LT"/>
        </w:rPr>
        <w:t xml:space="preserve"> pateikiamas </w:t>
      </w:r>
      <w:r w:rsidR="00BC2D66">
        <w:rPr>
          <w:bCs/>
          <w:lang w:val="lt-LT"/>
        </w:rPr>
        <w:t>Priede Nr. 3.</w:t>
      </w:r>
    </w:p>
    <w:p w14:paraId="039D84BF" w14:textId="77777777" w:rsidR="00753CFE" w:rsidRPr="008A1D75" w:rsidRDefault="00753CFE" w:rsidP="00F074D7">
      <w:pPr>
        <w:rPr>
          <w:b/>
          <w:bCs/>
          <w:lang w:val="lt-LT"/>
        </w:rPr>
      </w:pPr>
      <w:bookmarkStart w:id="3" w:name="_Ref376121149"/>
    </w:p>
    <w:p w14:paraId="4CFA4E6E" w14:textId="77777777" w:rsidR="007A7BEF" w:rsidRPr="008A1D75" w:rsidRDefault="007E7523" w:rsidP="00B419FB">
      <w:pPr>
        <w:pStyle w:val="Heading1"/>
        <w:numPr>
          <w:ilvl w:val="0"/>
          <w:numId w:val="8"/>
        </w:numPr>
        <w:ind w:left="709"/>
        <w:jc w:val="center"/>
        <w:rPr>
          <w:bCs/>
          <w:sz w:val="24"/>
        </w:rPr>
      </w:pPr>
      <w:r w:rsidRPr="008A1D75">
        <w:rPr>
          <w:bCs/>
          <w:sz w:val="24"/>
        </w:rPr>
        <w:t xml:space="preserve">VERSLO VIENETAI IR </w:t>
      </w:r>
      <w:r w:rsidR="000810C2" w:rsidRPr="008A1D75">
        <w:rPr>
          <w:bCs/>
          <w:sz w:val="24"/>
        </w:rPr>
        <w:t>PASLAUGOS</w:t>
      </w:r>
      <w:bookmarkEnd w:id="3"/>
    </w:p>
    <w:p w14:paraId="399FB0E5" w14:textId="77777777" w:rsidR="007A7BEF" w:rsidRPr="00AB06C1" w:rsidRDefault="007A7BEF" w:rsidP="00B419FB">
      <w:pPr>
        <w:rPr>
          <w:bCs/>
          <w:lang w:val="lt-LT"/>
        </w:rPr>
      </w:pPr>
    </w:p>
    <w:p w14:paraId="3E52205A" w14:textId="7DEB0AC0" w:rsidR="007E7523" w:rsidRPr="00AB06C1" w:rsidRDefault="00B11B67" w:rsidP="00714342">
      <w:pPr>
        <w:numPr>
          <w:ilvl w:val="0"/>
          <w:numId w:val="15"/>
        </w:numPr>
        <w:spacing w:after="120"/>
        <w:jc w:val="both"/>
        <w:rPr>
          <w:bCs/>
          <w:lang w:val="lt-LT"/>
        </w:rPr>
      </w:pPr>
      <w:r>
        <w:rPr>
          <w:bCs/>
          <w:lang w:val="lt-LT"/>
        </w:rPr>
        <w:t>Įmonė</w:t>
      </w:r>
      <w:r w:rsidR="007E7523" w:rsidRPr="00AB06C1">
        <w:rPr>
          <w:bCs/>
          <w:lang w:val="lt-LT"/>
        </w:rPr>
        <w:t xml:space="preserve">s </w:t>
      </w:r>
      <w:r w:rsidR="00AD3FFC" w:rsidRPr="00AB06C1">
        <w:rPr>
          <w:bCs/>
          <w:lang w:val="lt-LT"/>
        </w:rPr>
        <w:t>teikiamos paslaugos</w:t>
      </w:r>
      <w:r w:rsidR="00E91511" w:rsidRPr="00AB06C1">
        <w:rPr>
          <w:bCs/>
          <w:lang w:val="lt-LT"/>
        </w:rPr>
        <w:t xml:space="preserve"> sudaro galutinius paskirstymo </w:t>
      </w:r>
      <w:r w:rsidR="00C31175">
        <w:rPr>
          <w:bCs/>
          <w:lang w:val="lt-LT"/>
        </w:rPr>
        <w:t>objektus</w:t>
      </w:r>
      <w:r w:rsidR="00E91511" w:rsidRPr="00AB06C1">
        <w:rPr>
          <w:bCs/>
          <w:lang w:val="lt-LT"/>
        </w:rPr>
        <w:t xml:space="preserve">, kuriems paskirstoma </w:t>
      </w:r>
      <w:r>
        <w:rPr>
          <w:bCs/>
          <w:lang w:val="lt-LT"/>
        </w:rPr>
        <w:t>Įmonė</w:t>
      </w:r>
      <w:r w:rsidR="00E91511" w:rsidRPr="00AB06C1">
        <w:rPr>
          <w:bCs/>
          <w:lang w:val="lt-LT"/>
        </w:rPr>
        <w:t>s finansinė informacija</w:t>
      </w:r>
      <w:r w:rsidR="003A78F2" w:rsidRPr="00AB06C1">
        <w:rPr>
          <w:bCs/>
          <w:lang w:val="lt-LT"/>
        </w:rPr>
        <w:t xml:space="preserve">. </w:t>
      </w:r>
    </w:p>
    <w:p w14:paraId="6FAFEA65" w14:textId="77777777" w:rsidR="00174067" w:rsidRPr="00AB06C1" w:rsidRDefault="00174067" w:rsidP="00174067">
      <w:pPr>
        <w:numPr>
          <w:ilvl w:val="0"/>
          <w:numId w:val="15"/>
        </w:numPr>
        <w:jc w:val="both"/>
        <w:rPr>
          <w:bCs/>
          <w:lang w:val="lt-LT"/>
        </w:rPr>
      </w:pPr>
      <w:r w:rsidRPr="00AB06C1">
        <w:rPr>
          <w:bCs/>
          <w:lang w:val="lt-LT"/>
        </w:rPr>
        <w:t>Detalus verslo vieneto paslaugų sąrašas ir paslaugų aprašymai pateikiami lentelėje žemiau:</w:t>
      </w:r>
    </w:p>
    <w:p w14:paraId="4AC00C64" w14:textId="77777777" w:rsidR="00174067" w:rsidRPr="00AB06C1" w:rsidRDefault="00174067" w:rsidP="00174067">
      <w:pPr>
        <w:rPr>
          <w:bCs/>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898"/>
        <w:gridCol w:w="2901"/>
        <w:gridCol w:w="2268"/>
        <w:gridCol w:w="1836"/>
      </w:tblGrid>
      <w:tr w:rsidR="0049472D" w:rsidRPr="00AB06C1" w14:paraId="34AD2109" w14:textId="77777777" w:rsidTr="005465ED">
        <w:trPr>
          <w:trHeight w:val="255"/>
          <w:tblHeader/>
        </w:trPr>
        <w:tc>
          <w:tcPr>
            <w:tcW w:w="725" w:type="dxa"/>
            <w:shd w:val="clear" w:color="auto" w:fill="D9D9D9" w:themeFill="background1" w:themeFillShade="D9"/>
            <w:noWrap/>
          </w:tcPr>
          <w:p w14:paraId="44A84127" w14:textId="4126C92B" w:rsidR="0049472D" w:rsidRPr="00AB06C1" w:rsidRDefault="00CE708E" w:rsidP="008529C0">
            <w:pPr>
              <w:spacing w:after="120"/>
              <w:rPr>
                <w:b/>
                <w:bCs/>
                <w:lang w:val="lt-LT" w:eastAsia="lt-LT"/>
              </w:rPr>
            </w:pPr>
            <w:proofErr w:type="spellStart"/>
            <w:r>
              <w:rPr>
                <w:b/>
                <w:bCs/>
                <w:lang w:val="lt-LT" w:eastAsia="lt-LT"/>
              </w:rPr>
              <w:t>Eil.</w:t>
            </w:r>
            <w:r w:rsidR="0049472D" w:rsidRPr="00AB06C1">
              <w:rPr>
                <w:b/>
                <w:bCs/>
                <w:lang w:val="lt-LT" w:eastAsia="lt-LT"/>
              </w:rPr>
              <w:t>Nr</w:t>
            </w:r>
            <w:proofErr w:type="spellEnd"/>
            <w:r w:rsidR="0049472D" w:rsidRPr="00AB06C1">
              <w:rPr>
                <w:b/>
                <w:bCs/>
                <w:lang w:val="lt-LT" w:eastAsia="lt-LT"/>
              </w:rPr>
              <w:t>.</w:t>
            </w:r>
          </w:p>
        </w:tc>
        <w:tc>
          <w:tcPr>
            <w:tcW w:w="1898" w:type="dxa"/>
            <w:shd w:val="clear" w:color="auto" w:fill="D9D9D9" w:themeFill="background1" w:themeFillShade="D9"/>
            <w:noWrap/>
            <w:vAlign w:val="center"/>
          </w:tcPr>
          <w:p w14:paraId="05D8536E" w14:textId="77777777" w:rsidR="0049472D" w:rsidRPr="00AB06C1" w:rsidRDefault="0049472D" w:rsidP="008529C0">
            <w:pPr>
              <w:spacing w:after="120"/>
              <w:rPr>
                <w:b/>
                <w:bCs/>
                <w:color w:val="000000"/>
                <w:lang w:val="lt-LT" w:eastAsia="lt-LT"/>
              </w:rPr>
            </w:pPr>
            <w:r w:rsidRPr="00AB06C1">
              <w:rPr>
                <w:b/>
                <w:bCs/>
                <w:color w:val="000000"/>
                <w:lang w:val="lt-LT" w:eastAsia="lt-LT"/>
              </w:rPr>
              <w:t>Verslo vienetas, paslauga</w:t>
            </w:r>
          </w:p>
        </w:tc>
        <w:tc>
          <w:tcPr>
            <w:tcW w:w="2901" w:type="dxa"/>
            <w:shd w:val="clear" w:color="auto" w:fill="D9D9D9" w:themeFill="background1" w:themeFillShade="D9"/>
            <w:noWrap/>
            <w:vAlign w:val="center"/>
          </w:tcPr>
          <w:p w14:paraId="570569C4" w14:textId="24AE3000" w:rsidR="0049472D" w:rsidRPr="00AB06C1" w:rsidRDefault="0049472D" w:rsidP="008529C0">
            <w:pPr>
              <w:spacing w:after="120"/>
              <w:rPr>
                <w:b/>
                <w:bCs/>
                <w:color w:val="000000"/>
                <w:lang w:val="lt-LT" w:eastAsia="lt-LT"/>
              </w:rPr>
            </w:pPr>
            <w:r w:rsidRPr="00AB06C1">
              <w:rPr>
                <w:b/>
                <w:bCs/>
                <w:color w:val="000000"/>
                <w:lang w:val="lt-LT" w:eastAsia="lt-LT"/>
              </w:rPr>
              <w:t>Aprašymas</w:t>
            </w:r>
          </w:p>
        </w:tc>
        <w:tc>
          <w:tcPr>
            <w:tcW w:w="2268" w:type="dxa"/>
            <w:shd w:val="clear" w:color="auto" w:fill="D9D9D9" w:themeFill="background1" w:themeFillShade="D9"/>
            <w:vAlign w:val="center"/>
          </w:tcPr>
          <w:p w14:paraId="05B776FF" w14:textId="28FF0456" w:rsidR="0049472D" w:rsidRPr="00AB06C1" w:rsidRDefault="0049472D" w:rsidP="008529C0">
            <w:pPr>
              <w:spacing w:after="120"/>
              <w:rPr>
                <w:b/>
                <w:bCs/>
                <w:color w:val="000000"/>
                <w:lang w:val="lt-LT" w:eastAsia="lt-LT"/>
              </w:rPr>
            </w:pPr>
            <w:r>
              <w:rPr>
                <w:b/>
                <w:bCs/>
                <w:color w:val="000000"/>
                <w:lang w:val="lt-LT" w:eastAsia="lt-LT"/>
              </w:rPr>
              <w:t xml:space="preserve">Sąnaudų </w:t>
            </w:r>
            <w:r w:rsidR="00641358">
              <w:rPr>
                <w:b/>
                <w:bCs/>
                <w:color w:val="000000"/>
                <w:lang w:val="lt-LT" w:eastAsia="lt-LT"/>
              </w:rPr>
              <w:t>kategorija</w:t>
            </w:r>
          </w:p>
        </w:tc>
        <w:tc>
          <w:tcPr>
            <w:tcW w:w="1836" w:type="dxa"/>
            <w:shd w:val="clear" w:color="auto" w:fill="D9D9D9" w:themeFill="background1" w:themeFillShade="D9"/>
            <w:vAlign w:val="center"/>
          </w:tcPr>
          <w:p w14:paraId="0608401B" w14:textId="7DE5E3D0" w:rsidR="0049472D" w:rsidRPr="00AB06C1" w:rsidRDefault="00E53367" w:rsidP="008529C0">
            <w:pPr>
              <w:spacing w:after="120"/>
              <w:rPr>
                <w:b/>
                <w:bCs/>
                <w:color w:val="000000"/>
                <w:lang w:val="lt-LT" w:eastAsia="lt-LT"/>
              </w:rPr>
            </w:pPr>
            <w:r w:rsidRPr="00E53367">
              <w:rPr>
                <w:b/>
                <w:bCs/>
                <w:color w:val="000000"/>
                <w:lang w:val="lt-LT" w:eastAsia="lt-LT"/>
              </w:rPr>
              <w:t xml:space="preserve">DK </w:t>
            </w:r>
            <w:r w:rsidR="00011F59">
              <w:rPr>
                <w:b/>
                <w:bCs/>
                <w:color w:val="000000"/>
                <w:lang w:val="lt-LT" w:eastAsia="lt-LT"/>
              </w:rPr>
              <w:t>dimensija</w:t>
            </w:r>
          </w:p>
        </w:tc>
      </w:tr>
      <w:tr w:rsidR="0049472D" w:rsidRPr="00AB06C1" w14:paraId="59F075E7" w14:textId="77777777" w:rsidTr="00CB79BC">
        <w:trPr>
          <w:trHeight w:val="255"/>
        </w:trPr>
        <w:tc>
          <w:tcPr>
            <w:tcW w:w="5524" w:type="dxa"/>
            <w:gridSpan w:val="3"/>
            <w:shd w:val="clear" w:color="auto" w:fill="auto"/>
            <w:noWrap/>
          </w:tcPr>
          <w:p w14:paraId="70D91AD4" w14:textId="77777777" w:rsidR="0049472D" w:rsidRPr="00AB06C1" w:rsidRDefault="0049472D" w:rsidP="008529C0">
            <w:pPr>
              <w:spacing w:after="60"/>
              <w:rPr>
                <w:b/>
                <w:color w:val="000000"/>
                <w:lang w:val="lt-LT"/>
              </w:rPr>
            </w:pPr>
            <w:r>
              <w:rPr>
                <w:b/>
                <w:color w:val="000000"/>
                <w:lang w:val="lt-LT"/>
              </w:rPr>
              <w:t>Geriamojo vandens tiekimas</w:t>
            </w:r>
          </w:p>
        </w:tc>
        <w:tc>
          <w:tcPr>
            <w:tcW w:w="2268" w:type="dxa"/>
          </w:tcPr>
          <w:p w14:paraId="53E71892" w14:textId="77777777" w:rsidR="0049472D" w:rsidRDefault="0049472D" w:rsidP="008529C0">
            <w:pPr>
              <w:spacing w:after="60"/>
              <w:rPr>
                <w:b/>
                <w:color w:val="000000"/>
                <w:lang w:val="lt-LT"/>
              </w:rPr>
            </w:pPr>
          </w:p>
        </w:tc>
        <w:tc>
          <w:tcPr>
            <w:tcW w:w="1836" w:type="dxa"/>
          </w:tcPr>
          <w:p w14:paraId="63A6860F" w14:textId="77777777" w:rsidR="0049472D" w:rsidRDefault="0049472D" w:rsidP="008529C0">
            <w:pPr>
              <w:spacing w:after="60"/>
              <w:rPr>
                <w:b/>
                <w:color w:val="000000"/>
                <w:lang w:val="lt-LT"/>
              </w:rPr>
            </w:pPr>
          </w:p>
        </w:tc>
      </w:tr>
      <w:tr w:rsidR="0049472D" w:rsidRPr="00AB06C1" w14:paraId="02F2F287" w14:textId="77777777" w:rsidTr="00CB79BC">
        <w:trPr>
          <w:trHeight w:val="255"/>
        </w:trPr>
        <w:tc>
          <w:tcPr>
            <w:tcW w:w="725" w:type="dxa"/>
            <w:shd w:val="clear" w:color="auto" w:fill="auto"/>
            <w:noWrap/>
          </w:tcPr>
          <w:p w14:paraId="78E7FDD9" w14:textId="77777777" w:rsidR="0049472D" w:rsidRPr="00AB06C1" w:rsidRDefault="0049472D" w:rsidP="008529C0">
            <w:pPr>
              <w:spacing w:after="60"/>
              <w:rPr>
                <w:color w:val="000000"/>
                <w:lang w:val="lt-LT"/>
              </w:rPr>
            </w:pPr>
            <w:r w:rsidRPr="00AB06C1">
              <w:rPr>
                <w:color w:val="000000"/>
                <w:lang w:val="lt-LT"/>
              </w:rPr>
              <w:lastRenderedPageBreak/>
              <w:t>1.1.</w:t>
            </w:r>
          </w:p>
        </w:tc>
        <w:tc>
          <w:tcPr>
            <w:tcW w:w="1898" w:type="dxa"/>
            <w:shd w:val="clear" w:color="auto" w:fill="auto"/>
            <w:noWrap/>
          </w:tcPr>
          <w:p w14:paraId="7702735A" w14:textId="371BF12A" w:rsidR="0049472D" w:rsidRPr="00AB06C1" w:rsidRDefault="0049472D" w:rsidP="008529C0">
            <w:pPr>
              <w:spacing w:after="60"/>
              <w:rPr>
                <w:color w:val="000000"/>
                <w:lang w:val="lt-LT"/>
              </w:rPr>
            </w:pPr>
            <w:r>
              <w:rPr>
                <w:color w:val="000000"/>
                <w:lang w:val="lt-LT"/>
              </w:rPr>
              <w:t xml:space="preserve">Geriamojo vandens gavyba </w:t>
            </w:r>
          </w:p>
        </w:tc>
        <w:tc>
          <w:tcPr>
            <w:tcW w:w="2901" w:type="dxa"/>
            <w:shd w:val="clear" w:color="auto" w:fill="auto"/>
            <w:noWrap/>
          </w:tcPr>
          <w:p w14:paraId="341037E9" w14:textId="125750B8" w:rsidR="00011F59" w:rsidRPr="0000128E" w:rsidRDefault="0049472D" w:rsidP="008529C0">
            <w:pPr>
              <w:spacing w:after="60"/>
              <w:rPr>
                <w:bCs/>
                <w:lang w:val="lt-LT"/>
              </w:rPr>
            </w:pPr>
            <w:r w:rsidRPr="009A2B4C">
              <w:rPr>
                <w:bCs/>
                <w:lang w:val="lt-LT"/>
              </w:rPr>
              <w:t xml:space="preserve">vandens, kuris atitinka teisės aktų nustatytus geriamojo vandens saugos ir kokybės reikalavimus arba kuris tinka šitokiam vandeniui paruošti, surinkimas iš vandeningojo sluoksnio ar natūralaus šaltinio specialiais įrenginiais. </w:t>
            </w:r>
          </w:p>
        </w:tc>
        <w:tc>
          <w:tcPr>
            <w:tcW w:w="2268" w:type="dxa"/>
          </w:tcPr>
          <w:p w14:paraId="6D3DB4FE" w14:textId="77777777" w:rsidR="0049472D" w:rsidRPr="003646CF" w:rsidRDefault="0049472D" w:rsidP="008529C0">
            <w:pPr>
              <w:spacing w:after="60"/>
              <w:rPr>
                <w:bCs/>
              </w:rPr>
            </w:pPr>
            <w:proofErr w:type="spellStart"/>
            <w:r>
              <w:rPr>
                <w:bCs/>
              </w:rPr>
              <w:t>Tiesioginės</w:t>
            </w:r>
            <w:proofErr w:type="spellEnd"/>
            <w:r>
              <w:rPr>
                <w:bCs/>
              </w:rPr>
              <w:t xml:space="preserve"> </w:t>
            </w:r>
            <w:proofErr w:type="spellStart"/>
            <w:r>
              <w:rPr>
                <w:bCs/>
              </w:rPr>
              <w:t>sąnaudos</w:t>
            </w:r>
            <w:proofErr w:type="spellEnd"/>
          </w:p>
        </w:tc>
        <w:tc>
          <w:tcPr>
            <w:tcW w:w="1836" w:type="dxa"/>
          </w:tcPr>
          <w:p w14:paraId="31E272ED" w14:textId="6AE4919A" w:rsidR="0049472D" w:rsidRPr="003646CF" w:rsidRDefault="00011F59" w:rsidP="00CB67CC">
            <w:pPr>
              <w:spacing w:after="60"/>
              <w:rPr>
                <w:bCs/>
              </w:rPr>
            </w:pPr>
            <w:proofErr w:type="spellStart"/>
            <w:r w:rsidRPr="00011F59">
              <w:rPr>
                <w:bCs/>
              </w:rPr>
              <w:t>II.Gavyba</w:t>
            </w:r>
            <w:proofErr w:type="spellEnd"/>
          </w:p>
        </w:tc>
      </w:tr>
      <w:tr w:rsidR="0049472D" w:rsidRPr="00AB06C1" w14:paraId="6D7E10DD" w14:textId="77777777" w:rsidTr="00CB79BC">
        <w:trPr>
          <w:trHeight w:val="255"/>
        </w:trPr>
        <w:tc>
          <w:tcPr>
            <w:tcW w:w="725" w:type="dxa"/>
            <w:shd w:val="clear" w:color="auto" w:fill="auto"/>
            <w:noWrap/>
          </w:tcPr>
          <w:p w14:paraId="3D4EE8EE" w14:textId="77777777" w:rsidR="0049472D" w:rsidRPr="00AB06C1" w:rsidRDefault="0049472D" w:rsidP="008529C0">
            <w:pPr>
              <w:spacing w:after="60"/>
              <w:rPr>
                <w:color w:val="000000"/>
                <w:lang w:val="lt-LT"/>
              </w:rPr>
            </w:pPr>
            <w:r w:rsidRPr="00AB06C1">
              <w:rPr>
                <w:color w:val="000000"/>
                <w:lang w:val="lt-LT"/>
              </w:rPr>
              <w:t>1.2.</w:t>
            </w:r>
          </w:p>
        </w:tc>
        <w:tc>
          <w:tcPr>
            <w:tcW w:w="1898" w:type="dxa"/>
            <w:shd w:val="clear" w:color="auto" w:fill="auto"/>
            <w:noWrap/>
          </w:tcPr>
          <w:p w14:paraId="174ABBAC" w14:textId="45FFBB8A" w:rsidR="0049472D" w:rsidRPr="00AB06C1" w:rsidRDefault="0049472D" w:rsidP="008529C0">
            <w:pPr>
              <w:rPr>
                <w:color w:val="000000"/>
                <w:lang w:val="lt-LT"/>
              </w:rPr>
            </w:pPr>
            <w:r>
              <w:rPr>
                <w:color w:val="000000"/>
                <w:lang w:val="lt-LT"/>
              </w:rPr>
              <w:t xml:space="preserve">Geriamojo vandens ruošimas </w:t>
            </w:r>
          </w:p>
        </w:tc>
        <w:tc>
          <w:tcPr>
            <w:tcW w:w="2901" w:type="dxa"/>
            <w:shd w:val="clear" w:color="auto" w:fill="auto"/>
            <w:noWrap/>
          </w:tcPr>
          <w:p w14:paraId="290E6B5C" w14:textId="7E356B0C" w:rsidR="00011F59" w:rsidRPr="0000128E" w:rsidRDefault="0049472D" w:rsidP="00011F59">
            <w:pPr>
              <w:spacing w:after="60"/>
              <w:rPr>
                <w:bCs/>
                <w:lang w:val="lt-LT"/>
              </w:rPr>
            </w:pPr>
            <w:r w:rsidRPr="009A2B4C">
              <w:rPr>
                <w:bCs/>
                <w:lang w:val="lt-LT"/>
              </w:rPr>
              <w:t>gamtinio vandens savybių gerinimas fizikiniais, cheminiais ir biologiniais metodais, kad jis atitiktų teisės aktais nustatytus geriamojo vandens saugos ir kokybės reikalavimus bei tenkintų vandens vartotojų poreikius</w:t>
            </w:r>
          </w:p>
        </w:tc>
        <w:tc>
          <w:tcPr>
            <w:tcW w:w="2268" w:type="dxa"/>
          </w:tcPr>
          <w:p w14:paraId="293972E7" w14:textId="77777777" w:rsidR="0049472D" w:rsidRPr="003646CF" w:rsidRDefault="0049472D" w:rsidP="007D6BD8">
            <w:pPr>
              <w:spacing w:after="60"/>
              <w:rPr>
                <w:bCs/>
              </w:rPr>
            </w:pPr>
            <w:proofErr w:type="spellStart"/>
            <w:r>
              <w:rPr>
                <w:bCs/>
              </w:rPr>
              <w:t>Tiesioginės</w:t>
            </w:r>
            <w:proofErr w:type="spellEnd"/>
            <w:r>
              <w:rPr>
                <w:bCs/>
              </w:rPr>
              <w:t xml:space="preserve"> </w:t>
            </w:r>
            <w:proofErr w:type="spellStart"/>
            <w:r>
              <w:rPr>
                <w:bCs/>
              </w:rPr>
              <w:t>sąnaudos</w:t>
            </w:r>
            <w:proofErr w:type="spellEnd"/>
          </w:p>
        </w:tc>
        <w:tc>
          <w:tcPr>
            <w:tcW w:w="1836" w:type="dxa"/>
          </w:tcPr>
          <w:p w14:paraId="6F2DE557" w14:textId="638996AB" w:rsidR="0049472D" w:rsidRPr="003646CF" w:rsidRDefault="00011F59" w:rsidP="005465ED">
            <w:pPr>
              <w:spacing w:after="60"/>
              <w:rPr>
                <w:bCs/>
              </w:rPr>
            </w:pPr>
            <w:proofErr w:type="spellStart"/>
            <w:r w:rsidRPr="00011F59">
              <w:rPr>
                <w:bCs/>
              </w:rPr>
              <w:t>II.Ruošimas</w:t>
            </w:r>
            <w:proofErr w:type="spellEnd"/>
          </w:p>
        </w:tc>
      </w:tr>
      <w:tr w:rsidR="0049472D" w:rsidRPr="00AB06C1" w14:paraId="5C282757" w14:textId="77777777" w:rsidTr="00CB79BC">
        <w:trPr>
          <w:trHeight w:val="255"/>
        </w:trPr>
        <w:tc>
          <w:tcPr>
            <w:tcW w:w="725" w:type="dxa"/>
            <w:shd w:val="clear" w:color="auto" w:fill="auto"/>
            <w:noWrap/>
          </w:tcPr>
          <w:p w14:paraId="1859E473" w14:textId="77777777" w:rsidR="0049472D" w:rsidRPr="00174067" w:rsidRDefault="0049472D" w:rsidP="008529C0">
            <w:pPr>
              <w:spacing w:after="60"/>
              <w:rPr>
                <w:color w:val="000000"/>
                <w:lang w:val="en-US"/>
              </w:rPr>
            </w:pPr>
            <w:r>
              <w:rPr>
                <w:color w:val="000000"/>
                <w:lang w:val="en-US"/>
              </w:rPr>
              <w:t>1.3.</w:t>
            </w:r>
          </w:p>
        </w:tc>
        <w:tc>
          <w:tcPr>
            <w:tcW w:w="1898" w:type="dxa"/>
            <w:shd w:val="clear" w:color="auto" w:fill="auto"/>
            <w:noWrap/>
          </w:tcPr>
          <w:p w14:paraId="4B9DD47C" w14:textId="7ECA6A75" w:rsidR="0049472D" w:rsidRDefault="0049472D" w:rsidP="00490AEF">
            <w:pPr>
              <w:rPr>
                <w:color w:val="000000"/>
                <w:lang w:val="lt-LT"/>
              </w:rPr>
            </w:pPr>
            <w:r>
              <w:rPr>
                <w:color w:val="000000"/>
                <w:lang w:val="lt-LT"/>
              </w:rPr>
              <w:t>G</w:t>
            </w:r>
            <w:r w:rsidRPr="00174067">
              <w:rPr>
                <w:color w:val="000000"/>
                <w:lang w:val="lt-LT"/>
              </w:rPr>
              <w:t>eriamojo vandens pristatymas</w:t>
            </w:r>
            <w:r>
              <w:rPr>
                <w:color w:val="000000"/>
                <w:lang w:val="lt-LT"/>
              </w:rPr>
              <w:t xml:space="preserve"> </w:t>
            </w:r>
          </w:p>
        </w:tc>
        <w:tc>
          <w:tcPr>
            <w:tcW w:w="2901" w:type="dxa"/>
            <w:shd w:val="clear" w:color="auto" w:fill="auto"/>
            <w:noWrap/>
          </w:tcPr>
          <w:p w14:paraId="00ED888B" w14:textId="7C6A5FB2" w:rsidR="00011F59" w:rsidRPr="00ED0F8B" w:rsidRDefault="0049472D" w:rsidP="00011F59">
            <w:pPr>
              <w:spacing w:after="60"/>
              <w:rPr>
                <w:color w:val="000000"/>
                <w:lang w:val="lt-LT"/>
              </w:rPr>
            </w:pPr>
            <w:r w:rsidRPr="00ED0F8B">
              <w:rPr>
                <w:bCs/>
                <w:lang w:val="lt-LT"/>
              </w:rPr>
              <w:t>visuma techninių, organizacinių priemonių, kuriomis užtikrinamas geriamojo vandens pristatymas vartotojams ir abonentams</w:t>
            </w:r>
            <w:r w:rsidRPr="00ED0F8B">
              <w:rPr>
                <w:color w:val="000000"/>
                <w:lang w:val="lt-LT"/>
              </w:rPr>
              <w:t xml:space="preserve"> (įskaitant pristatymą transporto priemonėmis)</w:t>
            </w:r>
          </w:p>
        </w:tc>
        <w:tc>
          <w:tcPr>
            <w:tcW w:w="2268" w:type="dxa"/>
          </w:tcPr>
          <w:p w14:paraId="339BFAC3" w14:textId="77777777" w:rsidR="0049472D" w:rsidRPr="003646CF" w:rsidRDefault="0049472D" w:rsidP="007D6BD8">
            <w:pPr>
              <w:spacing w:after="60"/>
              <w:rPr>
                <w:bCs/>
              </w:rPr>
            </w:pPr>
            <w:proofErr w:type="spellStart"/>
            <w:r>
              <w:rPr>
                <w:bCs/>
              </w:rPr>
              <w:t>Tiesioginės</w:t>
            </w:r>
            <w:proofErr w:type="spellEnd"/>
            <w:r>
              <w:rPr>
                <w:bCs/>
              </w:rPr>
              <w:t xml:space="preserve"> </w:t>
            </w:r>
            <w:proofErr w:type="spellStart"/>
            <w:r>
              <w:rPr>
                <w:bCs/>
              </w:rPr>
              <w:t>sąnaudos</w:t>
            </w:r>
            <w:proofErr w:type="spellEnd"/>
          </w:p>
        </w:tc>
        <w:tc>
          <w:tcPr>
            <w:tcW w:w="1836" w:type="dxa"/>
          </w:tcPr>
          <w:p w14:paraId="2D822274" w14:textId="1705F7D8" w:rsidR="0049472D" w:rsidRPr="003646CF" w:rsidRDefault="00011F59" w:rsidP="00CB67CC">
            <w:pPr>
              <w:spacing w:after="60"/>
              <w:rPr>
                <w:bCs/>
              </w:rPr>
            </w:pPr>
            <w:proofErr w:type="spellStart"/>
            <w:r w:rsidRPr="00011F59">
              <w:rPr>
                <w:bCs/>
              </w:rPr>
              <w:t>II.Pristatymas</w:t>
            </w:r>
            <w:proofErr w:type="spellEnd"/>
          </w:p>
        </w:tc>
      </w:tr>
      <w:tr w:rsidR="0049472D" w:rsidRPr="00AB06C1" w14:paraId="248CE06D" w14:textId="77777777" w:rsidTr="00CB79BC">
        <w:trPr>
          <w:trHeight w:val="255"/>
        </w:trPr>
        <w:tc>
          <w:tcPr>
            <w:tcW w:w="5524" w:type="dxa"/>
            <w:gridSpan w:val="3"/>
            <w:shd w:val="clear" w:color="auto" w:fill="auto"/>
            <w:noWrap/>
          </w:tcPr>
          <w:p w14:paraId="0B7A1C29" w14:textId="77777777" w:rsidR="0049472D" w:rsidRPr="00AB06C1" w:rsidRDefault="0049472D" w:rsidP="008529C0">
            <w:pPr>
              <w:spacing w:after="60"/>
              <w:rPr>
                <w:b/>
                <w:color w:val="000000"/>
                <w:lang w:val="lt-LT"/>
              </w:rPr>
            </w:pPr>
            <w:r>
              <w:rPr>
                <w:b/>
                <w:color w:val="000000"/>
                <w:lang w:val="lt-LT"/>
              </w:rPr>
              <w:t>Nuotekų tvarkymas</w:t>
            </w:r>
          </w:p>
        </w:tc>
        <w:tc>
          <w:tcPr>
            <w:tcW w:w="2268" w:type="dxa"/>
          </w:tcPr>
          <w:p w14:paraId="6697056B" w14:textId="77777777" w:rsidR="0049472D" w:rsidRDefault="0049472D" w:rsidP="008529C0">
            <w:pPr>
              <w:spacing w:after="60"/>
              <w:rPr>
                <w:b/>
                <w:color w:val="000000"/>
                <w:lang w:val="lt-LT"/>
              </w:rPr>
            </w:pPr>
          </w:p>
        </w:tc>
        <w:tc>
          <w:tcPr>
            <w:tcW w:w="1836" w:type="dxa"/>
          </w:tcPr>
          <w:p w14:paraId="4AB7C05F" w14:textId="77777777" w:rsidR="0049472D" w:rsidRDefault="0049472D" w:rsidP="008529C0">
            <w:pPr>
              <w:spacing w:after="60"/>
              <w:rPr>
                <w:b/>
                <w:color w:val="000000"/>
                <w:lang w:val="lt-LT"/>
              </w:rPr>
            </w:pPr>
          </w:p>
        </w:tc>
      </w:tr>
      <w:tr w:rsidR="0049472D" w:rsidRPr="00AB06C1" w14:paraId="1042426A" w14:textId="77777777" w:rsidTr="00CB79BC">
        <w:trPr>
          <w:trHeight w:val="255"/>
        </w:trPr>
        <w:tc>
          <w:tcPr>
            <w:tcW w:w="725" w:type="dxa"/>
            <w:shd w:val="clear" w:color="auto" w:fill="auto"/>
            <w:noWrap/>
          </w:tcPr>
          <w:p w14:paraId="4B8A6DA5" w14:textId="77777777" w:rsidR="0049472D" w:rsidRPr="00AB06C1" w:rsidRDefault="0049472D" w:rsidP="008529C0">
            <w:pPr>
              <w:spacing w:after="60"/>
              <w:rPr>
                <w:color w:val="000000"/>
                <w:lang w:val="lt-LT"/>
              </w:rPr>
            </w:pPr>
            <w:r w:rsidRPr="00AB06C1">
              <w:rPr>
                <w:color w:val="000000"/>
                <w:lang w:val="lt-LT"/>
              </w:rPr>
              <w:t>2.1.</w:t>
            </w:r>
          </w:p>
        </w:tc>
        <w:tc>
          <w:tcPr>
            <w:tcW w:w="1898" w:type="dxa"/>
            <w:shd w:val="clear" w:color="auto" w:fill="auto"/>
            <w:noWrap/>
          </w:tcPr>
          <w:p w14:paraId="189D27B0" w14:textId="3662F5BA" w:rsidR="0049472D" w:rsidRPr="00AB06C1" w:rsidRDefault="0049472D" w:rsidP="00490AEF">
            <w:pPr>
              <w:rPr>
                <w:color w:val="000000"/>
                <w:lang w:val="lt-LT"/>
              </w:rPr>
            </w:pPr>
            <w:r w:rsidRPr="00174067">
              <w:rPr>
                <w:color w:val="000000"/>
                <w:lang w:val="lt-LT"/>
              </w:rPr>
              <w:t>Nuotekų surinkimas centralizuotais nuotekų surinkimo tinklais</w:t>
            </w:r>
            <w:r>
              <w:rPr>
                <w:color w:val="000000"/>
                <w:lang w:val="lt-LT"/>
              </w:rPr>
              <w:t xml:space="preserve"> </w:t>
            </w:r>
          </w:p>
        </w:tc>
        <w:tc>
          <w:tcPr>
            <w:tcW w:w="2901" w:type="dxa"/>
            <w:shd w:val="clear" w:color="auto" w:fill="auto"/>
            <w:noWrap/>
          </w:tcPr>
          <w:p w14:paraId="60084F1F" w14:textId="767EF588" w:rsidR="00011F59" w:rsidRPr="00ED0F8B" w:rsidRDefault="0049472D" w:rsidP="008B7840">
            <w:pPr>
              <w:spacing w:after="60"/>
              <w:rPr>
                <w:lang w:val="lt-LT"/>
              </w:rPr>
            </w:pPr>
            <w:r w:rsidRPr="00ED0F8B">
              <w:rPr>
                <w:lang w:val="lt-LT"/>
              </w:rPr>
              <w:t xml:space="preserve">nuotekų paėmimas iš jų susidarymo vietos ir transportavimas skirstomaisiais ir magistraliniais tinklais </w:t>
            </w:r>
          </w:p>
        </w:tc>
        <w:tc>
          <w:tcPr>
            <w:tcW w:w="2268" w:type="dxa"/>
          </w:tcPr>
          <w:p w14:paraId="39D03D57" w14:textId="77777777" w:rsidR="0049472D" w:rsidRPr="003646CF" w:rsidRDefault="0049472D" w:rsidP="007D6BD8">
            <w:pPr>
              <w:spacing w:after="60"/>
              <w:rPr>
                <w:bCs/>
              </w:rPr>
            </w:pPr>
            <w:proofErr w:type="spellStart"/>
            <w:r>
              <w:rPr>
                <w:bCs/>
              </w:rPr>
              <w:t>Tiesioginės</w:t>
            </w:r>
            <w:proofErr w:type="spellEnd"/>
            <w:r>
              <w:rPr>
                <w:bCs/>
              </w:rPr>
              <w:t xml:space="preserve"> </w:t>
            </w:r>
            <w:proofErr w:type="spellStart"/>
            <w:r>
              <w:rPr>
                <w:bCs/>
              </w:rPr>
              <w:t>sąnaudos</w:t>
            </w:r>
            <w:proofErr w:type="spellEnd"/>
          </w:p>
        </w:tc>
        <w:tc>
          <w:tcPr>
            <w:tcW w:w="1836" w:type="dxa"/>
          </w:tcPr>
          <w:p w14:paraId="39F3DD6D" w14:textId="5841D789" w:rsidR="0049472D" w:rsidRPr="003646CF" w:rsidRDefault="00011F59" w:rsidP="00CB67CC">
            <w:pPr>
              <w:spacing w:after="60"/>
              <w:rPr>
                <w:bCs/>
              </w:rPr>
            </w:pPr>
            <w:proofErr w:type="spellStart"/>
            <w:r w:rsidRPr="00011F59">
              <w:rPr>
                <w:bCs/>
              </w:rPr>
              <w:t>III.Surinkimas</w:t>
            </w:r>
            <w:proofErr w:type="spellEnd"/>
          </w:p>
        </w:tc>
      </w:tr>
      <w:tr w:rsidR="0049472D" w:rsidRPr="00AB06C1" w14:paraId="55E2EFDB" w14:textId="77777777" w:rsidTr="00CB79BC">
        <w:trPr>
          <w:trHeight w:val="255"/>
        </w:trPr>
        <w:tc>
          <w:tcPr>
            <w:tcW w:w="725" w:type="dxa"/>
            <w:shd w:val="clear" w:color="auto" w:fill="auto"/>
            <w:noWrap/>
          </w:tcPr>
          <w:p w14:paraId="58FA8B30" w14:textId="77777777" w:rsidR="0049472D" w:rsidRPr="00174067" w:rsidRDefault="0049472D" w:rsidP="0021555B">
            <w:pPr>
              <w:spacing w:after="60"/>
              <w:rPr>
                <w:color w:val="000000"/>
                <w:lang w:val="en-US"/>
              </w:rPr>
            </w:pPr>
            <w:r>
              <w:rPr>
                <w:color w:val="000000"/>
                <w:lang w:val="en-US"/>
              </w:rPr>
              <w:t>2.2.</w:t>
            </w:r>
          </w:p>
        </w:tc>
        <w:tc>
          <w:tcPr>
            <w:tcW w:w="1898" w:type="dxa"/>
            <w:shd w:val="clear" w:color="auto" w:fill="auto"/>
            <w:noWrap/>
          </w:tcPr>
          <w:p w14:paraId="1EBA907F" w14:textId="0D79B7B7" w:rsidR="0049472D" w:rsidRPr="00174067" w:rsidRDefault="0049472D" w:rsidP="0013644E">
            <w:pPr>
              <w:rPr>
                <w:color w:val="000000"/>
                <w:lang w:val="lt-LT"/>
              </w:rPr>
            </w:pPr>
            <w:r w:rsidRPr="00174067">
              <w:rPr>
                <w:color w:val="000000"/>
                <w:lang w:val="lt-LT"/>
              </w:rPr>
              <w:t>Nuotekų valymas</w:t>
            </w:r>
            <w:r>
              <w:rPr>
                <w:color w:val="000000"/>
                <w:lang w:val="lt-LT"/>
              </w:rPr>
              <w:t xml:space="preserve"> </w:t>
            </w:r>
          </w:p>
        </w:tc>
        <w:tc>
          <w:tcPr>
            <w:tcW w:w="2901" w:type="dxa"/>
            <w:shd w:val="clear" w:color="auto" w:fill="auto"/>
            <w:noWrap/>
          </w:tcPr>
          <w:p w14:paraId="76462CBA" w14:textId="716A2C36" w:rsidR="008B7840" w:rsidRPr="0000128E" w:rsidRDefault="0049472D" w:rsidP="000F0622">
            <w:pPr>
              <w:spacing w:after="60"/>
            </w:pPr>
            <w:proofErr w:type="spellStart"/>
            <w:r w:rsidRPr="003646CF">
              <w:t>teršalų</w:t>
            </w:r>
            <w:proofErr w:type="spellEnd"/>
            <w:r w:rsidRPr="003646CF">
              <w:t xml:space="preserve"> </w:t>
            </w:r>
            <w:proofErr w:type="spellStart"/>
            <w:r w:rsidRPr="003646CF">
              <w:t>šalinimas</w:t>
            </w:r>
            <w:proofErr w:type="spellEnd"/>
            <w:r w:rsidRPr="003646CF">
              <w:t xml:space="preserve"> </w:t>
            </w:r>
            <w:proofErr w:type="spellStart"/>
            <w:r w:rsidRPr="003646CF">
              <w:t>iš</w:t>
            </w:r>
            <w:proofErr w:type="spellEnd"/>
            <w:r w:rsidRPr="003646CF">
              <w:t xml:space="preserve"> </w:t>
            </w:r>
            <w:proofErr w:type="spellStart"/>
            <w:r w:rsidRPr="003646CF">
              <w:t>nuotekų</w:t>
            </w:r>
            <w:proofErr w:type="spellEnd"/>
            <w:r w:rsidR="008B7840">
              <w:t>.</w:t>
            </w:r>
          </w:p>
        </w:tc>
        <w:tc>
          <w:tcPr>
            <w:tcW w:w="2268" w:type="dxa"/>
          </w:tcPr>
          <w:p w14:paraId="7D2EDE8B" w14:textId="77777777" w:rsidR="0049472D" w:rsidRPr="003646CF" w:rsidRDefault="0049472D" w:rsidP="007D6BD8">
            <w:pPr>
              <w:spacing w:after="60"/>
              <w:rPr>
                <w:bCs/>
              </w:rPr>
            </w:pPr>
            <w:proofErr w:type="spellStart"/>
            <w:r>
              <w:rPr>
                <w:bCs/>
              </w:rPr>
              <w:t>Tiesioginės</w:t>
            </w:r>
            <w:proofErr w:type="spellEnd"/>
            <w:r>
              <w:rPr>
                <w:bCs/>
              </w:rPr>
              <w:t xml:space="preserve"> </w:t>
            </w:r>
            <w:proofErr w:type="spellStart"/>
            <w:r>
              <w:rPr>
                <w:bCs/>
              </w:rPr>
              <w:t>sąnaudos</w:t>
            </w:r>
            <w:proofErr w:type="spellEnd"/>
          </w:p>
        </w:tc>
        <w:tc>
          <w:tcPr>
            <w:tcW w:w="1836" w:type="dxa"/>
          </w:tcPr>
          <w:p w14:paraId="7D47F009" w14:textId="49F0B54D" w:rsidR="0049472D" w:rsidRPr="003646CF" w:rsidRDefault="00011F59" w:rsidP="00CB67CC">
            <w:pPr>
              <w:spacing w:after="60"/>
              <w:rPr>
                <w:bCs/>
              </w:rPr>
            </w:pPr>
            <w:proofErr w:type="spellStart"/>
            <w:r w:rsidRPr="00011F59">
              <w:rPr>
                <w:bCs/>
              </w:rPr>
              <w:t>III.Valymas</w:t>
            </w:r>
            <w:proofErr w:type="spellEnd"/>
          </w:p>
        </w:tc>
      </w:tr>
      <w:tr w:rsidR="00FC3DF4" w:rsidRPr="00AB06C1" w14:paraId="745A468D" w14:textId="77777777" w:rsidTr="00CB79BC">
        <w:trPr>
          <w:trHeight w:val="255"/>
        </w:trPr>
        <w:tc>
          <w:tcPr>
            <w:tcW w:w="5524" w:type="dxa"/>
            <w:gridSpan w:val="3"/>
            <w:shd w:val="clear" w:color="auto" w:fill="auto"/>
            <w:noWrap/>
          </w:tcPr>
          <w:p w14:paraId="5A3A3D4B" w14:textId="77777777" w:rsidR="00FC3DF4" w:rsidRPr="00AB06C1" w:rsidRDefault="00FC3DF4" w:rsidP="00FC3DF4">
            <w:pPr>
              <w:spacing w:after="60"/>
              <w:rPr>
                <w:b/>
                <w:color w:val="000000"/>
                <w:lang w:val="lt-LT"/>
              </w:rPr>
            </w:pPr>
            <w:r>
              <w:rPr>
                <w:b/>
                <w:color w:val="000000"/>
                <w:lang w:val="lt-LT"/>
              </w:rPr>
              <w:t>Administracinė veikla</w:t>
            </w:r>
          </w:p>
        </w:tc>
        <w:tc>
          <w:tcPr>
            <w:tcW w:w="2268" w:type="dxa"/>
          </w:tcPr>
          <w:p w14:paraId="074E4DE0" w14:textId="77777777" w:rsidR="00FC3DF4" w:rsidRPr="00AB06C1" w:rsidRDefault="00FC3DF4" w:rsidP="00FC3DF4">
            <w:pPr>
              <w:spacing w:after="60"/>
              <w:rPr>
                <w:b/>
                <w:color w:val="000000"/>
                <w:lang w:val="lt-LT"/>
              </w:rPr>
            </w:pPr>
          </w:p>
        </w:tc>
        <w:tc>
          <w:tcPr>
            <w:tcW w:w="1836" w:type="dxa"/>
          </w:tcPr>
          <w:p w14:paraId="620E45DE" w14:textId="77777777" w:rsidR="00FC3DF4" w:rsidRPr="00AB06C1" w:rsidRDefault="00FC3DF4" w:rsidP="00FC3DF4">
            <w:pPr>
              <w:spacing w:after="60"/>
              <w:rPr>
                <w:b/>
                <w:color w:val="000000"/>
                <w:lang w:val="lt-LT"/>
              </w:rPr>
            </w:pPr>
          </w:p>
        </w:tc>
      </w:tr>
      <w:tr w:rsidR="00FC3DF4" w:rsidRPr="00AB06C1" w14:paraId="203674E7" w14:textId="77777777" w:rsidTr="00CB79BC">
        <w:trPr>
          <w:trHeight w:val="255"/>
        </w:trPr>
        <w:tc>
          <w:tcPr>
            <w:tcW w:w="725" w:type="dxa"/>
            <w:shd w:val="clear" w:color="auto" w:fill="auto"/>
            <w:noWrap/>
          </w:tcPr>
          <w:p w14:paraId="46518828" w14:textId="77777777" w:rsidR="00FC3DF4" w:rsidRPr="00AB06C1" w:rsidRDefault="00FC3DF4" w:rsidP="00FC3DF4">
            <w:pPr>
              <w:spacing w:after="60"/>
              <w:rPr>
                <w:color w:val="000000"/>
                <w:lang w:val="lt-LT"/>
              </w:rPr>
            </w:pPr>
            <w:r>
              <w:rPr>
                <w:color w:val="000000"/>
                <w:lang w:val="lt-LT"/>
              </w:rPr>
              <w:t>4</w:t>
            </w:r>
            <w:r w:rsidRPr="00AB06C1">
              <w:rPr>
                <w:color w:val="000000"/>
                <w:lang w:val="lt-LT"/>
              </w:rPr>
              <w:t>.1.</w:t>
            </w:r>
          </w:p>
        </w:tc>
        <w:tc>
          <w:tcPr>
            <w:tcW w:w="1898" w:type="dxa"/>
            <w:shd w:val="clear" w:color="auto" w:fill="auto"/>
            <w:noWrap/>
          </w:tcPr>
          <w:p w14:paraId="40E146F7" w14:textId="77777777" w:rsidR="00FC3DF4" w:rsidRPr="00174067" w:rsidRDefault="00FC3DF4" w:rsidP="00FC3DF4">
            <w:pPr>
              <w:spacing w:after="60"/>
              <w:rPr>
                <w:color w:val="000000"/>
                <w:lang w:val="lt-LT"/>
              </w:rPr>
            </w:pPr>
            <w:r>
              <w:rPr>
                <w:color w:val="000000"/>
                <w:lang w:val="lt-LT"/>
              </w:rPr>
              <w:t>Administracinė veikla</w:t>
            </w:r>
          </w:p>
        </w:tc>
        <w:tc>
          <w:tcPr>
            <w:tcW w:w="2901" w:type="dxa"/>
            <w:shd w:val="clear" w:color="auto" w:fill="auto"/>
            <w:noWrap/>
          </w:tcPr>
          <w:p w14:paraId="1D6C42CE" w14:textId="034CF2A3" w:rsidR="00FC3DF4" w:rsidRPr="00AB06C1" w:rsidRDefault="00B11B67" w:rsidP="00FC3DF4">
            <w:pPr>
              <w:spacing w:after="60"/>
              <w:rPr>
                <w:color w:val="000000"/>
                <w:lang w:val="lt-LT"/>
              </w:rPr>
            </w:pPr>
            <w:r>
              <w:rPr>
                <w:color w:val="000000"/>
                <w:lang w:val="lt-LT"/>
              </w:rPr>
              <w:t>Įmonė</w:t>
            </w:r>
            <w:r w:rsidR="00FC3DF4">
              <w:rPr>
                <w:color w:val="000000"/>
                <w:lang w:val="lt-LT"/>
              </w:rPr>
              <w:t>s administracija</w:t>
            </w:r>
          </w:p>
        </w:tc>
        <w:tc>
          <w:tcPr>
            <w:tcW w:w="2268" w:type="dxa"/>
          </w:tcPr>
          <w:p w14:paraId="5D4BA0D7" w14:textId="3C71515F" w:rsidR="00FC3DF4" w:rsidRDefault="00FC3DF4" w:rsidP="00FC3DF4">
            <w:pPr>
              <w:spacing w:after="60"/>
              <w:rPr>
                <w:color w:val="000000"/>
                <w:lang w:val="lt-LT"/>
              </w:rPr>
            </w:pPr>
            <w:r>
              <w:rPr>
                <w:color w:val="000000"/>
                <w:lang w:val="lt-LT"/>
              </w:rPr>
              <w:t>Bendrosios (administracinės) sąnaudos</w:t>
            </w:r>
          </w:p>
        </w:tc>
        <w:tc>
          <w:tcPr>
            <w:tcW w:w="1836" w:type="dxa"/>
          </w:tcPr>
          <w:p w14:paraId="7A9C8F1D" w14:textId="20C3826F" w:rsidR="00FC3DF4" w:rsidRDefault="00011F59" w:rsidP="00011F59">
            <w:pPr>
              <w:spacing w:after="60"/>
              <w:rPr>
                <w:color w:val="000000"/>
                <w:lang w:val="lt-LT"/>
              </w:rPr>
            </w:pPr>
            <w:r w:rsidRPr="00011F59">
              <w:rPr>
                <w:color w:val="000000"/>
                <w:lang w:val="lt-LT"/>
              </w:rPr>
              <w:t>Bendrosios sąnaudos</w:t>
            </w:r>
          </w:p>
        </w:tc>
      </w:tr>
      <w:tr w:rsidR="00FC3DF4" w:rsidRPr="00AB06C1" w14:paraId="32D093D9" w14:textId="77777777" w:rsidTr="00CB79BC">
        <w:trPr>
          <w:trHeight w:val="255"/>
        </w:trPr>
        <w:tc>
          <w:tcPr>
            <w:tcW w:w="5524" w:type="dxa"/>
            <w:gridSpan w:val="3"/>
            <w:shd w:val="clear" w:color="auto" w:fill="auto"/>
            <w:noWrap/>
          </w:tcPr>
          <w:p w14:paraId="322F047C" w14:textId="479DBF3A" w:rsidR="00FC3DF4" w:rsidRPr="00AB06C1" w:rsidRDefault="00FC3DF4" w:rsidP="00FC3DF4">
            <w:pPr>
              <w:spacing w:after="60"/>
              <w:rPr>
                <w:b/>
                <w:color w:val="000000"/>
                <w:lang w:val="lt-LT"/>
              </w:rPr>
            </w:pPr>
            <w:r w:rsidRPr="00A43215">
              <w:rPr>
                <w:b/>
                <w:color w:val="000000"/>
                <w:lang w:val="lt-LT"/>
              </w:rPr>
              <w:t>Geriamojo vandens apskaitos prietaisų įsigijimo, įrengimo ir eksploatavimo užmokesčio veiklos verslo vienetas</w:t>
            </w:r>
          </w:p>
        </w:tc>
        <w:tc>
          <w:tcPr>
            <w:tcW w:w="2268" w:type="dxa"/>
            <w:shd w:val="clear" w:color="auto" w:fill="auto"/>
          </w:tcPr>
          <w:p w14:paraId="50CBDA1F" w14:textId="77777777" w:rsidR="00FC3DF4" w:rsidRPr="00AB06C1" w:rsidRDefault="00FC3DF4" w:rsidP="00FC3DF4">
            <w:pPr>
              <w:spacing w:after="60"/>
              <w:rPr>
                <w:b/>
                <w:color w:val="000000"/>
                <w:lang w:val="lt-LT"/>
              </w:rPr>
            </w:pPr>
          </w:p>
        </w:tc>
        <w:tc>
          <w:tcPr>
            <w:tcW w:w="1836" w:type="dxa"/>
            <w:shd w:val="clear" w:color="auto" w:fill="auto"/>
          </w:tcPr>
          <w:p w14:paraId="4B450B55" w14:textId="15A5584A" w:rsidR="00FC3DF4" w:rsidRPr="00AB06C1" w:rsidRDefault="00FC3DF4" w:rsidP="00FC3DF4">
            <w:pPr>
              <w:spacing w:after="60"/>
              <w:rPr>
                <w:b/>
                <w:color w:val="000000"/>
                <w:lang w:val="lt-LT"/>
              </w:rPr>
            </w:pPr>
          </w:p>
        </w:tc>
      </w:tr>
      <w:tr w:rsidR="00FC3DF4" w:rsidRPr="00DB07D4" w14:paraId="5C101C6B" w14:textId="77777777" w:rsidTr="00CB79BC">
        <w:trPr>
          <w:trHeight w:val="255"/>
        </w:trPr>
        <w:tc>
          <w:tcPr>
            <w:tcW w:w="725" w:type="dxa"/>
            <w:shd w:val="clear" w:color="auto" w:fill="auto"/>
            <w:noWrap/>
          </w:tcPr>
          <w:p w14:paraId="06C4A8C1" w14:textId="77777777" w:rsidR="00FC3DF4" w:rsidRPr="00AB06C1" w:rsidRDefault="00FC3DF4" w:rsidP="00FC3DF4">
            <w:pPr>
              <w:spacing w:after="60"/>
              <w:rPr>
                <w:color w:val="000000"/>
                <w:lang w:val="lt-LT"/>
              </w:rPr>
            </w:pPr>
            <w:r>
              <w:rPr>
                <w:color w:val="000000"/>
                <w:lang w:val="lt-LT"/>
              </w:rPr>
              <w:t>5</w:t>
            </w:r>
            <w:r w:rsidRPr="00AB06C1">
              <w:rPr>
                <w:color w:val="000000"/>
                <w:lang w:val="lt-LT"/>
              </w:rPr>
              <w:t>.1.</w:t>
            </w:r>
          </w:p>
        </w:tc>
        <w:tc>
          <w:tcPr>
            <w:tcW w:w="1898" w:type="dxa"/>
            <w:shd w:val="clear" w:color="auto" w:fill="auto"/>
            <w:noWrap/>
          </w:tcPr>
          <w:p w14:paraId="418A9B14" w14:textId="0D4BE463" w:rsidR="00FC3DF4" w:rsidRPr="00174067" w:rsidRDefault="00FC3DF4" w:rsidP="00FC3DF4">
            <w:pPr>
              <w:spacing w:after="60"/>
              <w:rPr>
                <w:color w:val="000000"/>
                <w:lang w:val="lt-LT"/>
              </w:rPr>
            </w:pPr>
            <w:proofErr w:type="spellStart"/>
            <w:r>
              <w:rPr>
                <w:bCs/>
                <w:color w:val="000000"/>
              </w:rPr>
              <w:t>Apskaitos</w:t>
            </w:r>
            <w:proofErr w:type="spellEnd"/>
            <w:r>
              <w:rPr>
                <w:bCs/>
                <w:color w:val="000000"/>
              </w:rPr>
              <w:t xml:space="preserve"> </w:t>
            </w:r>
            <w:proofErr w:type="spellStart"/>
            <w:r>
              <w:rPr>
                <w:bCs/>
                <w:color w:val="000000"/>
              </w:rPr>
              <w:t>veikla</w:t>
            </w:r>
            <w:proofErr w:type="spellEnd"/>
          </w:p>
        </w:tc>
        <w:tc>
          <w:tcPr>
            <w:tcW w:w="2901" w:type="dxa"/>
            <w:shd w:val="clear" w:color="auto" w:fill="auto"/>
            <w:noWrap/>
          </w:tcPr>
          <w:p w14:paraId="7D6C131F" w14:textId="63AEC974" w:rsidR="00FC3DF4" w:rsidRPr="00AB06C1" w:rsidRDefault="00FC3DF4" w:rsidP="00FC3DF4">
            <w:pPr>
              <w:spacing w:after="60"/>
              <w:rPr>
                <w:color w:val="000000"/>
                <w:lang w:val="lt-LT"/>
              </w:rPr>
            </w:pPr>
            <w:r>
              <w:rPr>
                <w:color w:val="000000"/>
                <w:lang w:val="lt-LT"/>
              </w:rPr>
              <w:t>V</w:t>
            </w:r>
            <w:r w:rsidRPr="00174067">
              <w:rPr>
                <w:color w:val="000000"/>
                <w:lang w:val="lt-LT"/>
              </w:rPr>
              <w:t xml:space="preserve">eikla, apimanti apskaitos prietaisų priežiūrą (įrengimą, pakeitimą, </w:t>
            </w:r>
            <w:r w:rsidRPr="00174067">
              <w:rPr>
                <w:color w:val="000000"/>
                <w:lang w:val="lt-LT"/>
              </w:rPr>
              <w:lastRenderedPageBreak/>
              <w:t>taisymą, metrologines patikras)</w:t>
            </w:r>
          </w:p>
        </w:tc>
        <w:tc>
          <w:tcPr>
            <w:tcW w:w="2268" w:type="dxa"/>
          </w:tcPr>
          <w:p w14:paraId="362689B1" w14:textId="4D29E216" w:rsidR="00FC3DF4" w:rsidRDefault="00FC3DF4" w:rsidP="00FC3DF4">
            <w:pPr>
              <w:spacing w:after="60"/>
              <w:rPr>
                <w:color w:val="000000"/>
                <w:lang w:val="lt-LT"/>
              </w:rPr>
            </w:pPr>
            <w:r w:rsidRPr="004B4C27">
              <w:rPr>
                <w:color w:val="000000"/>
                <w:lang w:val="lt-LT"/>
              </w:rPr>
              <w:lastRenderedPageBreak/>
              <w:t>Tiesioginės sąnaudos</w:t>
            </w:r>
          </w:p>
        </w:tc>
        <w:tc>
          <w:tcPr>
            <w:tcW w:w="1836" w:type="dxa"/>
          </w:tcPr>
          <w:p w14:paraId="3F452E5B" w14:textId="195BAA1A" w:rsidR="00FC3DF4" w:rsidRDefault="00011F59" w:rsidP="00901662">
            <w:pPr>
              <w:spacing w:after="60"/>
              <w:rPr>
                <w:color w:val="000000"/>
                <w:lang w:val="lt-LT"/>
              </w:rPr>
            </w:pPr>
            <w:proofErr w:type="spellStart"/>
            <w:r w:rsidRPr="00011F59">
              <w:rPr>
                <w:color w:val="000000"/>
                <w:lang w:val="lt-LT"/>
              </w:rPr>
              <w:t>I.Apskaitos</w:t>
            </w:r>
            <w:proofErr w:type="spellEnd"/>
            <w:r w:rsidRPr="00011F59">
              <w:rPr>
                <w:color w:val="000000"/>
                <w:lang w:val="lt-LT"/>
              </w:rPr>
              <w:t xml:space="preserve"> veikla</w:t>
            </w:r>
          </w:p>
        </w:tc>
      </w:tr>
      <w:tr w:rsidR="00FC3DF4" w:rsidRPr="00AB06C1" w14:paraId="694EE3A4" w14:textId="77777777" w:rsidTr="00CB79BC">
        <w:trPr>
          <w:trHeight w:val="255"/>
        </w:trPr>
        <w:tc>
          <w:tcPr>
            <w:tcW w:w="5524" w:type="dxa"/>
            <w:gridSpan w:val="3"/>
            <w:shd w:val="clear" w:color="auto" w:fill="auto"/>
            <w:noWrap/>
          </w:tcPr>
          <w:p w14:paraId="711F1A06" w14:textId="77777777" w:rsidR="00FC3DF4" w:rsidRPr="00AB06C1" w:rsidRDefault="00FC3DF4" w:rsidP="00FC3DF4">
            <w:pPr>
              <w:spacing w:after="60"/>
              <w:rPr>
                <w:b/>
                <w:color w:val="000000"/>
                <w:lang w:val="lt-LT"/>
              </w:rPr>
            </w:pPr>
            <w:r w:rsidRPr="00AB06C1">
              <w:rPr>
                <w:b/>
                <w:color w:val="000000"/>
                <w:lang w:val="lt-LT"/>
              </w:rPr>
              <w:t>Kitos nereguliuojamos veiklos verslo vienetas</w:t>
            </w:r>
          </w:p>
        </w:tc>
        <w:tc>
          <w:tcPr>
            <w:tcW w:w="2268" w:type="dxa"/>
          </w:tcPr>
          <w:p w14:paraId="51363A43" w14:textId="77777777" w:rsidR="00FC3DF4" w:rsidRPr="00AB06C1" w:rsidRDefault="00FC3DF4" w:rsidP="00FC3DF4">
            <w:pPr>
              <w:spacing w:after="60"/>
              <w:rPr>
                <w:b/>
                <w:color w:val="000000"/>
                <w:lang w:val="lt-LT"/>
              </w:rPr>
            </w:pPr>
          </w:p>
        </w:tc>
        <w:tc>
          <w:tcPr>
            <w:tcW w:w="1836" w:type="dxa"/>
          </w:tcPr>
          <w:p w14:paraId="2865ED57" w14:textId="77777777" w:rsidR="00FC3DF4" w:rsidRPr="00AB06C1" w:rsidRDefault="00FC3DF4" w:rsidP="00FC3DF4">
            <w:pPr>
              <w:spacing w:after="60"/>
              <w:rPr>
                <w:b/>
                <w:color w:val="000000"/>
                <w:lang w:val="lt-LT"/>
              </w:rPr>
            </w:pPr>
          </w:p>
        </w:tc>
      </w:tr>
      <w:tr w:rsidR="00FC3DF4" w:rsidRPr="00DB07D4" w14:paraId="7D0BDC40" w14:textId="77777777" w:rsidTr="00CB79BC">
        <w:trPr>
          <w:trHeight w:val="255"/>
        </w:trPr>
        <w:tc>
          <w:tcPr>
            <w:tcW w:w="725" w:type="dxa"/>
            <w:shd w:val="clear" w:color="auto" w:fill="auto"/>
            <w:noWrap/>
          </w:tcPr>
          <w:p w14:paraId="127FFDE5" w14:textId="77777777" w:rsidR="00FC3DF4" w:rsidRPr="00AB06C1" w:rsidRDefault="00FC3DF4" w:rsidP="00FC3DF4">
            <w:pPr>
              <w:spacing w:after="60"/>
              <w:rPr>
                <w:color w:val="000000"/>
                <w:lang w:val="lt-LT"/>
              </w:rPr>
            </w:pPr>
            <w:r>
              <w:rPr>
                <w:color w:val="000000"/>
                <w:lang w:val="lt-LT"/>
              </w:rPr>
              <w:t>6.1</w:t>
            </w:r>
            <w:r w:rsidRPr="00AB06C1">
              <w:rPr>
                <w:color w:val="000000"/>
                <w:lang w:val="lt-LT"/>
              </w:rPr>
              <w:t>.</w:t>
            </w:r>
          </w:p>
        </w:tc>
        <w:tc>
          <w:tcPr>
            <w:tcW w:w="1898" w:type="dxa"/>
            <w:shd w:val="clear" w:color="auto" w:fill="auto"/>
            <w:noWrap/>
          </w:tcPr>
          <w:p w14:paraId="533C0292" w14:textId="77777777" w:rsidR="00FC3DF4" w:rsidRPr="00DB07D4" w:rsidRDefault="00FC3DF4" w:rsidP="00FC3DF4">
            <w:pPr>
              <w:spacing w:after="60"/>
              <w:rPr>
                <w:color w:val="000000"/>
                <w:lang w:val="lt-LT"/>
              </w:rPr>
            </w:pPr>
            <w:r w:rsidRPr="00DB07D4">
              <w:rPr>
                <w:color w:val="000000"/>
                <w:lang w:val="lt-LT"/>
              </w:rPr>
              <w:t>Kitos paslaugos</w:t>
            </w:r>
          </w:p>
        </w:tc>
        <w:tc>
          <w:tcPr>
            <w:tcW w:w="2901" w:type="dxa"/>
            <w:shd w:val="clear" w:color="auto" w:fill="auto"/>
            <w:noWrap/>
          </w:tcPr>
          <w:p w14:paraId="403B86B6" w14:textId="225BAD8F" w:rsidR="00FC3DF4" w:rsidRPr="00DB07D4" w:rsidRDefault="00FC3DF4" w:rsidP="00FC3DF4">
            <w:pPr>
              <w:spacing w:after="60"/>
              <w:rPr>
                <w:color w:val="000000"/>
                <w:lang w:val="lt-LT"/>
              </w:rPr>
            </w:pPr>
            <w:r w:rsidRPr="00DB07D4">
              <w:rPr>
                <w:color w:val="000000"/>
                <w:lang w:val="lt-LT"/>
              </w:rPr>
              <w:t xml:space="preserve">Kitos įmonės </w:t>
            </w:r>
            <w:r w:rsidR="007B5651">
              <w:rPr>
                <w:color w:val="000000"/>
                <w:lang w:val="lt-LT"/>
              </w:rPr>
              <w:t xml:space="preserve">teikiamos </w:t>
            </w:r>
            <w:r w:rsidRPr="00DB07D4">
              <w:rPr>
                <w:color w:val="000000"/>
                <w:lang w:val="lt-LT"/>
              </w:rPr>
              <w:t>paslaugos</w:t>
            </w:r>
            <w:r w:rsidR="0053543E">
              <w:rPr>
                <w:color w:val="000000"/>
                <w:lang w:val="lt-LT"/>
              </w:rPr>
              <w:t>, nuotekų transportavimas asenizacijos transporto priemonėmis</w:t>
            </w:r>
            <w:r w:rsidR="0000128E">
              <w:rPr>
                <w:color w:val="000000"/>
                <w:lang w:val="lt-LT"/>
              </w:rPr>
              <w:t xml:space="preserve"> paslauga</w:t>
            </w:r>
          </w:p>
        </w:tc>
        <w:tc>
          <w:tcPr>
            <w:tcW w:w="2268" w:type="dxa"/>
          </w:tcPr>
          <w:p w14:paraId="46ABCEA1" w14:textId="485DCF7F" w:rsidR="00FC3DF4" w:rsidRPr="00DB07D4" w:rsidRDefault="00FC3DF4" w:rsidP="00FC3DF4">
            <w:pPr>
              <w:spacing w:after="60"/>
              <w:rPr>
                <w:color w:val="000000"/>
                <w:lang w:val="lt-LT"/>
              </w:rPr>
            </w:pPr>
            <w:r w:rsidRPr="004B4C27">
              <w:rPr>
                <w:color w:val="000000"/>
                <w:lang w:val="lt-LT"/>
              </w:rPr>
              <w:t>Tiesioginės sąnaudos</w:t>
            </w:r>
          </w:p>
        </w:tc>
        <w:tc>
          <w:tcPr>
            <w:tcW w:w="1836" w:type="dxa"/>
          </w:tcPr>
          <w:p w14:paraId="4822E083" w14:textId="4EC0E498" w:rsidR="00FC3DF4" w:rsidRPr="00DB07D4" w:rsidRDefault="00011F59" w:rsidP="00901662">
            <w:pPr>
              <w:spacing w:after="60"/>
              <w:rPr>
                <w:color w:val="000000"/>
                <w:lang w:val="lt-LT"/>
              </w:rPr>
            </w:pPr>
            <w:proofErr w:type="spellStart"/>
            <w:r w:rsidRPr="00011F59">
              <w:rPr>
                <w:color w:val="000000"/>
                <w:lang w:val="lt-LT"/>
              </w:rPr>
              <w:t>V.Nereguliuojama</w:t>
            </w:r>
            <w:proofErr w:type="spellEnd"/>
          </w:p>
        </w:tc>
      </w:tr>
    </w:tbl>
    <w:p w14:paraId="4B0D7B36" w14:textId="2A1DB921" w:rsidR="00174067" w:rsidRDefault="00174067" w:rsidP="00B419FB">
      <w:pPr>
        <w:spacing w:after="120"/>
        <w:ind w:left="360"/>
        <w:jc w:val="both"/>
        <w:rPr>
          <w:bCs/>
          <w:lang w:val="lt-LT"/>
        </w:rPr>
      </w:pPr>
    </w:p>
    <w:p w14:paraId="32CAC6DA" w14:textId="77777777" w:rsidR="006A2806" w:rsidRDefault="006A2806" w:rsidP="00B419FB">
      <w:pPr>
        <w:pStyle w:val="Heading1"/>
        <w:numPr>
          <w:ilvl w:val="0"/>
          <w:numId w:val="8"/>
        </w:numPr>
        <w:ind w:left="709"/>
        <w:jc w:val="center"/>
        <w:rPr>
          <w:bCs/>
          <w:sz w:val="24"/>
        </w:rPr>
      </w:pPr>
      <w:bookmarkStart w:id="4" w:name="_APSKAITOS_INFORMACIJOS_KODAVIMAS"/>
      <w:bookmarkStart w:id="5" w:name="_Ref376121773"/>
      <w:bookmarkEnd w:id="4"/>
      <w:r>
        <w:rPr>
          <w:bCs/>
          <w:sz w:val="24"/>
        </w:rPr>
        <w:t>RAS ATSKAITOMYBĖS PARENGIMAS</w:t>
      </w:r>
    </w:p>
    <w:p w14:paraId="283B6074" w14:textId="77777777" w:rsidR="006A2806" w:rsidRPr="006A2806" w:rsidRDefault="006A2806" w:rsidP="006A2806">
      <w:pPr>
        <w:rPr>
          <w:lang w:val="lt-LT"/>
        </w:rPr>
      </w:pPr>
    </w:p>
    <w:p w14:paraId="08F01205" w14:textId="2CD4C8F7" w:rsidR="0079465C" w:rsidRPr="006826E6" w:rsidRDefault="006A2806" w:rsidP="0082685B">
      <w:pPr>
        <w:pStyle w:val="Heading1"/>
        <w:spacing w:after="120"/>
        <w:ind w:left="1080" w:hanging="1080"/>
        <w:jc w:val="left"/>
        <w:rPr>
          <w:bCs/>
          <w:sz w:val="24"/>
        </w:rPr>
      </w:pPr>
      <w:r>
        <w:rPr>
          <w:bCs/>
          <w:sz w:val="24"/>
        </w:rPr>
        <w:t xml:space="preserve">VIII.1. </w:t>
      </w:r>
      <w:bookmarkEnd w:id="5"/>
      <w:r>
        <w:rPr>
          <w:bCs/>
          <w:sz w:val="24"/>
        </w:rPr>
        <w:t>Apskaitos informacijos perkėlimas</w:t>
      </w:r>
    </w:p>
    <w:p w14:paraId="7CEFEF0D" w14:textId="2E24C746" w:rsidR="006C3524" w:rsidRPr="008A1D75" w:rsidRDefault="0079465C" w:rsidP="00714342">
      <w:pPr>
        <w:numPr>
          <w:ilvl w:val="0"/>
          <w:numId w:val="15"/>
        </w:numPr>
        <w:spacing w:after="120"/>
        <w:jc w:val="both"/>
        <w:rPr>
          <w:bCs/>
          <w:lang w:val="lt-LT"/>
        </w:rPr>
      </w:pPr>
      <w:r w:rsidRPr="006826E6">
        <w:rPr>
          <w:bCs/>
          <w:lang w:val="lt-LT"/>
        </w:rPr>
        <w:t xml:space="preserve">Ataskaitinio laikotarpio pabaigoje </w:t>
      </w:r>
      <w:r w:rsidR="00E778FA">
        <w:rPr>
          <w:bCs/>
          <w:lang w:val="lt-LT"/>
        </w:rPr>
        <w:t>Finansin</w:t>
      </w:r>
      <w:r w:rsidRPr="006826E6">
        <w:rPr>
          <w:bCs/>
          <w:lang w:val="lt-LT"/>
        </w:rPr>
        <w:t>ės apskaitos informacija</w:t>
      </w:r>
      <w:r w:rsidR="00190B98" w:rsidRPr="006826E6">
        <w:rPr>
          <w:bCs/>
          <w:lang w:val="lt-LT"/>
        </w:rPr>
        <w:t xml:space="preserve"> ir Ilgalaikio materialiojo</w:t>
      </w:r>
      <w:r w:rsidR="00945D39">
        <w:rPr>
          <w:bCs/>
          <w:lang w:val="lt-LT"/>
        </w:rPr>
        <w:t xml:space="preserve"> (</w:t>
      </w:r>
      <w:r w:rsidR="00190B98" w:rsidRPr="006826E6">
        <w:rPr>
          <w:bCs/>
          <w:lang w:val="lt-LT"/>
        </w:rPr>
        <w:t>nematerialiojo</w:t>
      </w:r>
      <w:r w:rsidR="00945D39">
        <w:rPr>
          <w:bCs/>
          <w:lang w:val="lt-LT"/>
        </w:rPr>
        <w:t>)</w:t>
      </w:r>
      <w:r w:rsidR="00190B98" w:rsidRPr="006826E6">
        <w:rPr>
          <w:bCs/>
          <w:lang w:val="lt-LT"/>
        </w:rPr>
        <w:t xml:space="preserve"> turto apskaitos informacija perkeliama </w:t>
      </w:r>
      <w:r w:rsidRPr="006826E6">
        <w:rPr>
          <w:bCs/>
          <w:lang w:val="lt-LT"/>
        </w:rPr>
        <w:t>į Regu</w:t>
      </w:r>
      <w:r w:rsidR="002865D8" w:rsidRPr="006826E6">
        <w:rPr>
          <w:bCs/>
          <w:lang w:val="lt-LT"/>
        </w:rPr>
        <w:t>liavimo</w:t>
      </w:r>
      <w:r w:rsidR="002865D8" w:rsidRPr="00AB06C1">
        <w:rPr>
          <w:bCs/>
          <w:lang w:val="lt-LT"/>
        </w:rPr>
        <w:t xml:space="preserve"> apskaitos sistemą, t.y. R</w:t>
      </w:r>
      <w:r w:rsidR="0000128E">
        <w:rPr>
          <w:bCs/>
          <w:lang w:val="lt-LT"/>
        </w:rPr>
        <w:t>VA</w:t>
      </w:r>
      <w:r w:rsidR="002865D8" w:rsidRPr="00AB06C1">
        <w:rPr>
          <w:bCs/>
          <w:lang w:val="lt-LT"/>
        </w:rPr>
        <w:t xml:space="preserve"> modelio pagalba </w:t>
      </w:r>
      <w:r w:rsidR="00945D39">
        <w:rPr>
          <w:bCs/>
          <w:lang w:val="lt-LT"/>
        </w:rPr>
        <w:t>sugrupuoj</w:t>
      </w:r>
      <w:r w:rsidRPr="00AB06C1">
        <w:rPr>
          <w:bCs/>
          <w:lang w:val="lt-LT"/>
        </w:rPr>
        <w:t>ama pagal Reguliavimo apskaitoje naudoja</w:t>
      </w:r>
      <w:r w:rsidR="00210418">
        <w:rPr>
          <w:bCs/>
          <w:lang w:val="lt-LT"/>
        </w:rPr>
        <w:t xml:space="preserve">mas pajamų, </w:t>
      </w:r>
      <w:r w:rsidR="00210418" w:rsidRPr="008A1D75">
        <w:rPr>
          <w:bCs/>
          <w:lang w:val="lt-LT"/>
        </w:rPr>
        <w:t>sąnaudų ir</w:t>
      </w:r>
      <w:r w:rsidRPr="008A1D75">
        <w:rPr>
          <w:bCs/>
          <w:lang w:val="lt-LT"/>
        </w:rPr>
        <w:t xml:space="preserve"> turto kategorijas, gru</w:t>
      </w:r>
      <w:r w:rsidR="006C3524" w:rsidRPr="008A1D75">
        <w:rPr>
          <w:bCs/>
          <w:lang w:val="lt-LT"/>
        </w:rPr>
        <w:t>pes ir pogrupius</w:t>
      </w:r>
      <w:r w:rsidR="00945D39" w:rsidRPr="008A1D75">
        <w:rPr>
          <w:bCs/>
          <w:lang w:val="lt-LT"/>
        </w:rPr>
        <w:t>.</w:t>
      </w:r>
      <w:r w:rsidR="0000128E">
        <w:rPr>
          <w:bCs/>
          <w:lang w:val="lt-LT"/>
        </w:rPr>
        <w:t xml:space="preserve"> Ataskaitinio laikotarpio pabaigoje visi </w:t>
      </w:r>
      <w:r w:rsidR="00E778FA">
        <w:rPr>
          <w:bCs/>
          <w:lang w:val="lt-LT"/>
        </w:rPr>
        <w:t>Finansin</w:t>
      </w:r>
      <w:r w:rsidR="0000128E">
        <w:rPr>
          <w:bCs/>
          <w:lang w:val="lt-LT"/>
        </w:rPr>
        <w:t xml:space="preserve">ės apskaitos sąnaudų pirminiai įrašai perkeliami į RVA modelį ir kiekvienas įrašas priskiriamas konkrečiai </w:t>
      </w:r>
      <w:r w:rsidR="00E778FA">
        <w:rPr>
          <w:bCs/>
          <w:lang w:val="lt-LT"/>
        </w:rPr>
        <w:t>Sąvad</w:t>
      </w:r>
      <w:r w:rsidR="0000128E">
        <w:rPr>
          <w:bCs/>
          <w:lang w:val="lt-LT"/>
        </w:rPr>
        <w:t>o paslaugai bei sąnaudų pogrupiui.</w:t>
      </w:r>
    </w:p>
    <w:p w14:paraId="1BB2D07E" w14:textId="3D48F0FC" w:rsidR="00FA29D4" w:rsidRPr="008A1D75" w:rsidRDefault="0000128E" w:rsidP="004D48F5">
      <w:pPr>
        <w:numPr>
          <w:ilvl w:val="0"/>
          <w:numId w:val="15"/>
        </w:numPr>
        <w:spacing w:after="120"/>
        <w:jc w:val="both"/>
        <w:rPr>
          <w:bCs/>
          <w:lang w:val="lt-LT"/>
        </w:rPr>
      </w:pPr>
      <w:r>
        <w:rPr>
          <w:bCs/>
          <w:lang w:val="lt-LT"/>
        </w:rPr>
        <w:t xml:space="preserve">RVA modelio ir </w:t>
      </w:r>
      <w:r w:rsidR="00E778FA">
        <w:rPr>
          <w:bCs/>
          <w:lang w:val="lt-LT"/>
        </w:rPr>
        <w:t>Sąvad</w:t>
      </w:r>
      <w:r>
        <w:rPr>
          <w:bCs/>
          <w:lang w:val="lt-LT"/>
        </w:rPr>
        <w:t>o</w:t>
      </w:r>
      <w:r w:rsidR="00945D39" w:rsidRPr="008A1D75">
        <w:rPr>
          <w:bCs/>
          <w:lang w:val="lt-LT"/>
        </w:rPr>
        <w:t xml:space="preserve"> </w:t>
      </w:r>
      <w:r w:rsidR="00FA29D4" w:rsidRPr="008A1D75">
        <w:rPr>
          <w:bCs/>
          <w:lang w:val="lt-LT"/>
        </w:rPr>
        <w:t xml:space="preserve">sąnaudų </w:t>
      </w:r>
      <w:r w:rsidR="00945D39" w:rsidRPr="008A1D75">
        <w:rPr>
          <w:bCs/>
          <w:lang w:val="lt-LT"/>
        </w:rPr>
        <w:t>grupavimo</w:t>
      </w:r>
      <w:r w:rsidR="0079465C" w:rsidRPr="008A1D75">
        <w:rPr>
          <w:bCs/>
          <w:lang w:val="lt-LT"/>
        </w:rPr>
        <w:t xml:space="preserve"> </w:t>
      </w:r>
      <w:r w:rsidR="00945D39" w:rsidRPr="008A1D75">
        <w:rPr>
          <w:bCs/>
          <w:lang w:val="lt-LT"/>
        </w:rPr>
        <w:t xml:space="preserve">sąsajos </w:t>
      </w:r>
      <w:r w:rsidR="00FA29D4" w:rsidRPr="008A1D75">
        <w:rPr>
          <w:bCs/>
          <w:lang w:val="lt-LT"/>
        </w:rPr>
        <w:t>pateikiam</w:t>
      </w:r>
      <w:r w:rsidR="00945D39" w:rsidRPr="008A1D75">
        <w:rPr>
          <w:bCs/>
          <w:lang w:val="lt-LT"/>
        </w:rPr>
        <w:t>o</w:t>
      </w:r>
      <w:r w:rsidR="00FA29D4" w:rsidRPr="008A1D75">
        <w:rPr>
          <w:bCs/>
          <w:lang w:val="lt-LT"/>
        </w:rPr>
        <w:t>s</w:t>
      </w:r>
      <w:r w:rsidR="004D48F5" w:rsidRPr="008A1D75">
        <w:rPr>
          <w:bCs/>
          <w:lang w:val="lt-LT"/>
        </w:rPr>
        <w:t xml:space="preserve"> </w:t>
      </w:r>
      <w:r w:rsidR="00FA29D4" w:rsidRPr="008A1D75">
        <w:rPr>
          <w:bCs/>
          <w:lang w:val="lt-LT"/>
        </w:rPr>
        <w:t xml:space="preserve">Priede Nr. </w:t>
      </w:r>
      <w:r w:rsidR="00F96C65">
        <w:rPr>
          <w:bCs/>
          <w:lang w:val="lt-LT"/>
        </w:rPr>
        <w:t>1</w:t>
      </w:r>
      <w:r w:rsidR="00FA29D4" w:rsidRPr="008A1D75">
        <w:rPr>
          <w:bCs/>
          <w:lang w:val="lt-LT"/>
        </w:rPr>
        <w:t>.</w:t>
      </w:r>
    </w:p>
    <w:p w14:paraId="35F53489" w14:textId="7A2E7981" w:rsidR="005C4207" w:rsidRPr="00AB06C1" w:rsidRDefault="006A2806" w:rsidP="0054062B">
      <w:pPr>
        <w:pStyle w:val="Heading1"/>
        <w:spacing w:before="240" w:after="120"/>
        <w:ind w:left="1080" w:hanging="1080"/>
        <w:jc w:val="left"/>
        <w:rPr>
          <w:bCs/>
          <w:sz w:val="24"/>
        </w:rPr>
      </w:pPr>
      <w:bookmarkStart w:id="6" w:name="_Ref376121163"/>
      <w:r>
        <w:rPr>
          <w:bCs/>
          <w:sz w:val="24"/>
        </w:rPr>
        <w:t xml:space="preserve">VIII.2. </w:t>
      </w:r>
      <w:bookmarkEnd w:id="6"/>
      <w:r w:rsidR="009865F4">
        <w:rPr>
          <w:bCs/>
          <w:sz w:val="24"/>
        </w:rPr>
        <w:t>Pajamų paskirstymas</w:t>
      </w:r>
      <w:r w:rsidR="007744D7" w:rsidRPr="00AB06C1">
        <w:rPr>
          <w:bCs/>
          <w:sz w:val="24"/>
        </w:rPr>
        <w:t xml:space="preserve"> </w:t>
      </w:r>
    </w:p>
    <w:p w14:paraId="640B1E4D" w14:textId="347518B8" w:rsidR="00D12F8C" w:rsidRDefault="00D12F8C" w:rsidP="0070270A">
      <w:pPr>
        <w:numPr>
          <w:ilvl w:val="0"/>
          <w:numId w:val="15"/>
        </w:numPr>
        <w:spacing w:after="120"/>
        <w:jc w:val="both"/>
        <w:rPr>
          <w:bCs/>
          <w:lang w:val="lt-LT"/>
        </w:rPr>
      </w:pPr>
      <w:r w:rsidRPr="00D12F8C">
        <w:rPr>
          <w:bCs/>
          <w:lang w:val="lt-LT"/>
        </w:rPr>
        <w:t xml:space="preserve">Geriamojo vandens tiekimo bei nuotekų tvarkymo </w:t>
      </w:r>
      <w:r w:rsidR="00847497">
        <w:rPr>
          <w:bCs/>
          <w:lang w:val="lt-LT"/>
        </w:rPr>
        <w:t xml:space="preserve">verslo vienetų </w:t>
      </w:r>
      <w:r w:rsidRPr="00D12F8C">
        <w:rPr>
          <w:bCs/>
          <w:lang w:val="lt-LT"/>
        </w:rPr>
        <w:t>pajamos paslaugų lygmeniu atskiriamos pagal Tarybos nutarimu patvirtintus tarifus bei faktinius ataskaitinio laikotarpio kiekius.</w:t>
      </w:r>
    </w:p>
    <w:p w14:paraId="37D68880" w14:textId="6F1612DC" w:rsidR="00D12F8C" w:rsidRDefault="000E333B" w:rsidP="0070270A">
      <w:pPr>
        <w:numPr>
          <w:ilvl w:val="0"/>
          <w:numId w:val="15"/>
        </w:numPr>
        <w:spacing w:after="120"/>
        <w:jc w:val="both"/>
        <w:rPr>
          <w:bCs/>
          <w:lang w:val="lt-LT"/>
        </w:rPr>
      </w:pPr>
      <w:r>
        <w:rPr>
          <w:bCs/>
          <w:lang w:val="lt-LT"/>
        </w:rPr>
        <w:t>Kai</w:t>
      </w:r>
      <w:r w:rsidR="00D12F8C" w:rsidRPr="00D12F8C">
        <w:rPr>
          <w:bCs/>
          <w:lang w:val="lt-LT"/>
        </w:rPr>
        <w:t xml:space="preserve"> </w:t>
      </w:r>
      <w:r w:rsidR="00B11B67">
        <w:rPr>
          <w:bCs/>
          <w:lang w:val="lt-LT"/>
        </w:rPr>
        <w:t>Įmonė</w:t>
      </w:r>
      <w:r w:rsidR="00D12F8C" w:rsidRPr="00D12F8C">
        <w:rPr>
          <w:bCs/>
          <w:lang w:val="lt-LT"/>
        </w:rPr>
        <w:t xml:space="preserve"> nuomoja reguliuojamojoje veikloje naudojamą ilgalaikį turtą, to turto vertę ir su tuo turtu susijusias sąnaudas priskiria tik reguliuojamosioms veikloms</w:t>
      </w:r>
      <w:r w:rsidR="009E7804">
        <w:rPr>
          <w:bCs/>
          <w:lang w:val="lt-LT"/>
        </w:rPr>
        <w:t>, o</w:t>
      </w:r>
      <w:r w:rsidR="00D12F8C" w:rsidRPr="00D12F8C">
        <w:rPr>
          <w:bCs/>
          <w:lang w:val="lt-LT"/>
        </w:rPr>
        <w:t xml:space="preserve"> ne mažiau kaip 50 proc. nuomos pajamų, kurias gauna dėl išnuomoto ilgalaikio turto, priskir</w:t>
      </w:r>
      <w:r w:rsidR="009A1159">
        <w:rPr>
          <w:bCs/>
          <w:lang w:val="lt-LT"/>
        </w:rPr>
        <w:t>ia</w:t>
      </w:r>
      <w:r w:rsidR="00D12F8C" w:rsidRPr="00D12F8C">
        <w:rPr>
          <w:bCs/>
          <w:lang w:val="lt-LT"/>
        </w:rPr>
        <w:t xml:space="preserve"> teikiamoms reguliuojamosioms paslaugoms, kurioms priskiriamas šis turtas. Likusi nuomos pajamų dalis priskiriama nereguliuojamosios veiklos verslo vienetui.</w:t>
      </w:r>
    </w:p>
    <w:p w14:paraId="1AED3F8B" w14:textId="4621BF66" w:rsidR="009B5CD4" w:rsidRPr="006E5EA3" w:rsidRDefault="00800161" w:rsidP="00066B51">
      <w:pPr>
        <w:numPr>
          <w:ilvl w:val="0"/>
          <w:numId w:val="15"/>
        </w:numPr>
        <w:spacing w:after="120"/>
        <w:jc w:val="both"/>
        <w:rPr>
          <w:bCs/>
          <w:lang w:val="lt-LT"/>
        </w:rPr>
      </w:pPr>
      <w:r w:rsidRPr="006E5EA3">
        <w:rPr>
          <w:bCs/>
          <w:lang w:val="lt-LT"/>
        </w:rPr>
        <w:t>Kit</w:t>
      </w:r>
      <w:r w:rsidR="00847497">
        <w:rPr>
          <w:bCs/>
          <w:lang w:val="lt-LT"/>
        </w:rPr>
        <w:t xml:space="preserve">ų </w:t>
      </w:r>
      <w:r w:rsidRPr="006E5EA3">
        <w:rPr>
          <w:bCs/>
          <w:lang w:val="lt-LT"/>
        </w:rPr>
        <w:t>veikl</w:t>
      </w:r>
      <w:r w:rsidR="00847497">
        <w:rPr>
          <w:bCs/>
          <w:lang w:val="lt-LT"/>
        </w:rPr>
        <w:t>ų</w:t>
      </w:r>
      <w:r w:rsidRPr="006E5EA3">
        <w:rPr>
          <w:bCs/>
          <w:lang w:val="lt-LT"/>
        </w:rPr>
        <w:t xml:space="preserve"> pa</w:t>
      </w:r>
      <w:r w:rsidR="006857B9" w:rsidRPr="006E5EA3">
        <w:rPr>
          <w:bCs/>
          <w:lang w:val="lt-LT"/>
        </w:rPr>
        <w:t>jamos</w:t>
      </w:r>
      <w:r w:rsidR="006E5EA3">
        <w:rPr>
          <w:bCs/>
          <w:lang w:val="lt-LT"/>
        </w:rPr>
        <w:t xml:space="preserve"> atskiriamos pagal</w:t>
      </w:r>
      <w:r w:rsidR="00210418" w:rsidRPr="006E5EA3">
        <w:rPr>
          <w:bCs/>
          <w:lang w:val="lt-LT"/>
        </w:rPr>
        <w:t xml:space="preserve"> apmokėjimui išrašytų sąskaitų (sąskaitų tvarkymo sistemos) informacij</w:t>
      </w:r>
      <w:r w:rsidR="006E5EA3">
        <w:rPr>
          <w:bCs/>
          <w:lang w:val="lt-LT"/>
        </w:rPr>
        <w:t>ą</w:t>
      </w:r>
      <w:r w:rsidR="00653C53" w:rsidRPr="006E5EA3">
        <w:rPr>
          <w:bCs/>
          <w:lang w:val="lt-LT"/>
        </w:rPr>
        <w:t>.</w:t>
      </w:r>
      <w:bookmarkStart w:id="7" w:name="_Ref376126684"/>
    </w:p>
    <w:p w14:paraId="1AAB6DD2" w14:textId="77777777" w:rsidR="000F3B94" w:rsidRPr="00AB06C1" w:rsidRDefault="005E5B50" w:rsidP="0082685B">
      <w:pPr>
        <w:pStyle w:val="Heading1"/>
        <w:spacing w:before="360" w:after="120"/>
        <w:rPr>
          <w:bCs/>
          <w:sz w:val="24"/>
        </w:rPr>
      </w:pPr>
      <w:r>
        <w:rPr>
          <w:bCs/>
          <w:sz w:val="24"/>
        </w:rPr>
        <w:t xml:space="preserve">VIII.3. Ilgalaikio materialiojo (nematerialiojo) turto </w:t>
      </w:r>
      <w:r w:rsidR="008206E3">
        <w:rPr>
          <w:bCs/>
          <w:sz w:val="24"/>
        </w:rPr>
        <w:t>nu</w:t>
      </w:r>
      <w:r w:rsidR="001E7390">
        <w:rPr>
          <w:bCs/>
          <w:sz w:val="24"/>
        </w:rPr>
        <w:t xml:space="preserve">sidėvėjimo </w:t>
      </w:r>
      <w:r>
        <w:rPr>
          <w:bCs/>
          <w:sz w:val="24"/>
        </w:rPr>
        <w:t>sąnaudų apskaičiavimas</w:t>
      </w:r>
    </w:p>
    <w:p w14:paraId="3DA0DF37" w14:textId="1948F06E" w:rsidR="00597CF9" w:rsidRDefault="00597CF9" w:rsidP="006173EE">
      <w:pPr>
        <w:numPr>
          <w:ilvl w:val="0"/>
          <w:numId w:val="15"/>
        </w:numPr>
        <w:spacing w:after="120"/>
        <w:jc w:val="both"/>
        <w:rPr>
          <w:bCs/>
          <w:lang w:val="lt-LT"/>
        </w:rPr>
      </w:pPr>
      <w:r w:rsidRPr="0040247E">
        <w:rPr>
          <w:bCs/>
          <w:lang w:val="lt-LT"/>
        </w:rPr>
        <w:t xml:space="preserve">Skaičiuojant ilgalaikio </w:t>
      </w:r>
      <w:r w:rsidR="00C931AF" w:rsidRPr="0040247E">
        <w:rPr>
          <w:bCs/>
          <w:lang w:val="lt-LT"/>
        </w:rPr>
        <w:t xml:space="preserve">materialiojo (nematerialiojo) </w:t>
      </w:r>
      <w:r w:rsidRPr="0040247E">
        <w:rPr>
          <w:bCs/>
          <w:lang w:val="lt-LT"/>
        </w:rPr>
        <w:t xml:space="preserve">turto nusidėvėjimo sąnaudas naudojami </w:t>
      </w:r>
      <w:r w:rsidR="00E778FA">
        <w:rPr>
          <w:bCs/>
          <w:lang w:val="lt-LT"/>
        </w:rPr>
        <w:t>Sąvad</w:t>
      </w:r>
      <w:r w:rsidR="00ED406E">
        <w:rPr>
          <w:bCs/>
          <w:lang w:val="lt-LT"/>
        </w:rPr>
        <w:t>o 1 priede</w:t>
      </w:r>
      <w:r w:rsidRPr="0040247E">
        <w:rPr>
          <w:bCs/>
          <w:lang w:val="lt-LT"/>
        </w:rPr>
        <w:t xml:space="preserve"> nustatyti </w:t>
      </w:r>
      <w:r w:rsidR="00ED406E">
        <w:rPr>
          <w:bCs/>
          <w:lang w:val="lt-LT"/>
        </w:rPr>
        <w:t xml:space="preserve">ilgalaikio </w:t>
      </w:r>
      <w:r w:rsidRPr="0040247E">
        <w:rPr>
          <w:bCs/>
          <w:lang w:val="lt-LT"/>
        </w:rPr>
        <w:t>turto nusidėvėjimo (amortizacijos) skaičiavimo laikotarpiai (</w:t>
      </w:r>
      <w:r w:rsidR="00CE2090" w:rsidRPr="0040247E">
        <w:rPr>
          <w:bCs/>
          <w:lang w:val="lt-LT"/>
        </w:rPr>
        <w:t>Priedas Nr.</w:t>
      </w:r>
      <w:r w:rsidR="009C77B4">
        <w:rPr>
          <w:bCs/>
          <w:lang w:val="lt-LT"/>
        </w:rPr>
        <w:t xml:space="preserve"> </w:t>
      </w:r>
      <w:r w:rsidR="00F96C65">
        <w:rPr>
          <w:bCs/>
          <w:lang w:val="lt-LT"/>
        </w:rPr>
        <w:t>3</w:t>
      </w:r>
      <w:r w:rsidRPr="0040247E">
        <w:rPr>
          <w:bCs/>
          <w:lang w:val="lt-LT"/>
        </w:rPr>
        <w:t>),</w:t>
      </w:r>
      <w:r w:rsidRPr="00597CF9">
        <w:rPr>
          <w:bCs/>
          <w:lang w:val="lt-LT"/>
        </w:rPr>
        <w:t xml:space="preserve"> taikant tiesiogiai proporcingo nusidėvėjimo (amortizacijos) skaičiavimo metodą.</w:t>
      </w:r>
    </w:p>
    <w:p w14:paraId="5CBD301A" w14:textId="0F2B8616" w:rsidR="006173EE" w:rsidRDefault="006173EE" w:rsidP="00F73E75">
      <w:pPr>
        <w:numPr>
          <w:ilvl w:val="0"/>
          <w:numId w:val="15"/>
        </w:numPr>
        <w:spacing w:after="120"/>
        <w:jc w:val="both"/>
        <w:rPr>
          <w:bCs/>
          <w:lang w:val="lt-LT"/>
        </w:rPr>
      </w:pPr>
      <w:r>
        <w:rPr>
          <w:bCs/>
          <w:lang w:val="lt-LT"/>
        </w:rPr>
        <w:t xml:space="preserve">Tais atvejais, kai </w:t>
      </w:r>
      <w:r w:rsidR="00E778FA">
        <w:rPr>
          <w:bCs/>
          <w:lang w:val="lt-LT"/>
        </w:rPr>
        <w:t>Sąvad</w:t>
      </w:r>
      <w:r w:rsidRPr="006173EE">
        <w:rPr>
          <w:bCs/>
          <w:lang w:val="lt-LT"/>
        </w:rPr>
        <w:t xml:space="preserve">o 1 priede nėra nustatyto ilgalaikio turto nusidėvėjimo (amortizacijos) skaičiavimo laikotarpio, tai </w:t>
      </w:r>
      <w:r w:rsidR="00B11B67">
        <w:rPr>
          <w:bCs/>
          <w:lang w:val="lt-LT"/>
        </w:rPr>
        <w:t>Įmonė</w:t>
      </w:r>
      <w:r w:rsidR="009C2681">
        <w:rPr>
          <w:bCs/>
          <w:lang w:val="lt-LT"/>
        </w:rPr>
        <w:t xml:space="preserve"> </w:t>
      </w:r>
      <w:r w:rsidRPr="006173EE">
        <w:rPr>
          <w:bCs/>
          <w:lang w:val="lt-LT"/>
        </w:rPr>
        <w:t>taik</w:t>
      </w:r>
      <w:r w:rsidR="009C2681">
        <w:rPr>
          <w:bCs/>
          <w:lang w:val="lt-LT"/>
        </w:rPr>
        <w:t>o</w:t>
      </w:r>
      <w:r w:rsidRPr="006173EE">
        <w:rPr>
          <w:bCs/>
          <w:lang w:val="lt-LT"/>
        </w:rPr>
        <w:t xml:space="preserve"> ekonomiškai pagrįstą ilgalaikio turto nusidėvėjimo (amortizacijos) skaičiavimo laikotarpį Verslo apskaitos bei Tarptautiniuose apskaitos standartuose nustatyta tvarka</w:t>
      </w:r>
      <w:r w:rsidR="009C77B4">
        <w:rPr>
          <w:bCs/>
          <w:lang w:val="lt-LT"/>
        </w:rPr>
        <w:t xml:space="preserve"> </w:t>
      </w:r>
      <w:r w:rsidR="009C77B4" w:rsidRPr="0040247E">
        <w:rPr>
          <w:bCs/>
          <w:lang w:val="lt-LT"/>
        </w:rPr>
        <w:t>(Priedas Nr.</w:t>
      </w:r>
      <w:r w:rsidR="009C77B4">
        <w:rPr>
          <w:bCs/>
          <w:lang w:val="lt-LT"/>
        </w:rPr>
        <w:t xml:space="preserve"> </w:t>
      </w:r>
      <w:r w:rsidR="00F96C65">
        <w:rPr>
          <w:bCs/>
          <w:lang w:val="lt-LT"/>
        </w:rPr>
        <w:t>3</w:t>
      </w:r>
      <w:r w:rsidR="009C77B4" w:rsidRPr="0040247E">
        <w:rPr>
          <w:bCs/>
          <w:lang w:val="lt-LT"/>
        </w:rPr>
        <w:t>)</w:t>
      </w:r>
      <w:r w:rsidR="009C77B4">
        <w:rPr>
          <w:bCs/>
          <w:lang w:val="lt-LT"/>
        </w:rPr>
        <w:t>.</w:t>
      </w:r>
    </w:p>
    <w:p w14:paraId="2A92D166" w14:textId="77777777" w:rsidR="004204C0" w:rsidRPr="004204C0" w:rsidRDefault="004204C0" w:rsidP="004204C0">
      <w:pPr>
        <w:pStyle w:val="ListParagraph"/>
        <w:numPr>
          <w:ilvl w:val="0"/>
          <w:numId w:val="15"/>
        </w:numPr>
        <w:rPr>
          <w:rFonts w:ascii="Times New Roman" w:eastAsia="Times New Roman" w:hAnsi="Times New Roman"/>
          <w:bCs/>
          <w:sz w:val="24"/>
          <w:szCs w:val="24"/>
          <w:lang w:val="lt-LT"/>
        </w:rPr>
      </w:pPr>
      <w:r w:rsidRPr="004204C0">
        <w:rPr>
          <w:rFonts w:ascii="Times New Roman" w:eastAsia="Times New Roman" w:hAnsi="Times New Roman"/>
          <w:bCs/>
          <w:sz w:val="24"/>
          <w:szCs w:val="24"/>
          <w:lang w:val="lt-LT"/>
        </w:rPr>
        <w:t>Nusidėvėjimo sąnaudos skaičiuojamas turto pogrupių lygmenyje, t.y. kiekvieno turto pogrupio pradinė vertė dalinama iš tam konkrečiam turto pogrupiui numatyto nusidėvėjimo normatyvo.</w:t>
      </w:r>
    </w:p>
    <w:p w14:paraId="1BA7C22C" w14:textId="77777777" w:rsidR="005A15F3" w:rsidRDefault="00297329" w:rsidP="0054062B">
      <w:pPr>
        <w:spacing w:before="240" w:after="120"/>
        <w:jc w:val="both"/>
        <w:rPr>
          <w:b/>
          <w:bCs/>
          <w:lang w:val="lt-LT"/>
        </w:rPr>
      </w:pPr>
      <w:r w:rsidRPr="004547E3">
        <w:rPr>
          <w:b/>
          <w:bCs/>
        </w:rPr>
        <w:t>VIII.</w:t>
      </w:r>
      <w:r w:rsidRPr="004547E3">
        <w:rPr>
          <w:b/>
          <w:bCs/>
          <w:lang w:val="lt-LT"/>
        </w:rPr>
        <w:t>4</w:t>
      </w:r>
      <w:r w:rsidRPr="004547E3">
        <w:rPr>
          <w:b/>
          <w:bCs/>
        </w:rPr>
        <w:t>. S</w:t>
      </w:r>
      <w:proofErr w:type="spellStart"/>
      <w:r w:rsidRPr="004547E3">
        <w:rPr>
          <w:b/>
          <w:bCs/>
          <w:lang w:val="lt-LT"/>
        </w:rPr>
        <w:t>ąnaudų</w:t>
      </w:r>
      <w:proofErr w:type="spellEnd"/>
      <w:r w:rsidRPr="004547E3">
        <w:rPr>
          <w:b/>
          <w:bCs/>
          <w:lang w:val="lt-LT"/>
        </w:rPr>
        <w:t xml:space="preserve"> paskirstymas </w:t>
      </w:r>
      <w:r w:rsidR="00D17581">
        <w:rPr>
          <w:b/>
          <w:bCs/>
          <w:lang w:val="lt-LT"/>
        </w:rPr>
        <w:t>paslaugoms</w:t>
      </w:r>
      <w:r w:rsidR="008B1F0C">
        <w:rPr>
          <w:b/>
          <w:bCs/>
          <w:lang w:val="lt-LT"/>
        </w:rPr>
        <w:t xml:space="preserve"> </w:t>
      </w:r>
    </w:p>
    <w:bookmarkEnd w:id="7"/>
    <w:p w14:paraId="0DD0CB02" w14:textId="77777777" w:rsidR="006A2721" w:rsidRPr="00AB06C1" w:rsidRDefault="003A1FBF" w:rsidP="00714342">
      <w:pPr>
        <w:numPr>
          <w:ilvl w:val="0"/>
          <w:numId w:val="15"/>
        </w:numPr>
        <w:spacing w:after="120"/>
        <w:jc w:val="both"/>
        <w:rPr>
          <w:bCs/>
          <w:lang w:val="lt-LT"/>
        </w:rPr>
      </w:pPr>
      <w:r>
        <w:rPr>
          <w:bCs/>
          <w:lang w:val="lt-LT"/>
        </w:rPr>
        <w:t>A</w:t>
      </w:r>
      <w:r w:rsidR="006A2721" w:rsidRPr="00AB06C1">
        <w:rPr>
          <w:bCs/>
          <w:lang w:val="lt-LT"/>
        </w:rPr>
        <w:t>taskaitinio laikotarpio sąnaudų skirstymas</w:t>
      </w:r>
      <w:r w:rsidRPr="003A1FBF">
        <w:rPr>
          <w:bCs/>
          <w:lang w:val="lt-LT"/>
        </w:rPr>
        <w:t xml:space="preserve"> </w:t>
      </w:r>
      <w:r w:rsidRPr="00AB06C1">
        <w:rPr>
          <w:bCs/>
          <w:lang w:val="lt-LT"/>
        </w:rPr>
        <w:t>vykdomas žemiau nurodyta tvarka</w:t>
      </w:r>
      <w:r w:rsidR="006A2721" w:rsidRPr="00AB06C1">
        <w:rPr>
          <w:bCs/>
          <w:lang w:val="lt-LT"/>
        </w:rPr>
        <w:t>:</w:t>
      </w:r>
    </w:p>
    <w:p w14:paraId="1E08C7F9" w14:textId="5306885E" w:rsidR="00875D6D" w:rsidRDefault="00A13BD2" w:rsidP="00875D6D">
      <w:pPr>
        <w:numPr>
          <w:ilvl w:val="1"/>
          <w:numId w:val="15"/>
        </w:numPr>
        <w:spacing w:after="120"/>
        <w:ind w:left="993" w:hanging="633"/>
        <w:jc w:val="both"/>
        <w:rPr>
          <w:bCs/>
          <w:lang w:val="lt-LT"/>
        </w:rPr>
      </w:pPr>
      <w:r>
        <w:rPr>
          <w:bCs/>
          <w:lang w:val="lt-LT"/>
        </w:rPr>
        <w:lastRenderedPageBreak/>
        <w:t xml:space="preserve">I etapas – </w:t>
      </w:r>
      <w:r w:rsidRPr="00AB06C1">
        <w:rPr>
          <w:bCs/>
          <w:lang w:val="lt-LT"/>
        </w:rPr>
        <w:t>identifikuojamos nepaskirst</w:t>
      </w:r>
      <w:r w:rsidR="00F64BF7">
        <w:rPr>
          <w:bCs/>
          <w:lang w:val="lt-LT"/>
        </w:rPr>
        <w:t>om</w:t>
      </w:r>
      <w:r w:rsidRPr="00AB06C1">
        <w:rPr>
          <w:bCs/>
          <w:lang w:val="lt-LT"/>
        </w:rPr>
        <w:t>s sąnaudos</w:t>
      </w:r>
      <w:r w:rsidR="00875D6D">
        <w:rPr>
          <w:bCs/>
          <w:lang w:val="lt-LT"/>
        </w:rPr>
        <w:t xml:space="preserve">. Pagal </w:t>
      </w:r>
      <w:r w:rsidR="00E778FA">
        <w:rPr>
          <w:bCs/>
          <w:lang w:val="lt-LT"/>
        </w:rPr>
        <w:t>Sąvad</w:t>
      </w:r>
      <w:r w:rsidR="00875D6D">
        <w:rPr>
          <w:bCs/>
          <w:lang w:val="lt-LT"/>
        </w:rPr>
        <w:t xml:space="preserve">o </w:t>
      </w:r>
      <w:r w:rsidR="00C65DD5">
        <w:rPr>
          <w:bCs/>
          <w:lang w:val="lt-LT"/>
        </w:rPr>
        <w:t xml:space="preserve">27 </w:t>
      </w:r>
      <w:r w:rsidR="00875D6D">
        <w:rPr>
          <w:bCs/>
          <w:lang w:val="lt-LT"/>
        </w:rPr>
        <w:t>punktą nepaskirstomo</w:t>
      </w:r>
      <w:r w:rsidR="00C65DD5">
        <w:rPr>
          <w:bCs/>
          <w:lang w:val="lt-LT"/>
        </w:rPr>
        <w:t>sio</w:t>
      </w:r>
      <w:r w:rsidR="00875D6D">
        <w:rPr>
          <w:bCs/>
          <w:lang w:val="lt-LT"/>
        </w:rPr>
        <w:t>ms sąnaudoms priskiriamos šios sąnaudos:</w:t>
      </w:r>
    </w:p>
    <w:p w14:paraId="20EEDECD" w14:textId="77777777" w:rsidR="00300E14"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 xml:space="preserve">beviltiškos skolos,  </w:t>
      </w:r>
      <w:r w:rsidRPr="002B0E03">
        <w:rPr>
          <w:rFonts w:ascii="Times New Roman" w:hAnsi="Times New Roman"/>
          <w:bCs/>
          <w:sz w:val="24"/>
          <w:szCs w:val="24"/>
          <w:lang w:val="lt-LT"/>
        </w:rPr>
        <w:t>išskyrus</w:t>
      </w:r>
      <w:r w:rsidR="00300E14">
        <w:rPr>
          <w:rFonts w:ascii="Times New Roman" w:hAnsi="Times New Roman"/>
          <w:bCs/>
          <w:sz w:val="24"/>
          <w:szCs w:val="24"/>
          <w:lang w:val="lt-LT"/>
        </w:rPr>
        <w:t>:</w:t>
      </w:r>
    </w:p>
    <w:p w14:paraId="127C6824" w14:textId="191A4C54" w:rsidR="00ED0F8B" w:rsidRDefault="00ED0F8B" w:rsidP="00300E14">
      <w:pPr>
        <w:pStyle w:val="ListParagraph"/>
        <w:numPr>
          <w:ilvl w:val="3"/>
          <w:numId w:val="15"/>
        </w:numPr>
        <w:spacing w:after="120"/>
        <w:jc w:val="both"/>
        <w:rPr>
          <w:rFonts w:ascii="Times New Roman" w:hAnsi="Times New Roman"/>
          <w:bCs/>
          <w:sz w:val="24"/>
          <w:szCs w:val="24"/>
          <w:lang w:val="lt-LT"/>
        </w:rPr>
      </w:pPr>
      <w:r w:rsidRPr="002B0E03">
        <w:rPr>
          <w:rFonts w:ascii="Times New Roman" w:hAnsi="Times New Roman"/>
          <w:bCs/>
          <w:sz w:val="24"/>
          <w:szCs w:val="24"/>
          <w:lang w:val="lt-LT"/>
        </w:rPr>
        <w:t xml:space="preserve"> beviltiškas skolas, kai abonentai, kurie yra įtraukti į Valstybinės mokesčių inspekcijos prie Lietuvos Respublikos finansų ministerijos (toliau – VMI) skelbiamą mokesčių mokėtojų, nukentėjusių nuo nepalankios epideminės COVID-19 (</w:t>
      </w:r>
      <w:proofErr w:type="spellStart"/>
      <w:r w:rsidRPr="002B0E03">
        <w:rPr>
          <w:rFonts w:ascii="Times New Roman" w:hAnsi="Times New Roman"/>
          <w:bCs/>
          <w:sz w:val="24"/>
          <w:szCs w:val="24"/>
          <w:lang w:val="lt-LT"/>
        </w:rPr>
        <w:t>koronavirusinės</w:t>
      </w:r>
      <w:proofErr w:type="spellEnd"/>
      <w:r w:rsidRPr="002B0E03">
        <w:rPr>
          <w:rFonts w:ascii="Times New Roman" w:hAnsi="Times New Roman"/>
          <w:bCs/>
          <w:sz w:val="24"/>
          <w:szCs w:val="24"/>
          <w:lang w:val="lt-LT"/>
        </w:rPr>
        <w:t xml:space="preserve"> infekcijos) situacijos, sąrašą (toliau – Sąrašas), ir vartotojai nepadengia turimų įsipareigojimų </w:t>
      </w:r>
      <w:r>
        <w:rPr>
          <w:rFonts w:ascii="Times New Roman" w:hAnsi="Times New Roman"/>
          <w:bCs/>
          <w:sz w:val="24"/>
          <w:szCs w:val="24"/>
          <w:lang w:val="lt-LT"/>
        </w:rPr>
        <w:t>Bendrovei</w:t>
      </w:r>
      <w:r w:rsidRPr="002B0E03">
        <w:rPr>
          <w:rFonts w:ascii="Times New Roman" w:hAnsi="Times New Roman"/>
          <w:bCs/>
          <w:sz w:val="24"/>
          <w:szCs w:val="24"/>
          <w:lang w:val="lt-LT"/>
        </w:rPr>
        <w:t>. Paskirstomosiomis beviltiškų skolų sąnaudomis gali būti pripažįstamos tik tos vartotojų ir abonentų, nukentėjusių nuo nepalankios epideminės COVID-19 (</w:t>
      </w:r>
      <w:proofErr w:type="spellStart"/>
      <w:r w:rsidRPr="002B0E03">
        <w:rPr>
          <w:rFonts w:ascii="Times New Roman" w:hAnsi="Times New Roman"/>
          <w:bCs/>
          <w:sz w:val="24"/>
          <w:szCs w:val="24"/>
          <w:lang w:val="lt-LT"/>
        </w:rPr>
        <w:t>koronavirusinės</w:t>
      </w:r>
      <w:proofErr w:type="spellEnd"/>
      <w:r w:rsidRPr="002B0E03">
        <w:rPr>
          <w:rFonts w:ascii="Times New Roman" w:hAnsi="Times New Roman"/>
          <w:bCs/>
          <w:sz w:val="24"/>
          <w:szCs w:val="24"/>
          <w:lang w:val="lt-LT"/>
        </w:rPr>
        <w:t xml:space="preserve"> infekcijos) situacijos, skolos, kurios susidarė per laikotarpį nuo Lietuvos Respublikos Vyriausybės paskelbto karantino Lietuvos Respublikos teritorijoje pradžios iki karantino Lietuvos Respublikos teritorijoje atšaukimo ir du mėnesius po jo</w:t>
      </w:r>
      <w:r w:rsidRPr="003B4D9F">
        <w:rPr>
          <w:rFonts w:ascii="Times New Roman" w:hAnsi="Times New Roman"/>
          <w:bCs/>
          <w:sz w:val="24"/>
          <w:szCs w:val="24"/>
          <w:lang w:val="lt-LT"/>
        </w:rPr>
        <w:t>;</w:t>
      </w:r>
    </w:p>
    <w:p w14:paraId="63C81CCF" w14:textId="0D4F1845" w:rsidR="00300E14" w:rsidRPr="00B32D9A" w:rsidRDefault="00300E14" w:rsidP="00300E14">
      <w:pPr>
        <w:pStyle w:val="ListParagraph"/>
        <w:numPr>
          <w:ilvl w:val="3"/>
          <w:numId w:val="15"/>
        </w:numPr>
        <w:spacing w:after="120"/>
        <w:jc w:val="both"/>
        <w:rPr>
          <w:rFonts w:ascii="Times New Roman" w:hAnsi="Times New Roman"/>
          <w:bCs/>
          <w:sz w:val="24"/>
          <w:szCs w:val="24"/>
          <w:lang w:val="lt-LT"/>
        </w:rPr>
      </w:pPr>
      <w:r w:rsidRPr="00300E14">
        <w:rPr>
          <w:rFonts w:ascii="Times New Roman" w:hAnsi="Times New Roman"/>
          <w:bCs/>
          <w:sz w:val="24"/>
          <w:szCs w:val="24"/>
          <w:lang w:val="lt-LT"/>
        </w:rPr>
        <w:t>vartotojų daugiabučiuose namuose beviltiškų skolų sąnaudos (be pridėtinės vertės mokesčio) už geriamojo vandens tiekimą ir nuotekų tvarkymą, susidariusias Skolų beviltiškumo bei pastangų susigrąžinti šias skolas įrodymo ir beviltiškų skolų apskaičiavimo taisyklių, patvirtintų Lietuvos Respublikos finansų ministro 2002 m. vasario 11 d. įsakymu Nr. 40 „Dėl Skolų beviltiškumo bei pastangų susigrąžinti šias skolas įrodymo ir beviltiškų skolų sumų apskaičiavimo taisyklių patvirtinimo“ (toliau – Taisyklės) 2.2‒2.4 papunkčiuose nurodytais atvejais.</w:t>
      </w:r>
    </w:p>
    <w:p w14:paraId="49B3F3CF" w14:textId="77777777" w:rsidR="00ED0F8B" w:rsidRPr="00DD34D5"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baudos, delspinigiai;</w:t>
      </w:r>
    </w:p>
    <w:p w14:paraId="179D3806" w14:textId="77777777" w:rsidR="00ED0F8B" w:rsidRPr="00DD34D5"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parama, labdara, vartotojų švietimo sąnaudos, išskyrus tas, kurios privalomos pagal teisės aktų reikalavimus, papildomo draudimo sąnaudos, išskyrus darbuotojų, dirbančių pavojingus darbus ir (ar) su potencialiai pavojingais įrenginiais, draudimo nuo nelaimingų atsitikimų darbe sąnaudos;</w:t>
      </w:r>
    </w:p>
    <w:p w14:paraId="057B0045" w14:textId="77777777" w:rsidR="00ED0F8B" w:rsidRPr="00DD34D5"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tantjemų išmokos;</w:t>
      </w:r>
    </w:p>
    <w:p w14:paraId="5AC6127C" w14:textId="77777777" w:rsidR="00ED0F8B" w:rsidRPr="00DD34D5"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narystės, stojamųjų įmokų sąnaudos, išskyrus sąnaudos dėl teisės aktuose numatyto privalomo dalyvavimo, tiesiogiai susijusio su reguliuojamuoju verslo vienetu;</w:t>
      </w:r>
    </w:p>
    <w:p w14:paraId="2FA91080" w14:textId="03EAC3BD" w:rsidR="00A12E5F"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patirtos palūkanos</w:t>
      </w:r>
      <w:r w:rsidRPr="002B0E03">
        <w:rPr>
          <w:rFonts w:ascii="Times New Roman" w:hAnsi="Times New Roman"/>
          <w:bCs/>
          <w:sz w:val="24"/>
          <w:szCs w:val="24"/>
          <w:lang w:val="lt-LT"/>
        </w:rPr>
        <w:t>, išskyrus</w:t>
      </w:r>
      <w:r w:rsidR="00A12E5F">
        <w:rPr>
          <w:rFonts w:ascii="Times New Roman" w:hAnsi="Times New Roman"/>
          <w:bCs/>
          <w:sz w:val="24"/>
          <w:szCs w:val="24"/>
          <w:lang w:val="lt-LT"/>
        </w:rPr>
        <w:t>:</w:t>
      </w:r>
    </w:p>
    <w:p w14:paraId="7BBFFA75" w14:textId="1D06F9C7" w:rsidR="00ED0F8B" w:rsidRDefault="00ED0F8B" w:rsidP="00A12E5F">
      <w:pPr>
        <w:pStyle w:val="ListParagraph"/>
        <w:numPr>
          <w:ilvl w:val="3"/>
          <w:numId w:val="15"/>
        </w:numPr>
        <w:spacing w:after="120"/>
        <w:jc w:val="both"/>
        <w:rPr>
          <w:rFonts w:ascii="Times New Roman" w:hAnsi="Times New Roman"/>
          <w:bCs/>
          <w:sz w:val="24"/>
          <w:szCs w:val="24"/>
          <w:lang w:val="lt-LT"/>
        </w:rPr>
      </w:pPr>
      <w:r w:rsidRPr="002B0E03">
        <w:rPr>
          <w:rFonts w:ascii="Times New Roman" w:hAnsi="Times New Roman"/>
          <w:bCs/>
          <w:sz w:val="24"/>
          <w:szCs w:val="24"/>
          <w:lang w:val="lt-LT"/>
        </w:rPr>
        <w:t xml:space="preserve"> sąnaudas, kurios reikalingos padengti apyvartinių lėšų trūkumą vykdant Lietuvos Respublikos Vyriausybės 2020 m. kovo 16 d. pasitarimo sprendimo (protokolo Nr. 14) priede numatytas priemones, kartu atsižvelgiant į įtrauktų į Sąrašą vartotojų ir abonentų, mokestinių prievolių atidėjimą per laikotarpį nuo Lietuvos Respublikos Vyriausybės paskelbto karantino Lietuvos Respublikos teritorijoje pradžios iki karantino Lietuvos Respublikos teritorijoje atšaukimo ir du mėnesius po jo. Reguliuojamų kainų paslaugoms ir atitinkantiems verslo vienetams gali būti priskiriamos tiek jau sudarytų paskolų, tiek naujų, Lietuvos Respublikos teritorijoje paskelbto karantino laikotarpiu sudarytų trumpalaikių paskolų (iki vienerių metų), skirtų subalansuoti </w:t>
      </w:r>
      <w:r>
        <w:rPr>
          <w:rFonts w:ascii="Times New Roman" w:hAnsi="Times New Roman"/>
          <w:bCs/>
          <w:sz w:val="24"/>
          <w:szCs w:val="24"/>
          <w:lang w:val="lt-LT"/>
        </w:rPr>
        <w:t>Bendrovės</w:t>
      </w:r>
      <w:r w:rsidRPr="002B0E03">
        <w:rPr>
          <w:rFonts w:ascii="Times New Roman" w:hAnsi="Times New Roman"/>
          <w:bCs/>
          <w:sz w:val="24"/>
          <w:szCs w:val="24"/>
          <w:lang w:val="lt-LT"/>
        </w:rPr>
        <w:t xml:space="preserve"> finansinius srautus Lietuvos Respublikos teritorijoje paskelbto karantino laikotarpiu, palūkanų sąnaudos. Reguliuojamų kainų paslaugoms ir atitinkantiems verslo vienetams draudžiama priskirti minėtų paskolų palūkanų dalį, viršijančią Lietuvos banko skelbiamų nefinansinėms korporacijoms (bendrovėms) suteiktų naujų paskolų eurais, kurių trukmė trumpesnė nei vieneri metai, atitinkamo mėnesio palūkanų normų vidurkį. Palūkanų normų vidurkis nustatomas atsižvelgiant į </w:t>
      </w:r>
      <w:r>
        <w:rPr>
          <w:rFonts w:ascii="Times New Roman" w:hAnsi="Times New Roman"/>
          <w:bCs/>
          <w:sz w:val="24"/>
          <w:szCs w:val="24"/>
          <w:lang w:val="lt-LT"/>
        </w:rPr>
        <w:t xml:space="preserve">Bendrovės </w:t>
      </w:r>
      <w:r w:rsidRPr="002B0E03">
        <w:rPr>
          <w:rFonts w:ascii="Times New Roman" w:hAnsi="Times New Roman"/>
          <w:bCs/>
          <w:sz w:val="24"/>
          <w:szCs w:val="24"/>
          <w:lang w:val="lt-LT"/>
        </w:rPr>
        <w:t>naujai sudarytos paskolų sutarties datą;</w:t>
      </w:r>
    </w:p>
    <w:p w14:paraId="7135E43F" w14:textId="5334C995" w:rsidR="00A12E5F" w:rsidRPr="00A12E5F" w:rsidRDefault="00A12E5F" w:rsidP="00A12E5F">
      <w:pPr>
        <w:pStyle w:val="ListParagraph"/>
        <w:numPr>
          <w:ilvl w:val="3"/>
          <w:numId w:val="15"/>
        </w:numPr>
        <w:rPr>
          <w:rFonts w:ascii="Times New Roman" w:hAnsi="Times New Roman"/>
          <w:bCs/>
          <w:sz w:val="24"/>
          <w:szCs w:val="24"/>
          <w:lang w:val="lt-LT"/>
        </w:rPr>
      </w:pPr>
      <w:r w:rsidRPr="00A12E5F">
        <w:rPr>
          <w:rFonts w:ascii="Times New Roman" w:hAnsi="Times New Roman"/>
          <w:bCs/>
          <w:sz w:val="24"/>
          <w:szCs w:val="24"/>
          <w:lang w:val="lt-LT"/>
        </w:rPr>
        <w:t xml:space="preserve">reguliuojamai veiklai priskirtų trumpalaikių paskolų faktinių palūkanų sąnaudų dalis neviršijanti paskolos sutarties sudarymo datai Lietuvos banko skelbiamos Lietuvos pinigų finansų įstaigų (bankų, užsienio bankų filialų ir </w:t>
      </w:r>
      <w:r w:rsidRPr="00A12E5F">
        <w:rPr>
          <w:rFonts w:ascii="Times New Roman" w:hAnsi="Times New Roman"/>
          <w:bCs/>
          <w:sz w:val="24"/>
          <w:szCs w:val="24"/>
          <w:lang w:val="lt-LT"/>
        </w:rPr>
        <w:lastRenderedPageBreak/>
        <w:t>kredito unijų) tikrųjų naujų paskolų ne finansų bendrovėms pradinio palūkanų fiksavimo laikotarpio iki 1 metų palūkanų normos.</w:t>
      </w:r>
    </w:p>
    <w:p w14:paraId="0EF84B6D" w14:textId="77777777" w:rsidR="00ED0F8B" w:rsidRPr="00DD34D5"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D34D5">
        <w:rPr>
          <w:rFonts w:ascii="Times New Roman" w:hAnsi="Times New Roman"/>
          <w:bCs/>
          <w:sz w:val="24"/>
          <w:szCs w:val="24"/>
          <w:lang w:val="lt-LT"/>
        </w:rPr>
        <w:t>kitos finansinės – investic</w:t>
      </w:r>
      <w:r>
        <w:rPr>
          <w:rFonts w:ascii="Times New Roman" w:hAnsi="Times New Roman"/>
          <w:bCs/>
          <w:sz w:val="24"/>
          <w:szCs w:val="24"/>
          <w:lang w:val="lt-LT"/>
        </w:rPr>
        <w:t>i</w:t>
      </w:r>
      <w:r w:rsidRPr="00DD34D5">
        <w:rPr>
          <w:rFonts w:ascii="Times New Roman" w:hAnsi="Times New Roman"/>
          <w:bCs/>
          <w:sz w:val="24"/>
          <w:szCs w:val="24"/>
          <w:lang w:val="lt-LT"/>
        </w:rPr>
        <w:t>nės veiklos sąnaudos;</w:t>
      </w:r>
    </w:p>
    <w:p w14:paraId="66723DE2" w14:textId="1F213857" w:rsidR="00ED0F8B" w:rsidRPr="00965654" w:rsidRDefault="009F664E" w:rsidP="00ED0F8B">
      <w:pPr>
        <w:pStyle w:val="ListParagraph"/>
        <w:numPr>
          <w:ilvl w:val="2"/>
          <w:numId w:val="15"/>
        </w:numPr>
        <w:spacing w:after="120"/>
        <w:ind w:left="2127" w:hanging="1134"/>
        <w:jc w:val="both"/>
        <w:rPr>
          <w:rFonts w:ascii="Times New Roman" w:hAnsi="Times New Roman"/>
          <w:bCs/>
          <w:sz w:val="32"/>
          <w:szCs w:val="32"/>
          <w:lang w:val="lt-LT"/>
        </w:rPr>
      </w:pPr>
      <w:r w:rsidRPr="009F664E">
        <w:rPr>
          <w:rFonts w:ascii="Times New Roman" w:hAnsi="Times New Roman"/>
          <w:bCs/>
          <w:sz w:val="24"/>
          <w:szCs w:val="24"/>
          <w:lang w:val="lt-LT"/>
        </w:rPr>
        <w:t>komandiruočių sąnaudos (išskyrus tas, kurios yra būtinos reguliuojamai veiklai vykdyti), personalo mokymo sąnaudos , kurios yra būtinos reguliuojamai veiklai vykdyti, sudarančias daugiau kaip 1,4 proc. Sąvado 11.1.-11.4. papunkčiuose nurodytų verslo vienetų veiklos sąnaudų, nurodytų Sąvado 19.8–19.14 papunkčiuose;</w:t>
      </w:r>
      <w:r w:rsidR="00ED0F8B" w:rsidRPr="00965654">
        <w:rPr>
          <w:rFonts w:ascii="Times New Roman" w:hAnsi="Times New Roman"/>
          <w:bCs/>
          <w:sz w:val="24"/>
          <w:szCs w:val="24"/>
          <w:lang w:val="lt-LT"/>
        </w:rPr>
        <w:t>;</w:t>
      </w:r>
    </w:p>
    <w:p w14:paraId="47BCE42A" w14:textId="77777777" w:rsidR="00ED0F8B" w:rsidRPr="009A2B4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965654">
        <w:rPr>
          <w:rFonts w:ascii="Times New Roman" w:hAnsi="Times New Roman"/>
          <w:bCs/>
          <w:sz w:val="24"/>
          <w:szCs w:val="24"/>
          <w:lang w:val="lt-LT"/>
        </w:rPr>
        <w:t>reklamos, viešųjų ryšių, rinkodaros, konsultacijų, tyrimų sąnaud</w:t>
      </w:r>
      <w:r>
        <w:rPr>
          <w:rFonts w:ascii="Times New Roman" w:hAnsi="Times New Roman"/>
          <w:bCs/>
          <w:sz w:val="24"/>
          <w:szCs w:val="24"/>
          <w:lang w:val="lt-LT"/>
        </w:rPr>
        <w:t>o</w:t>
      </w:r>
      <w:r w:rsidRPr="00965654">
        <w:rPr>
          <w:rFonts w:ascii="Times New Roman" w:hAnsi="Times New Roman"/>
          <w:bCs/>
          <w:sz w:val="24"/>
          <w:szCs w:val="24"/>
          <w:lang w:val="lt-LT"/>
        </w:rPr>
        <w:t>s (išskyrus tas, kurios yra būtinos reguliuojamai veiklai vykdyti)</w:t>
      </w:r>
      <w:r>
        <w:rPr>
          <w:rFonts w:ascii="Times New Roman" w:hAnsi="Times New Roman"/>
          <w:bCs/>
          <w:sz w:val="24"/>
          <w:szCs w:val="24"/>
          <w:lang w:val="lt-LT"/>
        </w:rPr>
        <w:t>;</w:t>
      </w:r>
    </w:p>
    <w:p w14:paraId="3489E9AA" w14:textId="6E041652" w:rsidR="00ED0F8B" w:rsidRPr="009A2B4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965654">
        <w:rPr>
          <w:rFonts w:ascii="Times New Roman" w:hAnsi="Times New Roman"/>
          <w:bCs/>
          <w:sz w:val="24"/>
          <w:szCs w:val="24"/>
          <w:lang w:val="lt-LT"/>
        </w:rPr>
        <w:t xml:space="preserve">nenaudojamo, likviduoto, nurašyto, esančio atsargose, išnuomoto (išskyrus </w:t>
      </w:r>
      <w:r w:rsidR="00E778FA" w:rsidRPr="009F664E">
        <w:rPr>
          <w:rFonts w:ascii="Times New Roman" w:hAnsi="Times New Roman"/>
          <w:bCs/>
          <w:sz w:val="24"/>
          <w:szCs w:val="24"/>
          <w:lang w:val="lt-LT"/>
        </w:rPr>
        <w:t>Sąvad</w:t>
      </w:r>
      <w:r w:rsidRPr="00965654">
        <w:rPr>
          <w:rFonts w:ascii="Times New Roman" w:hAnsi="Times New Roman"/>
          <w:bCs/>
          <w:sz w:val="24"/>
          <w:szCs w:val="24"/>
          <w:lang w:val="lt-LT"/>
        </w:rPr>
        <w:t>o 14 punkte numatytu atveju, kai ne mažiau kaip pusė nuomos pajamų priskiriama reguliuojamai veiklai), panaudos teise perduoto kitam ūkio subjektui ilgalaikio turto sąnaud</w:t>
      </w:r>
      <w:r>
        <w:rPr>
          <w:rFonts w:ascii="Times New Roman" w:hAnsi="Times New Roman"/>
          <w:bCs/>
          <w:sz w:val="24"/>
          <w:szCs w:val="24"/>
          <w:lang w:val="lt-LT"/>
        </w:rPr>
        <w:t>o</w:t>
      </w:r>
      <w:r w:rsidRPr="00965654">
        <w:rPr>
          <w:rFonts w:ascii="Times New Roman" w:hAnsi="Times New Roman"/>
          <w:bCs/>
          <w:sz w:val="24"/>
          <w:szCs w:val="24"/>
          <w:lang w:val="lt-LT"/>
        </w:rPr>
        <w:t>s (išskyrus užkonservuoto turto palaikymo sąnaud</w:t>
      </w:r>
      <w:r>
        <w:rPr>
          <w:rFonts w:ascii="Times New Roman" w:hAnsi="Times New Roman"/>
          <w:bCs/>
          <w:sz w:val="24"/>
          <w:szCs w:val="24"/>
          <w:lang w:val="lt-LT"/>
        </w:rPr>
        <w:t>o</w:t>
      </w:r>
      <w:r w:rsidRPr="00965654">
        <w:rPr>
          <w:rFonts w:ascii="Times New Roman" w:hAnsi="Times New Roman"/>
          <w:bCs/>
          <w:sz w:val="24"/>
          <w:szCs w:val="24"/>
          <w:lang w:val="lt-LT"/>
        </w:rPr>
        <w:t>s, jei pateiki</w:t>
      </w:r>
      <w:r>
        <w:rPr>
          <w:rFonts w:ascii="Times New Roman" w:hAnsi="Times New Roman"/>
          <w:bCs/>
          <w:sz w:val="24"/>
          <w:szCs w:val="24"/>
          <w:lang w:val="lt-LT"/>
        </w:rPr>
        <w:t>mas</w:t>
      </w:r>
      <w:r w:rsidRPr="00965654">
        <w:rPr>
          <w:rFonts w:ascii="Times New Roman" w:hAnsi="Times New Roman"/>
          <w:bCs/>
          <w:sz w:val="24"/>
          <w:szCs w:val="24"/>
          <w:lang w:val="lt-LT"/>
        </w:rPr>
        <w:t xml:space="preserve"> ekonomin</w:t>
      </w:r>
      <w:r>
        <w:rPr>
          <w:rFonts w:ascii="Times New Roman" w:hAnsi="Times New Roman"/>
          <w:bCs/>
          <w:sz w:val="24"/>
          <w:szCs w:val="24"/>
          <w:lang w:val="lt-LT"/>
        </w:rPr>
        <w:t>is</w:t>
      </w:r>
      <w:r w:rsidRPr="00965654">
        <w:rPr>
          <w:rFonts w:ascii="Times New Roman" w:hAnsi="Times New Roman"/>
          <w:bCs/>
          <w:sz w:val="24"/>
          <w:szCs w:val="24"/>
          <w:lang w:val="lt-LT"/>
        </w:rPr>
        <w:t xml:space="preserve"> ar teisin</w:t>
      </w:r>
      <w:r>
        <w:rPr>
          <w:rFonts w:ascii="Times New Roman" w:hAnsi="Times New Roman"/>
          <w:bCs/>
          <w:sz w:val="24"/>
          <w:szCs w:val="24"/>
          <w:lang w:val="lt-LT"/>
        </w:rPr>
        <w:t>is</w:t>
      </w:r>
      <w:r w:rsidRPr="00965654">
        <w:rPr>
          <w:rFonts w:ascii="Times New Roman" w:hAnsi="Times New Roman"/>
          <w:bCs/>
          <w:sz w:val="24"/>
          <w:szCs w:val="24"/>
          <w:lang w:val="lt-LT"/>
        </w:rPr>
        <w:t xml:space="preserve"> pagrindim</w:t>
      </w:r>
      <w:r>
        <w:rPr>
          <w:rFonts w:ascii="Times New Roman" w:hAnsi="Times New Roman"/>
          <w:bCs/>
          <w:sz w:val="24"/>
          <w:szCs w:val="24"/>
          <w:lang w:val="lt-LT"/>
        </w:rPr>
        <w:t>as</w:t>
      </w:r>
      <w:r w:rsidRPr="00965654">
        <w:rPr>
          <w:rFonts w:ascii="Times New Roman" w:hAnsi="Times New Roman"/>
          <w:bCs/>
          <w:sz w:val="24"/>
          <w:szCs w:val="24"/>
          <w:lang w:val="lt-LT"/>
        </w:rPr>
        <w:t xml:space="preserve"> dėl turto užkonservavimo pagrįstumo), išsinuomoto, neatlygintinai (nemokamai) </w:t>
      </w:r>
      <w:r>
        <w:rPr>
          <w:rFonts w:ascii="Times New Roman" w:hAnsi="Times New Roman"/>
          <w:bCs/>
          <w:sz w:val="24"/>
          <w:szCs w:val="24"/>
          <w:lang w:val="lt-LT"/>
        </w:rPr>
        <w:t>gaut</w:t>
      </w:r>
      <w:r w:rsidRPr="00965654">
        <w:rPr>
          <w:rFonts w:ascii="Times New Roman" w:hAnsi="Times New Roman"/>
          <w:bCs/>
          <w:sz w:val="24"/>
          <w:szCs w:val="24"/>
          <w:lang w:val="lt-LT"/>
        </w:rPr>
        <w:t>o, panaudos teisėmis disponuojamo turto nusidėvėjimo sąnaud</w:t>
      </w:r>
      <w:r>
        <w:rPr>
          <w:rFonts w:ascii="Times New Roman" w:hAnsi="Times New Roman"/>
          <w:bCs/>
          <w:sz w:val="24"/>
          <w:szCs w:val="24"/>
          <w:lang w:val="lt-LT"/>
        </w:rPr>
        <w:t>o</w:t>
      </w:r>
      <w:r w:rsidRPr="00825F5F">
        <w:rPr>
          <w:bCs/>
          <w:lang w:val="lt-LT"/>
        </w:rPr>
        <w:t>s</w:t>
      </w:r>
      <w:r w:rsidRPr="009A2B4C">
        <w:rPr>
          <w:lang w:val="lt-LT"/>
        </w:rPr>
        <w:t>;</w:t>
      </w:r>
    </w:p>
    <w:p w14:paraId="29D5E066"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nebaigtos statybos ilgalaikio turto sąnaudos;</w:t>
      </w:r>
    </w:p>
    <w:p w14:paraId="0D0E6108"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nusidėvėjimo (amortizacijos) sąnaudų dalis, priskaičiuojama nuo ilgalaikio turto vertės, sukurtos už Europos Sąjungos struktūrinių fondų lėšas, dotacijų ir subsidijų ir joms prilygintas lėšas;</w:t>
      </w:r>
    </w:p>
    <w:p w14:paraId="7BAD1751"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nusidėvėjimo (amortizacijos) sąnaudų dalis, priskaičiuojama nuo ilgalaikio turto vienetų vertės pokyčio, dėl turto perkainojimo, pagal verslo apskaitos standartų (VAS) reikalavimus, atlikto po 2001 m. gruodžio 31d.;</w:t>
      </w:r>
    </w:p>
    <w:p w14:paraId="3A646D18"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nusidėvėjimo (amortizacijos) sąnaudos nuo plėtros darbų, iki ilgalaikio turto vienetų, kurių formavimui buvo atliekami plėtros darbai, eksploatacijos pradžios;</w:t>
      </w:r>
    </w:p>
    <w:p w14:paraId="39BA167F"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nusidėvėjimo (amortizacijos) sąnaudos nuo prestižo, investicinio turto, finansinio turto, kito ilgalaikio turto, kuris nėra būtinas reguliuojamai veiklai vykdyti;</w:t>
      </w:r>
    </w:p>
    <w:p w14:paraId="32FDEBBE"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išmokos įvairioms kultūros, sveikatinimo ir sporto paslaugoms, gimimo pašalpos, išmokos už mokymosi ir papildomas atostogas, pašalpos mirties atveju, pašalpos už nepilnamečius ir neįgalius šeimos narius, parama profsąjungoms bei išmokos darbuotojams, kurios viršija Lietuvos Respublikos darbo kodekse ir kituose teisės aktuose numatytas privalomas išmokas, kitos su darbuotojo atliekamų funkcijų vykdymu nesusijusių išmokų sąnaudos;</w:t>
      </w:r>
    </w:p>
    <w:p w14:paraId="52499730"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nusidėvėjimo (amortizacijos) sąnaudų dalis, apskaičiuota nuo įvykdžius investicinius projektus įsigyto ilgalaikio turto (ar jo dalies) vertės, teisės aktų nustatyta tvarka nesuderintos su Taryba;</w:t>
      </w:r>
    </w:p>
    <w:p w14:paraId="6C39EAFF" w14:textId="77777777" w:rsidR="00ED0F8B" w:rsidRPr="00D6257C" w:rsidRDefault="00ED0F8B" w:rsidP="00ED0F8B">
      <w:pPr>
        <w:pStyle w:val="ListParagraph"/>
        <w:numPr>
          <w:ilvl w:val="2"/>
          <w:numId w:val="15"/>
        </w:numPr>
        <w:spacing w:after="120"/>
        <w:ind w:left="2127" w:hanging="1134"/>
        <w:jc w:val="both"/>
        <w:rPr>
          <w:rFonts w:ascii="Times New Roman" w:hAnsi="Times New Roman"/>
          <w:sz w:val="24"/>
          <w:szCs w:val="24"/>
          <w:lang w:val="lt-LT"/>
        </w:rPr>
      </w:pPr>
      <w:r w:rsidRPr="00D6257C">
        <w:rPr>
          <w:rFonts w:ascii="Times New Roman" w:hAnsi="Times New Roman"/>
          <w:sz w:val="24"/>
          <w:szCs w:val="24"/>
          <w:lang w:val="lt-LT"/>
        </w:rPr>
        <w:t>mokymų dalyvių maitinimo, konkursų, parodų, įvairių renginių organizavimo, dovanų pirkimo, žalos atlyginimo, išskyrus dėl gamtos stichijų ar force majeure aplinkybių, vartotojų patirtų nuostolių atlyginimas, pelno mokesčio, mokesčių nuo dividendų, sporto salių ir kaimo turizmo teikiamų paslaugų bei kitų panašaus pobūdžio paslaugų, susijusių su rekreacija, įsigijimo sąnaudos;</w:t>
      </w:r>
    </w:p>
    <w:p w14:paraId="04F91B52" w14:textId="7A22D773" w:rsidR="00ED0F8B" w:rsidRPr="00B32D9A"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D6257C">
        <w:rPr>
          <w:rFonts w:ascii="Times New Roman" w:hAnsi="Times New Roman"/>
          <w:sz w:val="24"/>
          <w:szCs w:val="24"/>
          <w:lang w:val="lt-LT"/>
        </w:rPr>
        <w:t xml:space="preserve">sąnaudos, susijusios su Bendrovės įvaizdžio kūrimo tikslais, atidėjinių, </w:t>
      </w:r>
      <w:r w:rsidR="00E8250B" w:rsidRPr="00E8250B">
        <w:rPr>
          <w:rFonts w:ascii="Times New Roman" w:hAnsi="Times New Roman"/>
          <w:sz w:val="24"/>
          <w:szCs w:val="24"/>
          <w:lang w:val="lt-LT"/>
        </w:rPr>
        <w:t>atlygio valdybos ir tarybos nariams bei su šiuo atlygiu susijusių mokesčių, išskyrus viešo intereso įmonių valdybos arba tarybos narių atlygio bei su šiuo atlygiu susijusių mokesčių</w:t>
      </w:r>
      <w:r w:rsidRPr="00D6257C">
        <w:rPr>
          <w:rFonts w:ascii="Times New Roman" w:hAnsi="Times New Roman"/>
          <w:sz w:val="24"/>
          <w:szCs w:val="24"/>
          <w:lang w:val="lt-LT"/>
        </w:rPr>
        <w:t>, salių nuomos, svečių maitinimo ir kitos panašaus pobūdžio sąnaudos;</w:t>
      </w:r>
    </w:p>
    <w:p w14:paraId="6399D4CE" w14:textId="77777777" w:rsidR="00ED0F8B" w:rsidRPr="00266560"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9D3E92">
        <w:rPr>
          <w:rFonts w:ascii="Times New Roman" w:hAnsi="Times New Roman"/>
          <w:bCs/>
          <w:sz w:val="24"/>
          <w:szCs w:val="24"/>
          <w:lang w:val="lt-LT"/>
        </w:rPr>
        <w:t xml:space="preserve">nusidėvėjimo (amortizacijos) sąnaudų dalis, priskaičiuojama nuo nebenaudojamo ilgalaikio turto vieneto ar jo dalies likutinės vertės po </w:t>
      </w:r>
      <w:r w:rsidRPr="009D3E92">
        <w:rPr>
          <w:rFonts w:ascii="Times New Roman" w:hAnsi="Times New Roman"/>
          <w:bCs/>
          <w:sz w:val="24"/>
          <w:szCs w:val="24"/>
          <w:lang w:val="lt-LT"/>
        </w:rPr>
        <w:lastRenderedPageBreak/>
        <w:t>įgyvendintų investicijų, skirtų to ilgalaikio turto vieneto ar jo dalies atstatymui (rekonstrukcijai) ar modernizavimui;</w:t>
      </w:r>
    </w:p>
    <w:p w14:paraId="1F85CFA2" w14:textId="77777777" w:rsidR="00ED0F8B" w:rsidRPr="00B32D9A"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266560">
        <w:rPr>
          <w:rFonts w:ascii="Times New Roman" w:hAnsi="Times New Roman"/>
          <w:bCs/>
          <w:sz w:val="24"/>
          <w:szCs w:val="24"/>
          <w:lang w:val="lt-LT"/>
        </w:rPr>
        <w:t>nusidėvėjimo (amortizacijos) sąnaudų dal</w:t>
      </w:r>
      <w:r>
        <w:rPr>
          <w:rFonts w:ascii="Times New Roman" w:hAnsi="Times New Roman"/>
          <w:bCs/>
          <w:sz w:val="24"/>
          <w:szCs w:val="24"/>
          <w:lang w:val="lt-LT"/>
        </w:rPr>
        <w:t>is</w:t>
      </w:r>
      <w:r w:rsidRPr="00266560">
        <w:rPr>
          <w:rFonts w:ascii="Times New Roman" w:hAnsi="Times New Roman"/>
          <w:bCs/>
          <w:sz w:val="24"/>
          <w:szCs w:val="24"/>
          <w:lang w:val="lt-LT"/>
        </w:rPr>
        <w:t>, priskaičiuojam</w:t>
      </w:r>
      <w:r>
        <w:rPr>
          <w:rFonts w:ascii="Times New Roman" w:hAnsi="Times New Roman"/>
          <w:bCs/>
          <w:sz w:val="24"/>
          <w:szCs w:val="24"/>
          <w:lang w:val="lt-LT"/>
        </w:rPr>
        <w:t>a</w:t>
      </w:r>
      <w:r w:rsidRPr="00266560">
        <w:rPr>
          <w:rFonts w:ascii="Times New Roman" w:hAnsi="Times New Roman"/>
          <w:bCs/>
          <w:sz w:val="24"/>
          <w:szCs w:val="24"/>
          <w:lang w:val="lt-LT"/>
        </w:rPr>
        <w:t xml:space="preserve"> nuo ilgalaikio turto vienetų vertės dalies, sukurtos vartotojų ir abonentų lėšomis, prijungiant juos prie tinklų</w:t>
      </w:r>
      <w:r>
        <w:rPr>
          <w:rFonts w:ascii="Times New Roman" w:hAnsi="Times New Roman"/>
          <w:bCs/>
          <w:sz w:val="24"/>
          <w:szCs w:val="24"/>
          <w:lang w:val="lt-LT"/>
        </w:rPr>
        <w:t>;</w:t>
      </w:r>
    </w:p>
    <w:p w14:paraId="6B7B49CC" w14:textId="77777777" w:rsidR="00ED0F8B"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BC4E1A">
        <w:rPr>
          <w:rFonts w:ascii="Times New Roman" w:hAnsi="Times New Roman"/>
          <w:bCs/>
          <w:sz w:val="24"/>
          <w:szCs w:val="24"/>
          <w:lang w:val="lt-LT"/>
        </w:rPr>
        <w:t>nurašyto į sąnaudas ilgalaikio turto vert</w:t>
      </w:r>
      <w:r>
        <w:rPr>
          <w:rFonts w:ascii="Times New Roman" w:hAnsi="Times New Roman"/>
          <w:bCs/>
          <w:sz w:val="24"/>
          <w:szCs w:val="24"/>
          <w:lang w:val="lt-LT"/>
        </w:rPr>
        <w:t>ės;</w:t>
      </w:r>
    </w:p>
    <w:p w14:paraId="73CB100A" w14:textId="641731E9" w:rsidR="00ED0F8B" w:rsidRPr="00DD34D5" w:rsidRDefault="00ED0F8B" w:rsidP="00ED0F8B">
      <w:pPr>
        <w:pStyle w:val="ListParagraph"/>
        <w:numPr>
          <w:ilvl w:val="2"/>
          <w:numId w:val="15"/>
        </w:numPr>
        <w:spacing w:after="120"/>
        <w:ind w:left="2127" w:hanging="1134"/>
        <w:jc w:val="both"/>
        <w:rPr>
          <w:rFonts w:ascii="Times New Roman" w:hAnsi="Times New Roman"/>
          <w:bCs/>
          <w:sz w:val="24"/>
          <w:szCs w:val="24"/>
          <w:lang w:val="lt-LT"/>
        </w:rPr>
      </w:pPr>
      <w:r w:rsidRPr="00BC4E1A">
        <w:rPr>
          <w:rFonts w:ascii="Times New Roman" w:hAnsi="Times New Roman"/>
          <w:bCs/>
          <w:sz w:val="24"/>
          <w:szCs w:val="24"/>
          <w:lang w:val="lt-LT"/>
        </w:rPr>
        <w:t>reprezentacijos sąnaud</w:t>
      </w:r>
      <w:r>
        <w:rPr>
          <w:rFonts w:ascii="Times New Roman" w:hAnsi="Times New Roman"/>
          <w:bCs/>
          <w:sz w:val="24"/>
          <w:szCs w:val="24"/>
          <w:lang w:val="lt-LT"/>
        </w:rPr>
        <w:t>os</w:t>
      </w:r>
      <w:r w:rsidR="00E8250B" w:rsidRPr="00E8250B">
        <w:rPr>
          <w:rFonts w:ascii="Times New Roman" w:hAnsi="Times New Roman"/>
          <w:bCs/>
          <w:sz w:val="24"/>
          <w:szCs w:val="24"/>
          <w:lang w:val="lt-LT"/>
        </w:rPr>
        <w:t>, sudarančios daugiau kaip 0,1 proc. atskiro reguliuojamų kainų verslo vieneto sąnaudų, nurodytų Sąvado 19.8–19.14 papunkčiuose.</w:t>
      </w:r>
    </w:p>
    <w:p w14:paraId="45F08DD9" w14:textId="77777777" w:rsidR="006A2721" w:rsidRPr="00AB06C1" w:rsidRDefault="007503A0" w:rsidP="00714342">
      <w:pPr>
        <w:numPr>
          <w:ilvl w:val="1"/>
          <w:numId w:val="15"/>
        </w:numPr>
        <w:spacing w:after="120"/>
        <w:ind w:left="993" w:hanging="633"/>
        <w:jc w:val="both"/>
        <w:rPr>
          <w:bCs/>
          <w:lang w:val="lt-LT"/>
        </w:rPr>
      </w:pPr>
      <w:r w:rsidRPr="00AB06C1">
        <w:rPr>
          <w:bCs/>
          <w:lang w:val="lt-LT"/>
        </w:rPr>
        <w:t>I</w:t>
      </w:r>
      <w:r w:rsidR="00A13BD2">
        <w:rPr>
          <w:bCs/>
          <w:lang w:val="lt-LT"/>
        </w:rPr>
        <w:t>I</w:t>
      </w:r>
      <w:r w:rsidRPr="00AB06C1">
        <w:rPr>
          <w:bCs/>
          <w:lang w:val="lt-LT"/>
        </w:rPr>
        <w:t xml:space="preserve"> etapas – </w:t>
      </w:r>
      <w:r w:rsidR="006A2721" w:rsidRPr="00AB06C1">
        <w:rPr>
          <w:bCs/>
          <w:lang w:val="lt-LT"/>
        </w:rPr>
        <w:t>paskirstomos tiesioginės sąnaudos;</w:t>
      </w:r>
    </w:p>
    <w:p w14:paraId="387E8D2F" w14:textId="77777777" w:rsidR="006A2721" w:rsidRPr="00AB06C1" w:rsidRDefault="00A13BD2" w:rsidP="00714342">
      <w:pPr>
        <w:numPr>
          <w:ilvl w:val="1"/>
          <w:numId w:val="15"/>
        </w:numPr>
        <w:spacing w:after="120"/>
        <w:ind w:left="993" w:hanging="633"/>
        <w:jc w:val="both"/>
        <w:rPr>
          <w:bCs/>
          <w:lang w:val="lt-LT"/>
        </w:rPr>
      </w:pPr>
      <w:r>
        <w:rPr>
          <w:bCs/>
          <w:lang w:val="lt-LT"/>
        </w:rPr>
        <w:t>I</w:t>
      </w:r>
      <w:r w:rsidR="006F0721">
        <w:rPr>
          <w:bCs/>
          <w:lang w:val="lt-LT"/>
        </w:rPr>
        <w:t>II</w:t>
      </w:r>
      <w:r>
        <w:rPr>
          <w:bCs/>
          <w:lang w:val="lt-LT"/>
        </w:rPr>
        <w:t xml:space="preserve"> </w:t>
      </w:r>
      <w:r w:rsidR="007503A0" w:rsidRPr="00AB06C1">
        <w:rPr>
          <w:bCs/>
          <w:lang w:val="lt-LT"/>
        </w:rPr>
        <w:t xml:space="preserve">etapas – </w:t>
      </w:r>
      <w:r w:rsidR="006A2721" w:rsidRPr="00AB06C1">
        <w:rPr>
          <w:bCs/>
          <w:lang w:val="lt-LT"/>
        </w:rPr>
        <w:t>paskirstomos netiesioginės sąnaudos;</w:t>
      </w:r>
    </w:p>
    <w:p w14:paraId="69FB0542" w14:textId="77777777" w:rsidR="006A2721" w:rsidRPr="00AB06C1" w:rsidRDefault="006F0721" w:rsidP="00714342">
      <w:pPr>
        <w:numPr>
          <w:ilvl w:val="1"/>
          <w:numId w:val="15"/>
        </w:numPr>
        <w:spacing w:after="120"/>
        <w:ind w:left="993" w:hanging="633"/>
        <w:jc w:val="both"/>
        <w:rPr>
          <w:bCs/>
          <w:lang w:val="lt-LT"/>
        </w:rPr>
      </w:pPr>
      <w:r>
        <w:rPr>
          <w:bCs/>
          <w:lang w:val="lt-LT"/>
        </w:rPr>
        <w:t>I</w:t>
      </w:r>
      <w:r w:rsidR="00A13BD2">
        <w:rPr>
          <w:bCs/>
          <w:lang w:val="lt-LT"/>
        </w:rPr>
        <w:t>V</w:t>
      </w:r>
      <w:r w:rsidR="007503A0" w:rsidRPr="00AB06C1">
        <w:rPr>
          <w:bCs/>
          <w:lang w:val="lt-LT"/>
        </w:rPr>
        <w:t xml:space="preserve"> – </w:t>
      </w:r>
      <w:r w:rsidR="006A2721" w:rsidRPr="00AB06C1">
        <w:rPr>
          <w:bCs/>
          <w:lang w:val="lt-LT"/>
        </w:rPr>
        <w:t>paskirstomos bendrosios sąnaudos.</w:t>
      </w:r>
    </w:p>
    <w:p w14:paraId="5E05B63A" w14:textId="77777777" w:rsidR="00F6058E" w:rsidRDefault="00F6058E" w:rsidP="00530B62">
      <w:pPr>
        <w:spacing w:before="240" w:after="120"/>
        <w:jc w:val="both"/>
        <w:rPr>
          <w:b/>
          <w:bCs/>
          <w:i/>
          <w:lang w:val="lt-LT"/>
        </w:rPr>
      </w:pPr>
    </w:p>
    <w:p w14:paraId="1C2CB593" w14:textId="19015380" w:rsidR="00530B62" w:rsidRPr="00AB06C1" w:rsidRDefault="00A13BD2" w:rsidP="00530B62">
      <w:pPr>
        <w:spacing w:before="240" w:after="120"/>
        <w:jc w:val="both"/>
        <w:rPr>
          <w:b/>
          <w:bCs/>
          <w:i/>
          <w:lang w:val="lt-LT"/>
        </w:rPr>
      </w:pPr>
      <w:r>
        <w:rPr>
          <w:b/>
          <w:bCs/>
          <w:i/>
          <w:lang w:val="lt-LT"/>
        </w:rPr>
        <w:t>I</w:t>
      </w:r>
      <w:r w:rsidR="007503A0" w:rsidRPr="00AB06C1">
        <w:rPr>
          <w:b/>
          <w:bCs/>
          <w:i/>
          <w:lang w:val="lt-LT"/>
        </w:rPr>
        <w:t xml:space="preserve"> etapas </w:t>
      </w:r>
      <w:r w:rsidR="000B46C9" w:rsidRPr="00AB06C1">
        <w:rPr>
          <w:b/>
          <w:bCs/>
          <w:i/>
          <w:lang w:val="lt-LT"/>
        </w:rPr>
        <w:t>–</w:t>
      </w:r>
      <w:r w:rsidR="007503A0" w:rsidRPr="00AB06C1">
        <w:rPr>
          <w:b/>
          <w:bCs/>
          <w:i/>
          <w:lang w:val="lt-LT"/>
        </w:rPr>
        <w:t xml:space="preserve"> </w:t>
      </w:r>
      <w:r w:rsidR="00530B62" w:rsidRPr="00AB06C1">
        <w:rPr>
          <w:b/>
          <w:bCs/>
          <w:i/>
          <w:lang w:val="lt-LT"/>
        </w:rPr>
        <w:t>nepaskirst</w:t>
      </w:r>
      <w:r w:rsidR="003B5685">
        <w:rPr>
          <w:b/>
          <w:bCs/>
          <w:i/>
          <w:lang w:val="lt-LT"/>
        </w:rPr>
        <w:t>omųjų</w:t>
      </w:r>
      <w:r w:rsidR="00530B62" w:rsidRPr="00AB06C1">
        <w:rPr>
          <w:b/>
          <w:bCs/>
          <w:i/>
          <w:lang w:val="lt-LT"/>
        </w:rPr>
        <w:t xml:space="preserve"> sąnaudų identifikavimas</w:t>
      </w:r>
    </w:p>
    <w:p w14:paraId="7A3E8E75" w14:textId="7BF01579" w:rsidR="00530B62" w:rsidRPr="008A1D75" w:rsidRDefault="00196082" w:rsidP="00530B62">
      <w:pPr>
        <w:numPr>
          <w:ilvl w:val="0"/>
          <w:numId w:val="15"/>
        </w:numPr>
        <w:spacing w:after="120"/>
        <w:jc w:val="both"/>
        <w:rPr>
          <w:lang w:val="lt-LT"/>
        </w:rPr>
      </w:pPr>
      <w:r w:rsidRPr="008A1D75">
        <w:rPr>
          <w:lang w:val="lt-LT"/>
        </w:rPr>
        <w:t>Sąnaudo</w:t>
      </w:r>
      <w:r w:rsidR="00530B62" w:rsidRPr="008A1D75">
        <w:rPr>
          <w:lang w:val="lt-LT"/>
        </w:rPr>
        <w:t xml:space="preserve">s </w:t>
      </w:r>
      <w:r w:rsidRPr="008A1D75">
        <w:rPr>
          <w:lang w:val="lt-LT"/>
        </w:rPr>
        <w:t>priskirtos nepaskirst</w:t>
      </w:r>
      <w:r w:rsidR="003B5685">
        <w:rPr>
          <w:lang w:val="lt-LT"/>
        </w:rPr>
        <w:t>omosioms</w:t>
      </w:r>
      <w:r w:rsidRPr="008A1D75">
        <w:rPr>
          <w:lang w:val="lt-LT"/>
        </w:rPr>
        <w:t xml:space="preserve"> </w:t>
      </w:r>
      <w:r w:rsidR="00530B62" w:rsidRPr="008A1D75">
        <w:rPr>
          <w:u w:val="single"/>
          <w:lang w:val="lt-LT"/>
        </w:rPr>
        <w:t>tolesniame paskirstymo procese nedalyvauja</w:t>
      </w:r>
      <w:r w:rsidR="00530B62" w:rsidRPr="008A1D75">
        <w:rPr>
          <w:lang w:val="lt-LT"/>
        </w:rPr>
        <w:t>.</w:t>
      </w:r>
    </w:p>
    <w:p w14:paraId="4CEC1856" w14:textId="77777777" w:rsidR="00484706" w:rsidRPr="00AB06C1" w:rsidRDefault="009C04E2" w:rsidP="00B419FB">
      <w:pPr>
        <w:spacing w:before="240" w:after="120"/>
        <w:jc w:val="both"/>
        <w:rPr>
          <w:b/>
          <w:bCs/>
          <w:i/>
          <w:lang w:val="lt-LT"/>
        </w:rPr>
      </w:pPr>
      <w:r w:rsidRPr="008A1D75">
        <w:rPr>
          <w:b/>
          <w:bCs/>
          <w:i/>
          <w:lang w:val="lt-LT"/>
        </w:rPr>
        <w:t>II</w:t>
      </w:r>
      <w:r w:rsidR="00196082" w:rsidRPr="008A1D75">
        <w:rPr>
          <w:b/>
          <w:bCs/>
          <w:i/>
          <w:lang w:val="lt-LT"/>
        </w:rPr>
        <w:t xml:space="preserve"> </w:t>
      </w:r>
      <w:r w:rsidR="003A7A03" w:rsidRPr="008A1D75">
        <w:rPr>
          <w:b/>
          <w:bCs/>
          <w:i/>
          <w:lang w:val="lt-LT"/>
        </w:rPr>
        <w:t>etapas – t</w:t>
      </w:r>
      <w:r w:rsidR="00534C88">
        <w:rPr>
          <w:b/>
          <w:bCs/>
          <w:i/>
          <w:lang w:val="lt-LT"/>
        </w:rPr>
        <w:t>iesioginis sąnaudų paskirst</w:t>
      </w:r>
      <w:r w:rsidR="008D24FE">
        <w:rPr>
          <w:b/>
          <w:bCs/>
          <w:i/>
          <w:lang w:val="lt-LT"/>
        </w:rPr>
        <w:t>ymas</w:t>
      </w:r>
    </w:p>
    <w:p w14:paraId="186E8292" w14:textId="08F84CC4" w:rsidR="000E0F23" w:rsidRPr="00AB06C1" w:rsidRDefault="009C04E2" w:rsidP="00714342">
      <w:pPr>
        <w:numPr>
          <w:ilvl w:val="0"/>
          <w:numId w:val="15"/>
        </w:numPr>
        <w:spacing w:after="120"/>
        <w:jc w:val="both"/>
        <w:rPr>
          <w:bCs/>
          <w:lang w:val="lt-LT"/>
        </w:rPr>
      </w:pPr>
      <w:r>
        <w:rPr>
          <w:bCs/>
          <w:lang w:val="lt-LT"/>
        </w:rPr>
        <w:t>Vis</w:t>
      </w:r>
      <w:r w:rsidR="0003090D">
        <w:rPr>
          <w:bCs/>
          <w:lang w:val="lt-LT"/>
        </w:rPr>
        <w:t xml:space="preserve">oms </w:t>
      </w:r>
      <w:r>
        <w:rPr>
          <w:bCs/>
          <w:lang w:val="lt-LT"/>
        </w:rPr>
        <w:t>tiesiogin</w:t>
      </w:r>
      <w:r w:rsidR="0003090D">
        <w:rPr>
          <w:bCs/>
          <w:lang w:val="lt-LT"/>
        </w:rPr>
        <w:t>ėms DK dimensijoms</w:t>
      </w:r>
      <w:r w:rsidR="002B1678" w:rsidRPr="00AB06C1">
        <w:rPr>
          <w:bCs/>
          <w:lang w:val="lt-LT"/>
        </w:rPr>
        <w:t xml:space="preserve"> priskirtos sąnaudos tiesiogiai priskiriamos </w:t>
      </w:r>
      <w:r w:rsidR="00B702CB">
        <w:rPr>
          <w:bCs/>
          <w:lang w:val="lt-LT"/>
        </w:rPr>
        <w:t xml:space="preserve">konkrečioms </w:t>
      </w:r>
      <w:r w:rsidR="00B11B67">
        <w:rPr>
          <w:bCs/>
          <w:lang w:val="lt-LT"/>
        </w:rPr>
        <w:t>Įmonė</w:t>
      </w:r>
      <w:r>
        <w:rPr>
          <w:bCs/>
          <w:lang w:val="lt-LT"/>
        </w:rPr>
        <w:t>s</w:t>
      </w:r>
      <w:r w:rsidR="002B1678" w:rsidRPr="00AB06C1">
        <w:rPr>
          <w:bCs/>
          <w:lang w:val="lt-LT"/>
        </w:rPr>
        <w:t xml:space="preserve"> </w:t>
      </w:r>
      <w:r w:rsidR="00526FF9">
        <w:rPr>
          <w:bCs/>
          <w:lang w:val="lt-LT"/>
        </w:rPr>
        <w:t xml:space="preserve">teikiamoms </w:t>
      </w:r>
      <w:r w:rsidR="002B1678" w:rsidRPr="00AB06C1">
        <w:rPr>
          <w:bCs/>
          <w:lang w:val="lt-LT"/>
        </w:rPr>
        <w:t>paslaugoms</w:t>
      </w:r>
      <w:r w:rsidR="00E76817" w:rsidRPr="00AB06C1">
        <w:rPr>
          <w:bCs/>
          <w:lang w:val="lt-LT"/>
        </w:rPr>
        <w:t>.</w:t>
      </w:r>
    </w:p>
    <w:p w14:paraId="6293E105" w14:textId="77777777" w:rsidR="00484706" w:rsidRPr="00AB06C1" w:rsidRDefault="00B27C19" w:rsidP="00B419FB">
      <w:pPr>
        <w:spacing w:before="240" w:after="120"/>
        <w:jc w:val="both"/>
        <w:rPr>
          <w:b/>
          <w:bCs/>
          <w:i/>
          <w:lang w:val="lt-LT"/>
        </w:rPr>
      </w:pPr>
      <w:r>
        <w:rPr>
          <w:b/>
          <w:bCs/>
          <w:i/>
          <w:lang w:val="lt-LT"/>
        </w:rPr>
        <w:t>III</w:t>
      </w:r>
      <w:r w:rsidR="008B1F0C">
        <w:rPr>
          <w:b/>
          <w:bCs/>
          <w:i/>
          <w:lang w:val="lt-LT"/>
        </w:rPr>
        <w:t xml:space="preserve"> etapas – </w:t>
      </w:r>
      <w:r w:rsidR="003A7A03" w:rsidRPr="00AB06C1">
        <w:rPr>
          <w:b/>
          <w:bCs/>
          <w:i/>
          <w:lang w:val="lt-LT"/>
        </w:rPr>
        <w:t>n</w:t>
      </w:r>
      <w:r w:rsidR="00484706" w:rsidRPr="00AB06C1">
        <w:rPr>
          <w:b/>
          <w:bCs/>
          <w:i/>
          <w:lang w:val="lt-LT"/>
        </w:rPr>
        <w:t>etiesioginis sąnaudų paskirstymas</w:t>
      </w:r>
    </w:p>
    <w:p w14:paraId="5E2C6FAE" w14:textId="6735A45F" w:rsidR="003A7A03" w:rsidRPr="00E91F4E" w:rsidRDefault="00680D8B" w:rsidP="00E91F4E">
      <w:pPr>
        <w:numPr>
          <w:ilvl w:val="0"/>
          <w:numId w:val="15"/>
        </w:numPr>
        <w:spacing w:after="120"/>
        <w:jc w:val="both"/>
        <w:rPr>
          <w:bCs/>
          <w:lang w:val="lt-LT"/>
        </w:rPr>
      </w:pPr>
      <w:r w:rsidRPr="00AB06C1">
        <w:rPr>
          <w:bCs/>
          <w:lang w:val="lt-LT"/>
        </w:rPr>
        <w:t>Netiesiogin</w:t>
      </w:r>
      <w:r w:rsidR="0003090D">
        <w:rPr>
          <w:bCs/>
          <w:lang w:val="lt-LT"/>
        </w:rPr>
        <w:t>ėms DK dimensijoms</w:t>
      </w:r>
      <w:r w:rsidR="00B27C19">
        <w:rPr>
          <w:bCs/>
          <w:lang w:val="lt-LT"/>
        </w:rPr>
        <w:t xml:space="preserve"> </w:t>
      </w:r>
      <w:r w:rsidR="00FD640B">
        <w:rPr>
          <w:bCs/>
          <w:lang w:val="lt-LT"/>
        </w:rPr>
        <w:t xml:space="preserve">priskirtos </w:t>
      </w:r>
      <w:r w:rsidR="00B27C19">
        <w:rPr>
          <w:bCs/>
          <w:lang w:val="lt-LT"/>
        </w:rPr>
        <w:t xml:space="preserve">sąnaudos </w:t>
      </w:r>
      <w:r w:rsidR="00E91F4E">
        <w:rPr>
          <w:bCs/>
          <w:lang w:val="lt-LT"/>
        </w:rPr>
        <w:t xml:space="preserve">priskiriamos paskirstymo centrams ir </w:t>
      </w:r>
      <w:r w:rsidR="00E91F4E" w:rsidRPr="00AB06C1">
        <w:rPr>
          <w:bCs/>
          <w:lang w:val="lt-LT"/>
        </w:rPr>
        <w:t xml:space="preserve">naudojant paskirstymo </w:t>
      </w:r>
      <w:r w:rsidR="00FD640B">
        <w:rPr>
          <w:bCs/>
          <w:lang w:val="lt-LT"/>
        </w:rPr>
        <w:t>kriterijus</w:t>
      </w:r>
      <w:r w:rsidR="00E91F4E">
        <w:rPr>
          <w:lang w:val="lt-LT"/>
        </w:rPr>
        <w:t xml:space="preserve"> </w:t>
      </w:r>
      <w:r w:rsidR="009C04E2" w:rsidRPr="00E91F4E">
        <w:rPr>
          <w:bCs/>
          <w:lang w:val="lt-LT"/>
        </w:rPr>
        <w:t>paskirstomos paslaugoms</w:t>
      </w:r>
      <w:r w:rsidR="00B45B8A">
        <w:rPr>
          <w:bCs/>
          <w:lang w:val="lt-LT"/>
        </w:rPr>
        <w:t>.</w:t>
      </w:r>
    </w:p>
    <w:p w14:paraId="69C55182" w14:textId="5540239C" w:rsidR="000914ED" w:rsidRDefault="000914ED" w:rsidP="00714342">
      <w:pPr>
        <w:numPr>
          <w:ilvl w:val="0"/>
          <w:numId w:val="15"/>
        </w:numPr>
        <w:spacing w:after="120"/>
        <w:jc w:val="both"/>
        <w:rPr>
          <w:lang w:val="lt-LT"/>
        </w:rPr>
      </w:pPr>
      <w:r w:rsidRPr="00AB06C1">
        <w:rPr>
          <w:lang w:val="lt-LT"/>
        </w:rPr>
        <w:t xml:space="preserve">Kiekvienas paskirstymo centras turi iš anksto numatytą paskirstymo </w:t>
      </w:r>
      <w:r w:rsidR="00FD640B">
        <w:rPr>
          <w:lang w:val="lt-LT"/>
        </w:rPr>
        <w:t>kriterijų</w:t>
      </w:r>
      <w:r w:rsidRPr="00AB06C1">
        <w:rPr>
          <w:lang w:val="lt-LT"/>
        </w:rPr>
        <w:t xml:space="preserve">, kurio pagalba paskirstymo centrui priskirtos sąnaudos paskirstomos paslaugoms. Kiekvienam paskirstymo centrui priskirtos sąnaudos paskirstomos paslaugoms proporcingai pagal joms priskirtą </w:t>
      </w:r>
      <w:r w:rsidR="009B7466">
        <w:rPr>
          <w:lang w:val="lt-LT"/>
        </w:rPr>
        <w:t>kriterijaus</w:t>
      </w:r>
      <w:r w:rsidRPr="00AB06C1">
        <w:rPr>
          <w:lang w:val="lt-LT"/>
        </w:rPr>
        <w:t xml:space="preserve"> reikšmę. </w:t>
      </w:r>
    </w:p>
    <w:p w14:paraId="51D4C643" w14:textId="5D11FA11" w:rsidR="000914ED" w:rsidRPr="00AB06C1" w:rsidRDefault="000914ED" w:rsidP="00714342">
      <w:pPr>
        <w:numPr>
          <w:ilvl w:val="0"/>
          <w:numId w:val="15"/>
        </w:numPr>
        <w:spacing w:after="120"/>
        <w:jc w:val="both"/>
        <w:rPr>
          <w:lang w:val="lt-LT"/>
        </w:rPr>
      </w:pPr>
      <w:r w:rsidRPr="00AB06C1">
        <w:rPr>
          <w:lang w:val="lt-LT"/>
        </w:rPr>
        <w:t xml:space="preserve">Apskaičiuotos skaitinės ataskaitinio laikotarpio </w:t>
      </w:r>
      <w:r w:rsidR="009B7466">
        <w:rPr>
          <w:lang w:val="lt-LT"/>
        </w:rPr>
        <w:t>kriterijų</w:t>
      </w:r>
      <w:r w:rsidRPr="00AB06C1">
        <w:rPr>
          <w:lang w:val="lt-LT"/>
        </w:rPr>
        <w:t xml:space="preserve"> reikšmės pateikiamos kartu su metine reguliacine atskaitomybe.</w:t>
      </w:r>
    </w:p>
    <w:p w14:paraId="6AC6D09A" w14:textId="77777777" w:rsidR="00757C4B" w:rsidRPr="00AB06C1" w:rsidRDefault="00E91F4E" w:rsidP="00B419FB">
      <w:pPr>
        <w:spacing w:before="240" w:after="120"/>
        <w:jc w:val="both"/>
        <w:rPr>
          <w:bCs/>
          <w:u w:val="single"/>
          <w:lang w:val="lt-LT"/>
        </w:rPr>
      </w:pPr>
      <w:r>
        <w:rPr>
          <w:b/>
          <w:bCs/>
          <w:i/>
          <w:lang w:val="lt-LT"/>
        </w:rPr>
        <w:t>I</w:t>
      </w:r>
      <w:r w:rsidR="009D5970">
        <w:rPr>
          <w:b/>
          <w:bCs/>
          <w:i/>
          <w:lang w:val="lt-LT"/>
        </w:rPr>
        <w:t xml:space="preserve">V </w:t>
      </w:r>
      <w:r w:rsidR="00493716" w:rsidRPr="00AB06C1">
        <w:rPr>
          <w:b/>
          <w:bCs/>
          <w:i/>
          <w:lang w:val="lt-LT"/>
        </w:rPr>
        <w:t>etapas - b</w:t>
      </w:r>
      <w:r w:rsidR="00757C4B" w:rsidRPr="00AB06C1">
        <w:rPr>
          <w:b/>
          <w:bCs/>
          <w:i/>
          <w:lang w:val="lt-LT"/>
        </w:rPr>
        <w:t>endrųjų sąnaudų paskirstymas</w:t>
      </w:r>
    </w:p>
    <w:p w14:paraId="36D7063C" w14:textId="764A1270" w:rsidR="00E3687A" w:rsidRDefault="00E91F4E" w:rsidP="00A82EFD">
      <w:pPr>
        <w:numPr>
          <w:ilvl w:val="0"/>
          <w:numId w:val="15"/>
        </w:numPr>
        <w:spacing w:after="120"/>
        <w:jc w:val="both"/>
        <w:rPr>
          <w:lang w:val="lt-LT"/>
        </w:rPr>
      </w:pPr>
      <w:r>
        <w:rPr>
          <w:lang w:val="lt-LT"/>
        </w:rPr>
        <w:t xml:space="preserve">Sąnaudos priskirtos </w:t>
      </w:r>
      <w:proofErr w:type="spellStart"/>
      <w:r w:rsidR="00E52583">
        <w:rPr>
          <w:lang w:val="lt-LT"/>
        </w:rPr>
        <w:t>bendosioms</w:t>
      </w:r>
      <w:proofErr w:type="spellEnd"/>
      <w:r w:rsidR="00E52583">
        <w:rPr>
          <w:lang w:val="lt-LT"/>
        </w:rPr>
        <w:t xml:space="preserve"> DK dimensijoms</w:t>
      </w:r>
      <w:r w:rsidR="002A6E3A">
        <w:rPr>
          <w:lang w:val="lt-LT"/>
        </w:rPr>
        <w:t>,</w:t>
      </w:r>
      <w:r>
        <w:rPr>
          <w:lang w:val="lt-LT"/>
        </w:rPr>
        <w:t xml:space="preserve"> </w:t>
      </w:r>
      <w:r w:rsidR="006374DF" w:rsidRPr="00AB06C1">
        <w:rPr>
          <w:lang w:val="lt-LT"/>
        </w:rPr>
        <w:t>paskirstomos</w:t>
      </w:r>
      <w:r>
        <w:rPr>
          <w:lang w:val="lt-LT"/>
        </w:rPr>
        <w:t xml:space="preserve"> paslaugoms</w:t>
      </w:r>
      <w:r w:rsidR="00757C4B" w:rsidRPr="00AB06C1">
        <w:rPr>
          <w:lang w:val="lt-LT"/>
        </w:rPr>
        <w:t xml:space="preserve"> proporcingai</w:t>
      </w:r>
      <w:r w:rsidR="00667657">
        <w:rPr>
          <w:lang w:val="lt-LT"/>
        </w:rPr>
        <w:t xml:space="preserve"> </w:t>
      </w:r>
      <w:r w:rsidR="00757C4B" w:rsidRPr="00AB06C1">
        <w:rPr>
          <w:lang w:val="lt-LT"/>
        </w:rPr>
        <w:t>pagal tiesiogiai ir netiesiogiai toms paslaugoms priskirtų pastoviųjų</w:t>
      </w:r>
      <w:r w:rsidR="00B4254C" w:rsidRPr="00AB06C1">
        <w:rPr>
          <w:lang w:val="lt-LT"/>
        </w:rPr>
        <w:t xml:space="preserve"> </w:t>
      </w:r>
      <w:r w:rsidR="006374DF" w:rsidRPr="00AB06C1">
        <w:rPr>
          <w:lang w:val="lt-LT"/>
        </w:rPr>
        <w:t>sąnaudų sumą.</w:t>
      </w:r>
    </w:p>
    <w:p w14:paraId="5B0B2765" w14:textId="77777777" w:rsidR="003844F7" w:rsidRDefault="003844F7" w:rsidP="003844F7">
      <w:pPr>
        <w:pStyle w:val="Heading1"/>
        <w:rPr>
          <w:bCs/>
          <w:sz w:val="24"/>
        </w:rPr>
      </w:pPr>
      <w:r>
        <w:rPr>
          <w:bCs/>
          <w:sz w:val="24"/>
        </w:rPr>
        <w:t>VIII.5. Ilgalaikio materialiojo (nematerialiojo) turto vertės paskirstymas</w:t>
      </w:r>
    </w:p>
    <w:p w14:paraId="55F324C2" w14:textId="77777777" w:rsidR="00FC27A9" w:rsidRPr="00AB06C1" w:rsidRDefault="00FC27A9" w:rsidP="0082685B">
      <w:pPr>
        <w:numPr>
          <w:ilvl w:val="0"/>
          <w:numId w:val="15"/>
        </w:numPr>
        <w:spacing w:before="120" w:after="120"/>
        <w:jc w:val="both"/>
        <w:rPr>
          <w:bCs/>
          <w:lang w:val="lt-LT"/>
        </w:rPr>
      </w:pPr>
      <w:r w:rsidRPr="00AB06C1">
        <w:rPr>
          <w:bCs/>
          <w:lang w:val="lt-LT"/>
        </w:rPr>
        <w:t xml:space="preserve">Ilgalaikio materialiojo ir nematerialiojo turto vertės paskirstymas atliekamas analogiškai </w:t>
      </w:r>
      <w:r w:rsidR="00235635">
        <w:rPr>
          <w:bCs/>
          <w:lang w:val="lt-LT"/>
        </w:rPr>
        <w:t>sąnaudų paskirstymui</w:t>
      </w:r>
      <w:r w:rsidRPr="00AB06C1">
        <w:rPr>
          <w:bCs/>
          <w:lang w:val="lt-LT"/>
        </w:rPr>
        <w:t>, atskirai skirstant kiekvieną turto vienetą</w:t>
      </w:r>
      <w:r>
        <w:rPr>
          <w:bCs/>
          <w:lang w:val="lt-LT"/>
        </w:rPr>
        <w:t xml:space="preserve"> ir jo finansinę informaciją (pradinę vertę, likutinę vertę, nusidėvėjimo sąnaudas)</w:t>
      </w:r>
      <w:r w:rsidRPr="00AB06C1">
        <w:rPr>
          <w:bCs/>
          <w:lang w:val="lt-LT"/>
        </w:rPr>
        <w:t xml:space="preserve">. </w:t>
      </w:r>
    </w:p>
    <w:p w14:paraId="6BD602DC" w14:textId="77777777" w:rsidR="002447FB" w:rsidRDefault="002447FB">
      <w:pPr>
        <w:rPr>
          <w:b/>
          <w:lang w:val="lt-LT"/>
        </w:rPr>
      </w:pPr>
      <w:bookmarkStart w:id="8" w:name="_Ref375865909"/>
      <w:bookmarkStart w:id="9" w:name="_Ref376133582"/>
      <w:bookmarkStart w:id="10" w:name="_Toc365724621"/>
      <w:bookmarkStart w:id="11" w:name="_Ref375869627"/>
      <w:r w:rsidRPr="009A2B4C">
        <w:rPr>
          <w:lang w:val="lt-LT"/>
        </w:rPr>
        <w:br w:type="page"/>
      </w:r>
    </w:p>
    <w:p w14:paraId="296626B5" w14:textId="77777777" w:rsidR="001A1D89" w:rsidRDefault="001A1D89">
      <w:pPr>
        <w:rPr>
          <w:b/>
          <w:lang w:val="lt-LT"/>
        </w:rPr>
      </w:pPr>
    </w:p>
    <w:p w14:paraId="4EE7B922" w14:textId="05A771FD" w:rsidR="00AE3ECA" w:rsidRPr="005E69C2" w:rsidRDefault="00F96C65" w:rsidP="00AE3ECA">
      <w:pPr>
        <w:pStyle w:val="Heading1"/>
        <w:spacing w:after="240"/>
        <w:ind w:left="567"/>
        <w:jc w:val="right"/>
        <w:rPr>
          <w:sz w:val="24"/>
        </w:rPr>
      </w:pPr>
      <w:r>
        <w:rPr>
          <w:sz w:val="24"/>
        </w:rPr>
        <w:t>PRIEDAS NR. 1</w:t>
      </w:r>
    </w:p>
    <w:p w14:paraId="2AB61CDA" w14:textId="4381ACA1" w:rsidR="00AE3ECA" w:rsidRDefault="00AE3ECA" w:rsidP="00AE3ECA">
      <w:pPr>
        <w:jc w:val="center"/>
        <w:rPr>
          <w:b/>
          <w:lang w:val="lt-LT"/>
        </w:rPr>
      </w:pPr>
      <w:r>
        <w:rPr>
          <w:b/>
          <w:lang w:val="lt-LT"/>
        </w:rPr>
        <w:t>SĄNAUDŲ GRUPAVIMAS</w:t>
      </w:r>
    </w:p>
    <w:p w14:paraId="277DA652" w14:textId="318E987F" w:rsidR="00171E0C" w:rsidRDefault="00171E0C" w:rsidP="00AE3ECA">
      <w:pPr>
        <w:jc w:val="center"/>
        <w:rPr>
          <w:b/>
          <w:lang w:val="lt-LT"/>
        </w:rPr>
      </w:pPr>
    </w:p>
    <w:tbl>
      <w:tblPr>
        <w:tblW w:w="9634" w:type="dxa"/>
        <w:tblLook w:val="04A0" w:firstRow="1" w:lastRow="0" w:firstColumn="1" w:lastColumn="0" w:noHBand="0" w:noVBand="1"/>
      </w:tblPr>
      <w:tblGrid>
        <w:gridCol w:w="1000"/>
        <w:gridCol w:w="4382"/>
        <w:gridCol w:w="4252"/>
      </w:tblGrid>
      <w:tr w:rsidR="00D36E06" w14:paraId="68F6178E" w14:textId="77777777" w:rsidTr="00611AE3">
        <w:trPr>
          <w:trHeight w:val="630"/>
          <w:tblHeader/>
        </w:trPr>
        <w:tc>
          <w:tcPr>
            <w:tcW w:w="10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bookmarkEnd w:id="8"/>
          <w:p w14:paraId="7B78355C" w14:textId="77777777" w:rsidR="00D36E06" w:rsidRDefault="00D36E06" w:rsidP="00611AE3">
            <w:pPr>
              <w:jc w:val="center"/>
              <w:rPr>
                <w:b/>
                <w:bCs/>
                <w:color w:val="000000"/>
                <w:lang w:val="en-US"/>
              </w:rPr>
            </w:pPr>
            <w:r>
              <w:rPr>
                <w:b/>
                <w:bCs/>
                <w:color w:val="000000"/>
              </w:rPr>
              <w:t>NR.</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4DA40DEC" w14:textId="77777777" w:rsidR="00D36E06" w:rsidRDefault="00D36E06" w:rsidP="00611AE3">
            <w:pPr>
              <w:jc w:val="center"/>
              <w:rPr>
                <w:b/>
                <w:bCs/>
                <w:color w:val="000000"/>
              </w:rPr>
            </w:pPr>
            <w:r>
              <w:rPr>
                <w:b/>
                <w:bCs/>
                <w:color w:val="000000"/>
              </w:rPr>
              <w:t>SĄNAUDŲ GRUPĖS IR POGRUPIAI</w:t>
            </w:r>
          </w:p>
        </w:tc>
        <w:tc>
          <w:tcPr>
            <w:tcW w:w="4252" w:type="dxa"/>
            <w:tcBorders>
              <w:top w:val="single" w:sz="4" w:space="0" w:color="auto"/>
              <w:left w:val="nil"/>
              <w:bottom w:val="single" w:sz="4" w:space="0" w:color="auto"/>
              <w:right w:val="single" w:sz="4" w:space="0" w:color="auto"/>
            </w:tcBorders>
            <w:shd w:val="clear" w:color="000000" w:fill="D9D9D9"/>
            <w:vAlign w:val="center"/>
            <w:hideMark/>
          </w:tcPr>
          <w:p w14:paraId="29B6E82F" w14:textId="77777777" w:rsidR="00D36E06" w:rsidRDefault="00D36E06" w:rsidP="00611AE3">
            <w:pPr>
              <w:jc w:val="center"/>
              <w:rPr>
                <w:b/>
                <w:bCs/>
                <w:color w:val="000000"/>
              </w:rPr>
            </w:pPr>
            <w:r>
              <w:rPr>
                <w:b/>
                <w:bCs/>
                <w:color w:val="000000"/>
              </w:rPr>
              <w:t>DK SĄSKAITOS (DIMENSIJOS)</w:t>
            </w:r>
          </w:p>
        </w:tc>
      </w:tr>
      <w:tr w:rsidR="00D36E06" w14:paraId="7E915B92" w14:textId="77777777" w:rsidTr="00611AE3">
        <w:trPr>
          <w:trHeight w:val="600"/>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43F2A38A" w14:textId="77777777" w:rsidR="00D36E06" w:rsidRDefault="00D36E06" w:rsidP="00611AE3">
            <w:pPr>
              <w:rPr>
                <w:b/>
                <w:bCs/>
                <w:color w:val="000000"/>
              </w:rPr>
            </w:pPr>
            <w:r>
              <w:rPr>
                <w:b/>
                <w:bCs/>
                <w:color w:val="000000"/>
              </w:rPr>
              <w:t>1.</w:t>
            </w:r>
          </w:p>
        </w:tc>
        <w:tc>
          <w:tcPr>
            <w:tcW w:w="4382" w:type="dxa"/>
            <w:tcBorders>
              <w:top w:val="nil"/>
              <w:left w:val="nil"/>
              <w:bottom w:val="single" w:sz="4" w:space="0" w:color="auto"/>
              <w:right w:val="single" w:sz="4" w:space="0" w:color="auto"/>
            </w:tcBorders>
            <w:shd w:val="clear" w:color="000000" w:fill="FFFFFF"/>
            <w:vAlign w:val="center"/>
            <w:hideMark/>
          </w:tcPr>
          <w:p w14:paraId="4E78AFC3" w14:textId="77777777" w:rsidR="00D36E06" w:rsidRDefault="00D36E06" w:rsidP="00611AE3">
            <w:pPr>
              <w:rPr>
                <w:b/>
                <w:bCs/>
                <w:color w:val="000000"/>
              </w:rPr>
            </w:pPr>
            <w:proofErr w:type="spellStart"/>
            <w:r>
              <w:rPr>
                <w:b/>
                <w:bCs/>
                <w:color w:val="000000"/>
              </w:rPr>
              <w:t>Geriamojo</w:t>
            </w:r>
            <w:proofErr w:type="spellEnd"/>
            <w:r>
              <w:rPr>
                <w:b/>
                <w:bCs/>
                <w:color w:val="000000"/>
              </w:rPr>
              <w:t xml:space="preserve"> </w:t>
            </w:r>
            <w:proofErr w:type="spellStart"/>
            <w:r>
              <w:rPr>
                <w:b/>
                <w:bCs/>
                <w:color w:val="000000"/>
              </w:rPr>
              <w:t>vandens</w:t>
            </w:r>
            <w:proofErr w:type="spellEnd"/>
            <w:r>
              <w:rPr>
                <w:b/>
                <w:bCs/>
                <w:color w:val="000000"/>
              </w:rPr>
              <w:t xml:space="preserve"> </w:t>
            </w:r>
            <w:proofErr w:type="spellStart"/>
            <w:r>
              <w:rPr>
                <w:b/>
                <w:bCs/>
                <w:color w:val="000000"/>
              </w:rPr>
              <w:t>įsigijimo</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06FBA263" w14:textId="77777777" w:rsidR="00D36E06" w:rsidRDefault="00D36E06" w:rsidP="00611AE3">
            <w:pPr>
              <w:rPr>
                <w:color w:val="000000"/>
              </w:rPr>
            </w:pPr>
            <w:r>
              <w:rPr>
                <w:color w:val="000000"/>
              </w:rPr>
              <w:t xml:space="preserve">J1.Geriamojo </w:t>
            </w:r>
            <w:proofErr w:type="spellStart"/>
            <w:r>
              <w:rPr>
                <w:color w:val="000000"/>
              </w:rPr>
              <w:t>vandens</w:t>
            </w:r>
            <w:proofErr w:type="spellEnd"/>
            <w:r>
              <w:rPr>
                <w:color w:val="000000"/>
              </w:rPr>
              <w:t xml:space="preserve"> </w:t>
            </w:r>
            <w:proofErr w:type="spellStart"/>
            <w:r>
              <w:rPr>
                <w:color w:val="000000"/>
              </w:rPr>
              <w:t>įsigijimo</w:t>
            </w:r>
            <w:proofErr w:type="spellEnd"/>
            <w:r>
              <w:rPr>
                <w:color w:val="000000"/>
              </w:rPr>
              <w:t xml:space="preserve"> </w:t>
            </w:r>
            <w:proofErr w:type="spellStart"/>
            <w:r>
              <w:rPr>
                <w:color w:val="000000"/>
              </w:rPr>
              <w:t>sąnaudos</w:t>
            </w:r>
            <w:proofErr w:type="spellEnd"/>
          </w:p>
        </w:tc>
      </w:tr>
      <w:tr w:rsidR="00D36E06" w14:paraId="68F70918"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D9D9D9"/>
            <w:noWrap/>
            <w:vAlign w:val="center"/>
            <w:hideMark/>
          </w:tcPr>
          <w:p w14:paraId="2972E54E" w14:textId="77777777" w:rsidR="00D36E06" w:rsidRDefault="00D36E06" w:rsidP="00611AE3">
            <w:pPr>
              <w:rPr>
                <w:b/>
                <w:bCs/>
                <w:color w:val="000000"/>
              </w:rPr>
            </w:pPr>
            <w:r>
              <w:rPr>
                <w:b/>
                <w:bCs/>
                <w:color w:val="000000"/>
              </w:rPr>
              <w:t>2.</w:t>
            </w:r>
          </w:p>
        </w:tc>
        <w:tc>
          <w:tcPr>
            <w:tcW w:w="4382" w:type="dxa"/>
            <w:tcBorders>
              <w:top w:val="nil"/>
              <w:left w:val="nil"/>
              <w:bottom w:val="single" w:sz="4" w:space="0" w:color="auto"/>
              <w:right w:val="single" w:sz="4" w:space="0" w:color="auto"/>
            </w:tcBorders>
            <w:shd w:val="clear" w:color="000000" w:fill="D9D9D9"/>
            <w:vAlign w:val="center"/>
            <w:hideMark/>
          </w:tcPr>
          <w:p w14:paraId="37D39F27" w14:textId="77777777" w:rsidR="00D36E06" w:rsidRDefault="00D36E06" w:rsidP="00611AE3">
            <w:pPr>
              <w:rPr>
                <w:b/>
                <w:bCs/>
                <w:color w:val="000000"/>
              </w:rPr>
            </w:pPr>
            <w:proofErr w:type="spellStart"/>
            <w:r>
              <w:rPr>
                <w:b/>
                <w:bCs/>
                <w:color w:val="000000"/>
              </w:rPr>
              <w:t>Nuotekų</w:t>
            </w:r>
            <w:proofErr w:type="spellEnd"/>
            <w:r>
              <w:rPr>
                <w:b/>
                <w:bCs/>
                <w:color w:val="000000"/>
              </w:rPr>
              <w:t xml:space="preserve"> </w:t>
            </w:r>
            <w:proofErr w:type="spellStart"/>
            <w:r>
              <w:rPr>
                <w:b/>
                <w:bCs/>
                <w:color w:val="000000"/>
              </w:rPr>
              <w:t>tvarkymo</w:t>
            </w:r>
            <w:proofErr w:type="spellEnd"/>
            <w:r>
              <w:rPr>
                <w:b/>
                <w:bCs/>
                <w:color w:val="000000"/>
              </w:rPr>
              <w:t xml:space="preserve"> </w:t>
            </w:r>
            <w:proofErr w:type="spellStart"/>
            <w:r>
              <w:rPr>
                <w:b/>
                <w:bCs/>
                <w:color w:val="000000"/>
              </w:rPr>
              <w:t>paslaugų</w:t>
            </w:r>
            <w:proofErr w:type="spellEnd"/>
            <w:r>
              <w:rPr>
                <w:b/>
                <w:bCs/>
                <w:color w:val="000000"/>
              </w:rPr>
              <w:t xml:space="preserve"> </w:t>
            </w:r>
            <w:proofErr w:type="spellStart"/>
            <w:r>
              <w:rPr>
                <w:b/>
                <w:bCs/>
                <w:color w:val="000000"/>
              </w:rPr>
              <w:t>pirkimo</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4C8D6F63" w14:textId="77777777" w:rsidR="00D36E06" w:rsidRDefault="00D36E06" w:rsidP="00611AE3">
            <w:pPr>
              <w:rPr>
                <w:color w:val="000000"/>
              </w:rPr>
            </w:pPr>
            <w:r>
              <w:rPr>
                <w:color w:val="000000"/>
              </w:rPr>
              <w:t> </w:t>
            </w:r>
          </w:p>
        </w:tc>
      </w:tr>
      <w:tr w:rsidR="00D36E06" w14:paraId="71A525DF"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824DFA4" w14:textId="77777777" w:rsidR="00D36E06" w:rsidRDefault="00D36E06" w:rsidP="00611AE3">
            <w:pPr>
              <w:rPr>
                <w:color w:val="000000"/>
              </w:rPr>
            </w:pPr>
            <w:r>
              <w:rPr>
                <w:color w:val="000000"/>
              </w:rPr>
              <w:t>2.1.</w:t>
            </w:r>
          </w:p>
        </w:tc>
        <w:tc>
          <w:tcPr>
            <w:tcW w:w="4382" w:type="dxa"/>
            <w:tcBorders>
              <w:top w:val="nil"/>
              <w:left w:val="nil"/>
              <w:bottom w:val="single" w:sz="4" w:space="0" w:color="auto"/>
              <w:right w:val="single" w:sz="4" w:space="0" w:color="auto"/>
            </w:tcBorders>
            <w:shd w:val="clear" w:color="000000" w:fill="FFFFFF"/>
            <w:vAlign w:val="center"/>
            <w:hideMark/>
          </w:tcPr>
          <w:p w14:paraId="69A4956E" w14:textId="77777777" w:rsidR="00D36E06" w:rsidRDefault="00D36E06" w:rsidP="00611AE3">
            <w:pPr>
              <w:rPr>
                <w:color w:val="000000"/>
              </w:rPr>
            </w:pPr>
            <w:proofErr w:type="spellStart"/>
            <w:r>
              <w:rPr>
                <w:color w:val="000000"/>
              </w:rPr>
              <w:t>Nuotekų</w:t>
            </w:r>
            <w:proofErr w:type="spellEnd"/>
            <w:r>
              <w:rPr>
                <w:color w:val="000000"/>
              </w:rPr>
              <w:t xml:space="preserve"> </w:t>
            </w:r>
            <w:proofErr w:type="spellStart"/>
            <w:r>
              <w:rPr>
                <w:color w:val="000000"/>
              </w:rPr>
              <w:t>tvarkymo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A058AA7" w14:textId="77777777" w:rsidR="00D36E06" w:rsidRDefault="00D36E06" w:rsidP="00611AE3">
            <w:pPr>
              <w:rPr>
                <w:color w:val="000000"/>
              </w:rPr>
            </w:pPr>
            <w:r>
              <w:rPr>
                <w:color w:val="000000"/>
              </w:rPr>
              <w:t xml:space="preserve">J2.Nuotekų </w:t>
            </w:r>
            <w:proofErr w:type="spellStart"/>
            <w:r>
              <w:rPr>
                <w:color w:val="000000"/>
              </w:rPr>
              <w:t>tvarkymo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r>
      <w:tr w:rsidR="00D36E06" w14:paraId="226792C8"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67AAC9DB" w14:textId="77777777" w:rsidR="00D36E06" w:rsidRDefault="00D36E06" w:rsidP="00611AE3">
            <w:pPr>
              <w:rPr>
                <w:color w:val="000000"/>
              </w:rPr>
            </w:pPr>
            <w:r>
              <w:rPr>
                <w:color w:val="000000"/>
              </w:rPr>
              <w:t>2.2.</w:t>
            </w:r>
          </w:p>
        </w:tc>
        <w:tc>
          <w:tcPr>
            <w:tcW w:w="4382" w:type="dxa"/>
            <w:tcBorders>
              <w:top w:val="nil"/>
              <w:left w:val="nil"/>
              <w:bottom w:val="single" w:sz="4" w:space="0" w:color="auto"/>
              <w:right w:val="single" w:sz="4" w:space="0" w:color="auto"/>
            </w:tcBorders>
            <w:shd w:val="clear" w:color="000000" w:fill="FFFFFF"/>
            <w:vAlign w:val="center"/>
            <w:hideMark/>
          </w:tcPr>
          <w:p w14:paraId="1E0EBB7D" w14:textId="77777777" w:rsidR="00D36E06" w:rsidRDefault="00D36E06" w:rsidP="00611AE3">
            <w:pPr>
              <w:rPr>
                <w:color w:val="000000"/>
              </w:rPr>
            </w:pPr>
            <w:proofErr w:type="spellStart"/>
            <w:r>
              <w:rPr>
                <w:color w:val="000000"/>
              </w:rPr>
              <w:t>Dumblo</w:t>
            </w:r>
            <w:proofErr w:type="spellEnd"/>
            <w:r>
              <w:rPr>
                <w:color w:val="000000"/>
              </w:rPr>
              <w:t xml:space="preserve"> </w:t>
            </w:r>
            <w:proofErr w:type="spellStart"/>
            <w:r>
              <w:rPr>
                <w:color w:val="000000"/>
              </w:rPr>
              <w:t>tvarkymo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363B7796" w14:textId="77777777" w:rsidR="00D36E06" w:rsidRDefault="00D36E06" w:rsidP="00611AE3">
            <w:pPr>
              <w:rPr>
                <w:color w:val="000000"/>
              </w:rPr>
            </w:pPr>
            <w:r>
              <w:rPr>
                <w:color w:val="000000"/>
              </w:rPr>
              <w:t xml:space="preserve">J2.Nuotekų </w:t>
            </w:r>
            <w:proofErr w:type="spellStart"/>
            <w:r>
              <w:rPr>
                <w:color w:val="000000"/>
              </w:rPr>
              <w:t>tvarkymo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r>
      <w:tr w:rsidR="00D36E06" w14:paraId="1F9518F0"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D9D9D9"/>
            <w:noWrap/>
            <w:vAlign w:val="center"/>
            <w:hideMark/>
          </w:tcPr>
          <w:p w14:paraId="7A76BB99" w14:textId="77777777" w:rsidR="00D36E06" w:rsidRDefault="00D36E06" w:rsidP="00611AE3">
            <w:pPr>
              <w:rPr>
                <w:b/>
                <w:bCs/>
                <w:color w:val="000000"/>
              </w:rPr>
            </w:pPr>
            <w:r>
              <w:rPr>
                <w:b/>
                <w:bCs/>
                <w:color w:val="000000"/>
              </w:rPr>
              <w:t>3.</w:t>
            </w:r>
          </w:p>
        </w:tc>
        <w:tc>
          <w:tcPr>
            <w:tcW w:w="4382" w:type="dxa"/>
            <w:tcBorders>
              <w:top w:val="nil"/>
              <w:left w:val="nil"/>
              <w:bottom w:val="single" w:sz="4" w:space="0" w:color="auto"/>
              <w:right w:val="single" w:sz="4" w:space="0" w:color="auto"/>
            </w:tcBorders>
            <w:shd w:val="clear" w:color="000000" w:fill="D9D9D9"/>
            <w:vAlign w:val="center"/>
            <w:hideMark/>
          </w:tcPr>
          <w:p w14:paraId="3807DE95" w14:textId="77777777" w:rsidR="00D36E06" w:rsidRDefault="00D36E06" w:rsidP="00611AE3">
            <w:pPr>
              <w:rPr>
                <w:b/>
                <w:bCs/>
                <w:color w:val="000000"/>
              </w:rPr>
            </w:pPr>
            <w:proofErr w:type="spellStart"/>
            <w:r>
              <w:rPr>
                <w:b/>
                <w:bCs/>
                <w:color w:val="000000"/>
              </w:rPr>
              <w:t>Elektros</w:t>
            </w:r>
            <w:proofErr w:type="spellEnd"/>
            <w:r>
              <w:rPr>
                <w:b/>
                <w:bCs/>
                <w:color w:val="000000"/>
              </w:rPr>
              <w:t xml:space="preserve"> </w:t>
            </w:r>
            <w:proofErr w:type="spellStart"/>
            <w:r>
              <w:rPr>
                <w:b/>
                <w:bCs/>
                <w:color w:val="000000"/>
              </w:rPr>
              <w:t>energijos</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20F2D9AA" w14:textId="77777777" w:rsidR="00D36E06" w:rsidRDefault="00D36E06" w:rsidP="00611AE3">
            <w:pPr>
              <w:rPr>
                <w:color w:val="000000"/>
              </w:rPr>
            </w:pPr>
            <w:r>
              <w:rPr>
                <w:color w:val="000000"/>
              </w:rPr>
              <w:t> </w:t>
            </w:r>
          </w:p>
        </w:tc>
      </w:tr>
      <w:tr w:rsidR="00D36E06" w14:paraId="3AC02E7D" w14:textId="77777777" w:rsidTr="00611AE3">
        <w:trPr>
          <w:trHeight w:val="945"/>
        </w:trPr>
        <w:tc>
          <w:tcPr>
            <w:tcW w:w="1000" w:type="dxa"/>
            <w:tcBorders>
              <w:top w:val="nil"/>
              <w:left w:val="single" w:sz="4" w:space="0" w:color="auto"/>
              <w:bottom w:val="nil"/>
              <w:right w:val="single" w:sz="4" w:space="0" w:color="auto"/>
            </w:tcBorders>
            <w:shd w:val="clear" w:color="000000" w:fill="FFFFFF"/>
            <w:noWrap/>
            <w:vAlign w:val="center"/>
            <w:hideMark/>
          </w:tcPr>
          <w:p w14:paraId="35EA8249" w14:textId="77777777" w:rsidR="00D36E06" w:rsidRDefault="00D36E06" w:rsidP="00611AE3">
            <w:pPr>
              <w:rPr>
                <w:color w:val="000000"/>
              </w:rPr>
            </w:pPr>
            <w:r>
              <w:rPr>
                <w:color w:val="000000"/>
              </w:rPr>
              <w:t>3.1.</w:t>
            </w:r>
          </w:p>
        </w:tc>
        <w:tc>
          <w:tcPr>
            <w:tcW w:w="4382" w:type="dxa"/>
            <w:tcBorders>
              <w:top w:val="nil"/>
              <w:left w:val="nil"/>
              <w:bottom w:val="nil"/>
              <w:right w:val="single" w:sz="4" w:space="0" w:color="auto"/>
            </w:tcBorders>
            <w:shd w:val="clear" w:color="000000" w:fill="FFFFFF"/>
            <w:vAlign w:val="center"/>
            <w:hideMark/>
          </w:tcPr>
          <w:p w14:paraId="0094EEDC" w14:textId="77777777" w:rsidR="00D36E06" w:rsidRDefault="00D36E06" w:rsidP="00611AE3">
            <w:pPr>
              <w:rPr>
                <w:color w:val="000000"/>
              </w:rPr>
            </w:pPr>
            <w:proofErr w:type="spellStart"/>
            <w:r>
              <w:rPr>
                <w:color w:val="000000"/>
              </w:rPr>
              <w:t>Elektros</w:t>
            </w:r>
            <w:proofErr w:type="spellEnd"/>
            <w:r>
              <w:rPr>
                <w:color w:val="000000"/>
              </w:rPr>
              <w:t xml:space="preserve"> </w:t>
            </w:r>
            <w:proofErr w:type="spellStart"/>
            <w:r>
              <w:rPr>
                <w:color w:val="000000"/>
              </w:rPr>
              <w:t>energija</w:t>
            </w:r>
            <w:proofErr w:type="spellEnd"/>
            <w:r>
              <w:rPr>
                <w:color w:val="000000"/>
              </w:rPr>
              <w:t xml:space="preserve"> </w:t>
            </w:r>
            <w:proofErr w:type="spellStart"/>
            <w:r>
              <w:rPr>
                <w:color w:val="000000"/>
              </w:rPr>
              <w:t>siurbliams</w:t>
            </w:r>
            <w:proofErr w:type="spellEnd"/>
            <w:r>
              <w:rPr>
                <w:color w:val="000000"/>
              </w:rPr>
              <w:t xml:space="preserve">,  </w:t>
            </w:r>
            <w:proofErr w:type="spellStart"/>
            <w:r>
              <w:rPr>
                <w:color w:val="000000"/>
              </w:rPr>
              <w:t>orapūtėms</w:t>
            </w:r>
            <w:proofErr w:type="spellEnd"/>
            <w:r>
              <w:rPr>
                <w:color w:val="000000"/>
              </w:rPr>
              <w:t xml:space="preserve">, </w:t>
            </w:r>
            <w:proofErr w:type="spellStart"/>
            <w:r>
              <w:rPr>
                <w:color w:val="000000"/>
              </w:rPr>
              <w:t>maišyklėms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kitiems</w:t>
            </w:r>
            <w:proofErr w:type="spellEnd"/>
            <w:r>
              <w:rPr>
                <w:color w:val="000000"/>
              </w:rPr>
              <w:t xml:space="preserve"> </w:t>
            </w:r>
            <w:proofErr w:type="spellStart"/>
            <w:r>
              <w:rPr>
                <w:color w:val="000000"/>
              </w:rPr>
              <w:t>technologiniams</w:t>
            </w:r>
            <w:proofErr w:type="spellEnd"/>
            <w:r>
              <w:rPr>
                <w:color w:val="000000"/>
              </w:rPr>
              <w:t xml:space="preserve"> </w:t>
            </w:r>
            <w:proofErr w:type="spellStart"/>
            <w:r>
              <w:rPr>
                <w:color w:val="000000"/>
              </w:rPr>
              <w:t>įrenginiams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C9C1435" w14:textId="77777777" w:rsidR="00D36E06" w:rsidRDefault="00D36E06" w:rsidP="00611AE3">
            <w:pPr>
              <w:rPr>
                <w:color w:val="000000"/>
              </w:rPr>
            </w:pPr>
            <w:r>
              <w:rPr>
                <w:color w:val="000000"/>
              </w:rPr>
              <w:t xml:space="preserve">C1.Elektros </w:t>
            </w:r>
            <w:proofErr w:type="spellStart"/>
            <w:r>
              <w:rPr>
                <w:color w:val="000000"/>
              </w:rPr>
              <w:t>energija</w:t>
            </w:r>
            <w:proofErr w:type="spellEnd"/>
            <w:r>
              <w:rPr>
                <w:color w:val="000000"/>
              </w:rPr>
              <w:t xml:space="preserve"> </w:t>
            </w:r>
            <w:proofErr w:type="spellStart"/>
            <w:r>
              <w:rPr>
                <w:color w:val="000000"/>
              </w:rPr>
              <w:t>įrenginiams</w:t>
            </w:r>
            <w:proofErr w:type="spellEnd"/>
          </w:p>
        </w:tc>
      </w:tr>
      <w:tr w:rsidR="00D36E06" w14:paraId="6161C7F1" w14:textId="77777777" w:rsidTr="00611AE3">
        <w:trPr>
          <w:trHeight w:val="945"/>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79C452BD" w14:textId="77777777" w:rsidR="00D36E06" w:rsidRDefault="00D36E06" w:rsidP="00611AE3">
            <w:pPr>
              <w:rPr>
                <w:color w:val="000000"/>
              </w:rPr>
            </w:pPr>
            <w:r>
              <w:rPr>
                <w:color w:val="000000"/>
              </w:rPr>
              <w:t>3.2.</w:t>
            </w:r>
          </w:p>
        </w:tc>
        <w:tc>
          <w:tcPr>
            <w:tcW w:w="4382" w:type="dxa"/>
            <w:tcBorders>
              <w:top w:val="single" w:sz="4" w:space="0" w:color="auto"/>
              <w:left w:val="nil"/>
              <w:bottom w:val="nil"/>
              <w:right w:val="single" w:sz="4" w:space="0" w:color="auto"/>
            </w:tcBorders>
            <w:shd w:val="clear" w:color="000000" w:fill="FFFFFF"/>
            <w:vAlign w:val="center"/>
            <w:hideMark/>
          </w:tcPr>
          <w:p w14:paraId="7BA71AFC" w14:textId="77777777" w:rsidR="00D36E06" w:rsidRDefault="00D36E06" w:rsidP="00611AE3">
            <w:pPr>
              <w:rPr>
                <w:color w:val="000000"/>
              </w:rPr>
            </w:pPr>
            <w:proofErr w:type="spellStart"/>
            <w:r>
              <w:rPr>
                <w:color w:val="000000"/>
              </w:rPr>
              <w:t>Patalpų</w:t>
            </w:r>
            <w:proofErr w:type="spellEnd"/>
            <w:r>
              <w:rPr>
                <w:color w:val="000000"/>
              </w:rPr>
              <w:t xml:space="preserve"> </w:t>
            </w:r>
            <w:proofErr w:type="spellStart"/>
            <w:r>
              <w:rPr>
                <w:color w:val="000000"/>
              </w:rPr>
              <w:t>šildymo</w:t>
            </w:r>
            <w:proofErr w:type="spellEnd"/>
            <w:r>
              <w:rPr>
                <w:color w:val="000000"/>
              </w:rPr>
              <w:t xml:space="preserve">, </w:t>
            </w:r>
            <w:proofErr w:type="spellStart"/>
            <w:r>
              <w:rPr>
                <w:color w:val="000000"/>
              </w:rPr>
              <w:t>apšvietimo</w:t>
            </w:r>
            <w:proofErr w:type="spellEnd"/>
            <w:r>
              <w:rPr>
                <w:color w:val="000000"/>
              </w:rPr>
              <w:t xml:space="preserve">, </w:t>
            </w:r>
            <w:proofErr w:type="spellStart"/>
            <w:r>
              <w:rPr>
                <w:color w:val="000000"/>
              </w:rPr>
              <w:t>vėdinimo</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eksploatacijos</w:t>
            </w:r>
            <w:proofErr w:type="spellEnd"/>
            <w:r>
              <w:rPr>
                <w:color w:val="000000"/>
              </w:rPr>
              <w:t xml:space="preserve"> </w:t>
            </w:r>
            <w:proofErr w:type="spellStart"/>
            <w:r>
              <w:rPr>
                <w:color w:val="000000"/>
              </w:rPr>
              <w:t>elektros</w:t>
            </w:r>
            <w:proofErr w:type="spellEnd"/>
            <w:r>
              <w:rPr>
                <w:color w:val="000000"/>
              </w:rPr>
              <w:t xml:space="preserve"> </w:t>
            </w:r>
            <w:proofErr w:type="spellStart"/>
            <w:r>
              <w:rPr>
                <w:color w:val="000000"/>
              </w:rPr>
              <w:t>energijos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4C33F57" w14:textId="77777777" w:rsidR="00D36E06" w:rsidRDefault="00D36E06" w:rsidP="00611AE3">
            <w:pPr>
              <w:rPr>
                <w:color w:val="000000"/>
              </w:rPr>
            </w:pPr>
            <w:r>
              <w:rPr>
                <w:color w:val="000000"/>
              </w:rPr>
              <w:t xml:space="preserve">C2.Elektros </w:t>
            </w:r>
            <w:proofErr w:type="spellStart"/>
            <w:r>
              <w:rPr>
                <w:color w:val="000000"/>
              </w:rPr>
              <w:t>energija</w:t>
            </w:r>
            <w:proofErr w:type="spellEnd"/>
            <w:r>
              <w:rPr>
                <w:color w:val="000000"/>
              </w:rPr>
              <w:t xml:space="preserve"> </w:t>
            </w:r>
            <w:proofErr w:type="spellStart"/>
            <w:r>
              <w:rPr>
                <w:color w:val="000000"/>
              </w:rPr>
              <w:t>patalpų</w:t>
            </w:r>
            <w:proofErr w:type="spellEnd"/>
            <w:r>
              <w:rPr>
                <w:color w:val="000000"/>
              </w:rPr>
              <w:t xml:space="preserve"> </w:t>
            </w:r>
            <w:proofErr w:type="spellStart"/>
            <w:r>
              <w:rPr>
                <w:color w:val="000000"/>
              </w:rPr>
              <w:t>eksploatacijai</w:t>
            </w:r>
            <w:proofErr w:type="spellEnd"/>
          </w:p>
        </w:tc>
      </w:tr>
      <w:tr w:rsidR="00D36E06" w14:paraId="33D2E305"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40527F" w14:textId="77777777" w:rsidR="00D36E06" w:rsidRDefault="00D36E06" w:rsidP="00611AE3">
            <w:pPr>
              <w:rPr>
                <w:b/>
                <w:bCs/>
                <w:color w:val="000000"/>
              </w:rPr>
            </w:pPr>
            <w:r>
              <w:rPr>
                <w:b/>
                <w:bCs/>
                <w:color w:val="000000"/>
              </w:rPr>
              <w:t>4.</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61A9CC31" w14:textId="77777777" w:rsidR="00D36E06" w:rsidRDefault="00D36E06" w:rsidP="00611AE3">
            <w:pPr>
              <w:rPr>
                <w:b/>
                <w:bCs/>
                <w:color w:val="000000"/>
              </w:rPr>
            </w:pPr>
            <w:proofErr w:type="spellStart"/>
            <w:r>
              <w:rPr>
                <w:b/>
                <w:bCs/>
                <w:color w:val="000000"/>
              </w:rPr>
              <w:t>Technologinių</w:t>
            </w:r>
            <w:proofErr w:type="spellEnd"/>
            <w:r>
              <w:rPr>
                <w:b/>
                <w:bCs/>
                <w:color w:val="000000"/>
              </w:rPr>
              <w:t xml:space="preserve"> </w:t>
            </w:r>
            <w:proofErr w:type="spellStart"/>
            <w:r>
              <w:rPr>
                <w:b/>
                <w:bCs/>
                <w:color w:val="000000"/>
              </w:rPr>
              <w:t>medžiagų</w:t>
            </w:r>
            <w:proofErr w:type="spellEnd"/>
            <w:r>
              <w:rPr>
                <w:b/>
                <w:bCs/>
                <w:color w:val="000000"/>
              </w:rPr>
              <w:t xml:space="preserve"> </w:t>
            </w:r>
            <w:proofErr w:type="spellStart"/>
            <w:r>
              <w:rPr>
                <w:b/>
                <w:bCs/>
                <w:color w:val="000000"/>
              </w:rPr>
              <w:t>ir</w:t>
            </w:r>
            <w:proofErr w:type="spellEnd"/>
            <w:r>
              <w:rPr>
                <w:b/>
                <w:bCs/>
                <w:color w:val="000000"/>
              </w:rPr>
              <w:t xml:space="preserve"> </w:t>
            </w:r>
            <w:proofErr w:type="spellStart"/>
            <w:r>
              <w:rPr>
                <w:b/>
                <w:bCs/>
                <w:color w:val="000000"/>
              </w:rPr>
              <w:t>technologinio</w:t>
            </w:r>
            <w:proofErr w:type="spellEnd"/>
            <w:r>
              <w:rPr>
                <w:b/>
                <w:bCs/>
                <w:color w:val="000000"/>
              </w:rPr>
              <w:t xml:space="preserve"> </w:t>
            </w:r>
            <w:proofErr w:type="spellStart"/>
            <w:r>
              <w:rPr>
                <w:b/>
                <w:bCs/>
                <w:color w:val="000000"/>
              </w:rPr>
              <w:t>kuro</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4A0B6FF5" w14:textId="77777777" w:rsidR="00D36E06" w:rsidRDefault="00D36E06" w:rsidP="00611AE3">
            <w:pPr>
              <w:rPr>
                <w:color w:val="000000"/>
              </w:rPr>
            </w:pPr>
            <w:r>
              <w:rPr>
                <w:color w:val="000000"/>
              </w:rPr>
              <w:t> </w:t>
            </w:r>
          </w:p>
        </w:tc>
      </w:tr>
      <w:tr w:rsidR="00D36E06" w14:paraId="2742F8FC" w14:textId="77777777" w:rsidTr="00611AE3">
        <w:trPr>
          <w:trHeight w:val="315"/>
        </w:trPr>
        <w:tc>
          <w:tcPr>
            <w:tcW w:w="1000" w:type="dxa"/>
            <w:tcBorders>
              <w:top w:val="nil"/>
              <w:left w:val="single" w:sz="4" w:space="0" w:color="auto"/>
              <w:bottom w:val="nil"/>
              <w:right w:val="single" w:sz="4" w:space="0" w:color="auto"/>
            </w:tcBorders>
            <w:shd w:val="clear" w:color="000000" w:fill="FFFFFF"/>
            <w:noWrap/>
            <w:vAlign w:val="center"/>
            <w:hideMark/>
          </w:tcPr>
          <w:p w14:paraId="3C5C0890" w14:textId="77777777" w:rsidR="00D36E06" w:rsidRDefault="00D36E06" w:rsidP="00611AE3">
            <w:pPr>
              <w:rPr>
                <w:color w:val="000000"/>
              </w:rPr>
            </w:pPr>
            <w:r>
              <w:rPr>
                <w:color w:val="000000"/>
              </w:rPr>
              <w:t>4.1.</w:t>
            </w:r>
          </w:p>
        </w:tc>
        <w:tc>
          <w:tcPr>
            <w:tcW w:w="4382" w:type="dxa"/>
            <w:tcBorders>
              <w:top w:val="nil"/>
              <w:left w:val="nil"/>
              <w:bottom w:val="nil"/>
              <w:right w:val="single" w:sz="4" w:space="0" w:color="auto"/>
            </w:tcBorders>
            <w:shd w:val="clear" w:color="000000" w:fill="FFFFFF"/>
            <w:vAlign w:val="center"/>
            <w:hideMark/>
          </w:tcPr>
          <w:p w14:paraId="31C15CAC" w14:textId="77777777" w:rsidR="00D36E06" w:rsidRDefault="00D36E06" w:rsidP="00611AE3">
            <w:pPr>
              <w:rPr>
                <w:color w:val="000000"/>
              </w:rPr>
            </w:pPr>
            <w:proofErr w:type="spellStart"/>
            <w:r>
              <w:rPr>
                <w:color w:val="000000"/>
              </w:rPr>
              <w:t>Technologinių</w:t>
            </w:r>
            <w:proofErr w:type="spellEnd"/>
            <w:r>
              <w:rPr>
                <w:color w:val="000000"/>
              </w:rPr>
              <w:t xml:space="preserve"> </w:t>
            </w:r>
            <w:proofErr w:type="spellStart"/>
            <w:r>
              <w:rPr>
                <w:color w:val="000000"/>
              </w:rPr>
              <w:t>medžiagų</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20CFC96" w14:textId="77777777" w:rsidR="00D36E06" w:rsidRDefault="00D36E06" w:rsidP="00611AE3">
            <w:pPr>
              <w:rPr>
                <w:color w:val="000000"/>
              </w:rPr>
            </w:pPr>
            <w:r>
              <w:rPr>
                <w:color w:val="000000"/>
              </w:rPr>
              <w:t xml:space="preserve">D1.Technologinės </w:t>
            </w:r>
            <w:proofErr w:type="spellStart"/>
            <w:r>
              <w:rPr>
                <w:color w:val="000000"/>
              </w:rPr>
              <w:t>medžiagos</w:t>
            </w:r>
            <w:proofErr w:type="spellEnd"/>
          </w:p>
        </w:tc>
      </w:tr>
      <w:tr w:rsidR="00D36E06" w14:paraId="48046F7E"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6A400" w14:textId="77777777" w:rsidR="00D36E06" w:rsidRDefault="00D36E06" w:rsidP="00611AE3">
            <w:pPr>
              <w:rPr>
                <w:color w:val="000000"/>
              </w:rPr>
            </w:pPr>
            <w:r>
              <w:rPr>
                <w:color w:val="000000"/>
              </w:rPr>
              <w:t>4.2.</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49DE86A4" w14:textId="77777777" w:rsidR="00D36E06" w:rsidRDefault="00D36E06" w:rsidP="00611AE3">
            <w:pPr>
              <w:rPr>
                <w:color w:val="000000"/>
              </w:rPr>
            </w:pPr>
            <w:proofErr w:type="spellStart"/>
            <w:r>
              <w:rPr>
                <w:color w:val="000000"/>
              </w:rPr>
              <w:t>Technologinio</w:t>
            </w:r>
            <w:proofErr w:type="spellEnd"/>
            <w:r>
              <w:rPr>
                <w:color w:val="000000"/>
              </w:rPr>
              <w:t xml:space="preserve"> </w:t>
            </w:r>
            <w:proofErr w:type="spellStart"/>
            <w:r>
              <w:rPr>
                <w:color w:val="000000"/>
              </w:rPr>
              <w:t>kuro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78E017F8" w14:textId="77777777" w:rsidR="00D36E06" w:rsidRDefault="00D36E06" w:rsidP="00611AE3">
            <w:pPr>
              <w:rPr>
                <w:color w:val="000000"/>
              </w:rPr>
            </w:pPr>
            <w:r>
              <w:rPr>
                <w:color w:val="000000"/>
              </w:rPr>
              <w:t xml:space="preserve">D2.Technologinis </w:t>
            </w:r>
            <w:proofErr w:type="spellStart"/>
            <w:r>
              <w:rPr>
                <w:color w:val="000000"/>
              </w:rPr>
              <w:t>kuras</w:t>
            </w:r>
            <w:proofErr w:type="spellEnd"/>
            <w:r>
              <w:rPr>
                <w:color w:val="000000"/>
              </w:rPr>
              <w:t xml:space="preserve"> (</w:t>
            </w:r>
            <w:proofErr w:type="spellStart"/>
            <w:r>
              <w:rPr>
                <w:color w:val="000000"/>
              </w:rPr>
              <w:t>dumblui</w:t>
            </w:r>
            <w:proofErr w:type="spellEnd"/>
            <w:r>
              <w:rPr>
                <w:color w:val="000000"/>
              </w:rPr>
              <w:t xml:space="preserve"> </w:t>
            </w:r>
            <w:proofErr w:type="spellStart"/>
            <w:r>
              <w:rPr>
                <w:color w:val="000000"/>
              </w:rPr>
              <w:t>tvarkyti</w:t>
            </w:r>
            <w:proofErr w:type="spellEnd"/>
            <w:r>
              <w:rPr>
                <w:color w:val="000000"/>
              </w:rPr>
              <w:t>)</w:t>
            </w:r>
          </w:p>
        </w:tc>
      </w:tr>
      <w:tr w:rsidR="00D36E06" w14:paraId="2457A51C"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D9D9D9"/>
            <w:noWrap/>
            <w:vAlign w:val="center"/>
            <w:hideMark/>
          </w:tcPr>
          <w:p w14:paraId="6D360BEA" w14:textId="77777777" w:rsidR="00D36E06" w:rsidRDefault="00D36E06" w:rsidP="00611AE3">
            <w:pPr>
              <w:rPr>
                <w:b/>
                <w:bCs/>
                <w:color w:val="000000"/>
              </w:rPr>
            </w:pPr>
            <w:r>
              <w:rPr>
                <w:b/>
                <w:bCs/>
                <w:color w:val="000000"/>
              </w:rPr>
              <w:t>5.</w:t>
            </w:r>
          </w:p>
        </w:tc>
        <w:tc>
          <w:tcPr>
            <w:tcW w:w="4382" w:type="dxa"/>
            <w:tcBorders>
              <w:top w:val="nil"/>
              <w:left w:val="nil"/>
              <w:bottom w:val="single" w:sz="4" w:space="0" w:color="auto"/>
              <w:right w:val="single" w:sz="4" w:space="0" w:color="auto"/>
            </w:tcBorders>
            <w:shd w:val="clear" w:color="000000" w:fill="D9D9D9"/>
            <w:vAlign w:val="center"/>
            <w:hideMark/>
          </w:tcPr>
          <w:p w14:paraId="4D73F35D" w14:textId="77777777" w:rsidR="00D36E06" w:rsidRDefault="00D36E06" w:rsidP="00611AE3">
            <w:pPr>
              <w:rPr>
                <w:b/>
                <w:bCs/>
                <w:color w:val="000000"/>
              </w:rPr>
            </w:pPr>
            <w:r>
              <w:rPr>
                <w:b/>
                <w:bCs/>
                <w:color w:val="000000"/>
              </w:rPr>
              <w:t xml:space="preserve">Kuro </w:t>
            </w:r>
            <w:proofErr w:type="spellStart"/>
            <w:r>
              <w:rPr>
                <w:b/>
                <w:bCs/>
                <w:color w:val="000000"/>
              </w:rPr>
              <w:t>transportui</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744C0B3A" w14:textId="77777777" w:rsidR="00D36E06" w:rsidRDefault="00D36E06" w:rsidP="00611AE3">
            <w:pPr>
              <w:rPr>
                <w:color w:val="000000"/>
              </w:rPr>
            </w:pPr>
            <w:r>
              <w:rPr>
                <w:color w:val="000000"/>
              </w:rPr>
              <w:t> </w:t>
            </w:r>
          </w:p>
        </w:tc>
      </w:tr>
      <w:tr w:rsidR="00D36E06" w14:paraId="7A92A845" w14:textId="77777777" w:rsidTr="00611AE3">
        <w:trPr>
          <w:trHeight w:val="1575"/>
        </w:trPr>
        <w:tc>
          <w:tcPr>
            <w:tcW w:w="1000" w:type="dxa"/>
            <w:tcBorders>
              <w:top w:val="nil"/>
              <w:left w:val="single" w:sz="4" w:space="0" w:color="auto"/>
              <w:bottom w:val="nil"/>
              <w:right w:val="single" w:sz="4" w:space="0" w:color="auto"/>
            </w:tcBorders>
            <w:shd w:val="clear" w:color="000000" w:fill="FFFFFF"/>
            <w:noWrap/>
            <w:vAlign w:val="center"/>
            <w:hideMark/>
          </w:tcPr>
          <w:p w14:paraId="5165F285" w14:textId="77777777" w:rsidR="00D36E06" w:rsidRDefault="00D36E06" w:rsidP="00611AE3">
            <w:pPr>
              <w:rPr>
                <w:color w:val="000000"/>
              </w:rPr>
            </w:pPr>
            <w:r>
              <w:rPr>
                <w:color w:val="000000"/>
              </w:rPr>
              <w:t>5.1.</w:t>
            </w:r>
          </w:p>
        </w:tc>
        <w:tc>
          <w:tcPr>
            <w:tcW w:w="4382" w:type="dxa"/>
            <w:tcBorders>
              <w:top w:val="nil"/>
              <w:left w:val="nil"/>
              <w:bottom w:val="nil"/>
              <w:right w:val="single" w:sz="4" w:space="0" w:color="auto"/>
            </w:tcBorders>
            <w:shd w:val="clear" w:color="000000" w:fill="FFFFFF"/>
            <w:vAlign w:val="center"/>
            <w:hideMark/>
          </w:tcPr>
          <w:p w14:paraId="4F15BFDE" w14:textId="77777777" w:rsidR="00D36E06" w:rsidRDefault="00D36E06" w:rsidP="00611AE3">
            <w:pPr>
              <w:rPr>
                <w:color w:val="000000"/>
              </w:rPr>
            </w:pPr>
            <w:r>
              <w:rPr>
                <w:color w:val="000000"/>
              </w:rPr>
              <w:t xml:space="preserve">Kuras </w:t>
            </w:r>
            <w:proofErr w:type="spellStart"/>
            <w:r>
              <w:rPr>
                <w:color w:val="000000"/>
              </w:rPr>
              <w:t>mašinoms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gamybiniam</w:t>
            </w:r>
            <w:proofErr w:type="spellEnd"/>
            <w:r>
              <w:rPr>
                <w:color w:val="000000"/>
              </w:rPr>
              <w:t xml:space="preserve"> </w:t>
            </w:r>
            <w:proofErr w:type="spellStart"/>
            <w:r>
              <w:rPr>
                <w:color w:val="000000"/>
              </w:rPr>
              <w:t>transportui</w:t>
            </w:r>
            <w:proofErr w:type="spellEnd"/>
            <w:r>
              <w:rPr>
                <w:color w:val="000000"/>
              </w:rPr>
              <w:t xml:space="preserve"> (</w:t>
            </w:r>
            <w:proofErr w:type="spellStart"/>
            <w:r>
              <w:rPr>
                <w:color w:val="000000"/>
              </w:rPr>
              <w:t>asenizacijos</w:t>
            </w:r>
            <w:proofErr w:type="spellEnd"/>
            <w:r>
              <w:rPr>
                <w:color w:val="000000"/>
              </w:rPr>
              <w:t xml:space="preserve"> </w:t>
            </w:r>
            <w:proofErr w:type="spellStart"/>
            <w:r>
              <w:rPr>
                <w:color w:val="000000"/>
              </w:rPr>
              <w:t>transporto</w:t>
            </w:r>
            <w:proofErr w:type="spellEnd"/>
            <w:r>
              <w:rPr>
                <w:color w:val="000000"/>
              </w:rPr>
              <w:t xml:space="preserve"> </w:t>
            </w:r>
            <w:proofErr w:type="spellStart"/>
            <w:r>
              <w:rPr>
                <w:color w:val="000000"/>
              </w:rPr>
              <w:t>priemonėms</w:t>
            </w:r>
            <w:proofErr w:type="spellEnd"/>
            <w:r>
              <w:rPr>
                <w:color w:val="000000"/>
              </w:rPr>
              <w:t xml:space="preserve">, </w:t>
            </w:r>
            <w:proofErr w:type="spellStart"/>
            <w:r>
              <w:rPr>
                <w:color w:val="000000"/>
              </w:rPr>
              <w:t>transportui</w:t>
            </w:r>
            <w:proofErr w:type="spellEnd"/>
            <w:r>
              <w:rPr>
                <w:color w:val="000000"/>
              </w:rPr>
              <w:t xml:space="preserve"> </w:t>
            </w:r>
            <w:proofErr w:type="spellStart"/>
            <w:r>
              <w:rPr>
                <w:color w:val="000000"/>
              </w:rPr>
              <w:t>dumblui</w:t>
            </w:r>
            <w:proofErr w:type="spellEnd"/>
            <w:r>
              <w:rPr>
                <w:color w:val="000000"/>
              </w:rPr>
              <w:t xml:space="preserve">, </w:t>
            </w:r>
            <w:proofErr w:type="spellStart"/>
            <w:r>
              <w:rPr>
                <w:color w:val="000000"/>
              </w:rPr>
              <w:t>vandeniui</w:t>
            </w:r>
            <w:proofErr w:type="spellEnd"/>
            <w:r>
              <w:rPr>
                <w:color w:val="000000"/>
              </w:rPr>
              <w:t xml:space="preserve"> </w:t>
            </w:r>
            <w:proofErr w:type="spellStart"/>
            <w:r>
              <w:rPr>
                <w:color w:val="000000"/>
              </w:rPr>
              <w:t>vežti</w:t>
            </w:r>
            <w:proofErr w:type="spellEnd"/>
            <w:r>
              <w:rPr>
                <w:color w:val="000000"/>
              </w:rPr>
              <w:t xml:space="preserve">, </w:t>
            </w:r>
            <w:proofErr w:type="spellStart"/>
            <w:r>
              <w:rPr>
                <w:color w:val="000000"/>
              </w:rPr>
              <w:t>autobusams</w:t>
            </w:r>
            <w:proofErr w:type="spellEnd"/>
            <w:r>
              <w:rPr>
                <w:color w:val="000000"/>
              </w:rPr>
              <w:t xml:space="preserve"> </w:t>
            </w:r>
            <w:proofErr w:type="spellStart"/>
            <w:r>
              <w:rPr>
                <w:color w:val="000000"/>
              </w:rPr>
              <w:t>žmonėms</w:t>
            </w:r>
            <w:proofErr w:type="spellEnd"/>
            <w:r>
              <w:rPr>
                <w:color w:val="000000"/>
              </w:rPr>
              <w:t xml:space="preserve"> </w:t>
            </w:r>
            <w:proofErr w:type="spellStart"/>
            <w:r>
              <w:rPr>
                <w:color w:val="000000"/>
              </w:rPr>
              <w:t>vežti</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106E828A" w14:textId="77777777" w:rsidR="00D36E06" w:rsidRDefault="00D36E06" w:rsidP="00611AE3">
            <w:pPr>
              <w:rPr>
                <w:color w:val="000000"/>
              </w:rPr>
            </w:pPr>
            <w:r>
              <w:rPr>
                <w:color w:val="000000"/>
              </w:rPr>
              <w:t xml:space="preserve">E1.Kuras </w:t>
            </w:r>
            <w:proofErr w:type="spellStart"/>
            <w:r>
              <w:rPr>
                <w:color w:val="000000"/>
              </w:rPr>
              <w:t>mašinoms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gamybiniam</w:t>
            </w:r>
            <w:proofErr w:type="spellEnd"/>
            <w:r>
              <w:rPr>
                <w:color w:val="000000"/>
              </w:rPr>
              <w:t xml:space="preserve"> </w:t>
            </w:r>
            <w:proofErr w:type="spellStart"/>
            <w:r>
              <w:rPr>
                <w:color w:val="000000"/>
              </w:rPr>
              <w:t>transportui</w:t>
            </w:r>
            <w:proofErr w:type="spellEnd"/>
          </w:p>
        </w:tc>
      </w:tr>
      <w:tr w:rsidR="00D36E06" w14:paraId="5E95B44E" w14:textId="77777777" w:rsidTr="00611AE3">
        <w:trPr>
          <w:trHeight w:val="315"/>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674E4B7C" w14:textId="77777777" w:rsidR="00D36E06" w:rsidRDefault="00D36E06" w:rsidP="00611AE3">
            <w:pPr>
              <w:rPr>
                <w:color w:val="000000"/>
              </w:rPr>
            </w:pPr>
            <w:r>
              <w:rPr>
                <w:color w:val="000000"/>
              </w:rPr>
              <w:t>5.2.</w:t>
            </w:r>
          </w:p>
        </w:tc>
        <w:tc>
          <w:tcPr>
            <w:tcW w:w="4382" w:type="dxa"/>
            <w:tcBorders>
              <w:top w:val="single" w:sz="4" w:space="0" w:color="auto"/>
              <w:left w:val="nil"/>
              <w:bottom w:val="nil"/>
              <w:right w:val="single" w:sz="4" w:space="0" w:color="auto"/>
            </w:tcBorders>
            <w:shd w:val="clear" w:color="000000" w:fill="FFFFFF"/>
            <w:vAlign w:val="center"/>
            <w:hideMark/>
          </w:tcPr>
          <w:p w14:paraId="41B2CDF5" w14:textId="77777777" w:rsidR="00D36E06" w:rsidRDefault="00D36E06" w:rsidP="00611AE3">
            <w:pPr>
              <w:rPr>
                <w:color w:val="000000"/>
              </w:rPr>
            </w:pPr>
            <w:r>
              <w:rPr>
                <w:color w:val="000000"/>
              </w:rPr>
              <w:t xml:space="preserve">Kuras </w:t>
            </w:r>
            <w:proofErr w:type="spellStart"/>
            <w:r>
              <w:rPr>
                <w:color w:val="000000"/>
              </w:rPr>
              <w:t>lengviesiems</w:t>
            </w:r>
            <w:proofErr w:type="spellEnd"/>
            <w:r>
              <w:rPr>
                <w:color w:val="000000"/>
              </w:rPr>
              <w:t xml:space="preserve"> </w:t>
            </w:r>
            <w:proofErr w:type="spellStart"/>
            <w:r>
              <w:rPr>
                <w:color w:val="000000"/>
              </w:rPr>
              <w:t>automobiliams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0393F7CA" w14:textId="77777777" w:rsidR="00D36E06" w:rsidRDefault="00D36E06" w:rsidP="00611AE3">
            <w:pPr>
              <w:rPr>
                <w:color w:val="000000"/>
              </w:rPr>
            </w:pPr>
            <w:r>
              <w:rPr>
                <w:color w:val="000000"/>
              </w:rPr>
              <w:t xml:space="preserve">E2.Kuras </w:t>
            </w:r>
            <w:proofErr w:type="spellStart"/>
            <w:r>
              <w:rPr>
                <w:color w:val="000000"/>
              </w:rPr>
              <w:t>lengviesiams</w:t>
            </w:r>
            <w:proofErr w:type="spellEnd"/>
            <w:r>
              <w:rPr>
                <w:color w:val="000000"/>
              </w:rPr>
              <w:t xml:space="preserve"> </w:t>
            </w:r>
            <w:proofErr w:type="spellStart"/>
            <w:r>
              <w:rPr>
                <w:color w:val="000000"/>
              </w:rPr>
              <w:t>automobiliams</w:t>
            </w:r>
            <w:proofErr w:type="spellEnd"/>
          </w:p>
        </w:tc>
      </w:tr>
      <w:tr w:rsidR="00D36E06" w14:paraId="452EB585" w14:textId="77777777" w:rsidTr="00611AE3">
        <w:trPr>
          <w:trHeight w:val="315"/>
        </w:trPr>
        <w:tc>
          <w:tcPr>
            <w:tcW w:w="10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0330FD2" w14:textId="77777777" w:rsidR="00D36E06" w:rsidRDefault="00D36E06" w:rsidP="00611AE3">
            <w:pPr>
              <w:rPr>
                <w:b/>
                <w:bCs/>
                <w:color w:val="000000"/>
              </w:rPr>
            </w:pPr>
            <w:r>
              <w:rPr>
                <w:b/>
                <w:bCs/>
                <w:color w:val="000000"/>
              </w:rPr>
              <w:t>6.</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31F2ABF4" w14:textId="77777777" w:rsidR="00D36E06" w:rsidRDefault="00D36E06" w:rsidP="00611AE3">
            <w:pPr>
              <w:rPr>
                <w:b/>
                <w:bCs/>
                <w:color w:val="000000"/>
              </w:rPr>
            </w:pPr>
            <w:proofErr w:type="spellStart"/>
            <w:r>
              <w:rPr>
                <w:b/>
                <w:bCs/>
                <w:color w:val="000000"/>
              </w:rPr>
              <w:t>Šilumos</w:t>
            </w:r>
            <w:proofErr w:type="spellEnd"/>
            <w:r>
              <w:rPr>
                <w:b/>
                <w:bCs/>
                <w:color w:val="000000"/>
              </w:rPr>
              <w:t xml:space="preserve"> </w:t>
            </w:r>
            <w:proofErr w:type="spellStart"/>
            <w:r>
              <w:rPr>
                <w:b/>
                <w:bCs/>
                <w:color w:val="000000"/>
              </w:rPr>
              <w:t>energijos</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45BB801D" w14:textId="77777777" w:rsidR="00D36E06" w:rsidRDefault="00D36E06" w:rsidP="00611AE3">
            <w:pPr>
              <w:rPr>
                <w:color w:val="000000"/>
              </w:rPr>
            </w:pPr>
            <w:r>
              <w:rPr>
                <w:color w:val="000000"/>
              </w:rPr>
              <w:t> </w:t>
            </w:r>
          </w:p>
        </w:tc>
      </w:tr>
      <w:tr w:rsidR="00D36E06" w14:paraId="779BE491" w14:textId="77777777" w:rsidTr="00611AE3">
        <w:trPr>
          <w:trHeight w:val="630"/>
        </w:trPr>
        <w:tc>
          <w:tcPr>
            <w:tcW w:w="1000" w:type="dxa"/>
            <w:tcBorders>
              <w:top w:val="nil"/>
              <w:left w:val="single" w:sz="4" w:space="0" w:color="auto"/>
              <w:bottom w:val="nil"/>
              <w:right w:val="single" w:sz="4" w:space="0" w:color="auto"/>
            </w:tcBorders>
            <w:shd w:val="clear" w:color="000000" w:fill="FFFFFF"/>
            <w:noWrap/>
            <w:vAlign w:val="center"/>
            <w:hideMark/>
          </w:tcPr>
          <w:p w14:paraId="2BF6991E" w14:textId="77777777" w:rsidR="00D36E06" w:rsidRDefault="00D36E06" w:rsidP="00611AE3">
            <w:pPr>
              <w:rPr>
                <w:color w:val="000000"/>
              </w:rPr>
            </w:pPr>
            <w:r>
              <w:rPr>
                <w:color w:val="000000"/>
              </w:rPr>
              <w:t>6.1.</w:t>
            </w:r>
          </w:p>
        </w:tc>
        <w:tc>
          <w:tcPr>
            <w:tcW w:w="4382" w:type="dxa"/>
            <w:tcBorders>
              <w:top w:val="nil"/>
              <w:left w:val="nil"/>
              <w:bottom w:val="nil"/>
              <w:right w:val="single" w:sz="4" w:space="0" w:color="auto"/>
            </w:tcBorders>
            <w:shd w:val="clear" w:color="000000" w:fill="FFFFFF"/>
            <w:vAlign w:val="center"/>
            <w:hideMark/>
          </w:tcPr>
          <w:p w14:paraId="2E5CD9A8" w14:textId="77777777" w:rsidR="00D36E06" w:rsidRDefault="00D36E06" w:rsidP="00611AE3">
            <w:pPr>
              <w:rPr>
                <w:color w:val="000000"/>
              </w:rPr>
            </w:pPr>
            <w:proofErr w:type="spellStart"/>
            <w:r>
              <w:rPr>
                <w:color w:val="000000"/>
              </w:rPr>
              <w:t>Šilumos</w:t>
            </w:r>
            <w:proofErr w:type="spellEnd"/>
            <w:r>
              <w:rPr>
                <w:color w:val="000000"/>
              </w:rPr>
              <w:t xml:space="preserve"> </w:t>
            </w:r>
            <w:proofErr w:type="spellStart"/>
            <w:r>
              <w:rPr>
                <w:color w:val="000000"/>
              </w:rPr>
              <w:t>energijos</w:t>
            </w:r>
            <w:proofErr w:type="spellEnd"/>
            <w:r>
              <w:rPr>
                <w:color w:val="000000"/>
              </w:rPr>
              <w:t xml:space="preserve"> </w:t>
            </w:r>
            <w:proofErr w:type="spellStart"/>
            <w:r>
              <w:rPr>
                <w:color w:val="000000"/>
              </w:rPr>
              <w:t>patalpų</w:t>
            </w:r>
            <w:proofErr w:type="spellEnd"/>
            <w:r>
              <w:rPr>
                <w:color w:val="000000"/>
              </w:rPr>
              <w:t xml:space="preserve"> </w:t>
            </w:r>
            <w:proofErr w:type="spellStart"/>
            <w:r>
              <w:rPr>
                <w:color w:val="000000"/>
              </w:rPr>
              <w:t>šildymui</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3B16DFFE" w14:textId="77777777" w:rsidR="00D36E06" w:rsidRDefault="00D36E06" w:rsidP="00611AE3">
            <w:pPr>
              <w:rPr>
                <w:color w:val="000000"/>
              </w:rPr>
            </w:pPr>
            <w:r>
              <w:rPr>
                <w:color w:val="000000"/>
              </w:rPr>
              <w:t xml:space="preserve">C3.Šilumos </w:t>
            </w:r>
            <w:proofErr w:type="spellStart"/>
            <w:r>
              <w:rPr>
                <w:color w:val="000000"/>
              </w:rPr>
              <w:t>energija</w:t>
            </w:r>
            <w:proofErr w:type="spellEnd"/>
          </w:p>
        </w:tc>
      </w:tr>
      <w:tr w:rsidR="00D36E06" w:rsidRPr="00F96C65" w14:paraId="7987A64E"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9C91F4" w14:textId="77777777" w:rsidR="00D36E06" w:rsidRDefault="00D36E06" w:rsidP="00611AE3">
            <w:pPr>
              <w:rPr>
                <w:b/>
                <w:bCs/>
                <w:color w:val="000000"/>
              </w:rPr>
            </w:pPr>
            <w:r>
              <w:rPr>
                <w:b/>
                <w:bCs/>
                <w:color w:val="000000"/>
              </w:rPr>
              <w:t>7.</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3B97FA1C" w14:textId="77777777" w:rsidR="00D36E06" w:rsidRPr="00ED0F8B" w:rsidRDefault="00D36E06" w:rsidP="00611AE3">
            <w:pPr>
              <w:rPr>
                <w:b/>
                <w:bCs/>
                <w:color w:val="000000"/>
                <w:lang w:val="it-IT"/>
              </w:rPr>
            </w:pPr>
            <w:r w:rsidRPr="00ED0F8B">
              <w:rPr>
                <w:b/>
                <w:bCs/>
                <w:color w:val="000000"/>
                <w:lang w:val="it-IT"/>
              </w:rPr>
              <w:t>Einamojo remonto ir aptarnavimo sąnaudos</w:t>
            </w:r>
          </w:p>
        </w:tc>
        <w:tc>
          <w:tcPr>
            <w:tcW w:w="4252" w:type="dxa"/>
            <w:tcBorders>
              <w:top w:val="nil"/>
              <w:left w:val="nil"/>
              <w:bottom w:val="single" w:sz="4" w:space="0" w:color="auto"/>
              <w:right w:val="single" w:sz="4" w:space="0" w:color="auto"/>
            </w:tcBorders>
            <w:shd w:val="clear" w:color="000000" w:fill="D9D9D9"/>
            <w:vAlign w:val="center"/>
            <w:hideMark/>
          </w:tcPr>
          <w:p w14:paraId="5062CE0D" w14:textId="77777777" w:rsidR="00D36E06" w:rsidRPr="00ED0F8B" w:rsidRDefault="00D36E06" w:rsidP="00611AE3">
            <w:pPr>
              <w:rPr>
                <w:color w:val="000000"/>
                <w:lang w:val="it-IT"/>
              </w:rPr>
            </w:pPr>
            <w:r w:rsidRPr="00ED0F8B">
              <w:rPr>
                <w:color w:val="000000"/>
                <w:lang w:val="it-IT"/>
              </w:rPr>
              <w:t> </w:t>
            </w:r>
          </w:p>
        </w:tc>
      </w:tr>
      <w:tr w:rsidR="00D36E06" w14:paraId="4FE206B6" w14:textId="77777777" w:rsidTr="00611AE3">
        <w:trPr>
          <w:trHeight w:val="630"/>
        </w:trPr>
        <w:tc>
          <w:tcPr>
            <w:tcW w:w="1000" w:type="dxa"/>
            <w:tcBorders>
              <w:top w:val="nil"/>
              <w:left w:val="single" w:sz="4" w:space="0" w:color="auto"/>
              <w:bottom w:val="nil"/>
              <w:right w:val="single" w:sz="4" w:space="0" w:color="auto"/>
            </w:tcBorders>
            <w:shd w:val="clear" w:color="000000" w:fill="FFFFFF"/>
            <w:noWrap/>
            <w:vAlign w:val="center"/>
            <w:hideMark/>
          </w:tcPr>
          <w:p w14:paraId="6403F984" w14:textId="77777777" w:rsidR="00D36E06" w:rsidRDefault="00D36E06" w:rsidP="00611AE3">
            <w:pPr>
              <w:rPr>
                <w:color w:val="000000"/>
              </w:rPr>
            </w:pPr>
            <w:r>
              <w:rPr>
                <w:color w:val="000000"/>
              </w:rPr>
              <w:t>7.1.</w:t>
            </w:r>
          </w:p>
        </w:tc>
        <w:tc>
          <w:tcPr>
            <w:tcW w:w="4382" w:type="dxa"/>
            <w:tcBorders>
              <w:top w:val="nil"/>
              <w:left w:val="nil"/>
              <w:bottom w:val="nil"/>
              <w:right w:val="single" w:sz="4" w:space="0" w:color="auto"/>
            </w:tcBorders>
            <w:shd w:val="clear" w:color="000000" w:fill="FFFFFF"/>
            <w:vAlign w:val="center"/>
            <w:hideMark/>
          </w:tcPr>
          <w:p w14:paraId="07882E79" w14:textId="77777777" w:rsidR="00D36E06" w:rsidRPr="00ED0F8B" w:rsidRDefault="00D36E06" w:rsidP="00611AE3">
            <w:pPr>
              <w:rPr>
                <w:color w:val="000000"/>
                <w:lang w:val="it-IT"/>
              </w:rPr>
            </w:pPr>
            <w:r w:rsidRPr="00ED0F8B">
              <w:rPr>
                <w:color w:val="000000"/>
                <w:lang w:val="it-IT"/>
              </w:rPr>
              <w:t>Remonto medžiagų ir detalių  sąnaudos</w:t>
            </w:r>
          </w:p>
        </w:tc>
        <w:tc>
          <w:tcPr>
            <w:tcW w:w="4252" w:type="dxa"/>
            <w:tcBorders>
              <w:top w:val="nil"/>
              <w:left w:val="nil"/>
              <w:bottom w:val="single" w:sz="4" w:space="0" w:color="auto"/>
              <w:right w:val="single" w:sz="4" w:space="0" w:color="auto"/>
            </w:tcBorders>
            <w:shd w:val="clear" w:color="000000" w:fill="FFFFFF"/>
            <w:vAlign w:val="center"/>
            <w:hideMark/>
          </w:tcPr>
          <w:p w14:paraId="0E6B928E" w14:textId="77777777" w:rsidR="00D36E06" w:rsidRDefault="00D36E06" w:rsidP="00611AE3">
            <w:pPr>
              <w:rPr>
                <w:color w:val="000000"/>
              </w:rPr>
            </w:pPr>
            <w:r>
              <w:rPr>
                <w:color w:val="000000"/>
              </w:rPr>
              <w:t xml:space="preserve">A3.Eksploatacinės </w:t>
            </w:r>
            <w:proofErr w:type="spellStart"/>
            <w:r>
              <w:rPr>
                <w:color w:val="000000"/>
              </w:rPr>
              <w:t>medžiagos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remontas</w:t>
            </w:r>
            <w:proofErr w:type="spellEnd"/>
          </w:p>
        </w:tc>
      </w:tr>
      <w:tr w:rsidR="00D36E06" w:rsidRPr="00F96C65" w14:paraId="03B66308"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2D2845A4" w14:textId="77777777" w:rsidR="00D36E06" w:rsidRDefault="00D36E06" w:rsidP="00611AE3">
            <w:pPr>
              <w:rPr>
                <w:color w:val="000000"/>
              </w:rPr>
            </w:pPr>
            <w:r>
              <w:rPr>
                <w:color w:val="000000"/>
              </w:rPr>
              <w:t>7.2.</w:t>
            </w:r>
          </w:p>
        </w:tc>
        <w:tc>
          <w:tcPr>
            <w:tcW w:w="4382" w:type="dxa"/>
            <w:tcBorders>
              <w:top w:val="single" w:sz="4" w:space="0" w:color="auto"/>
              <w:left w:val="nil"/>
              <w:bottom w:val="nil"/>
              <w:right w:val="single" w:sz="4" w:space="0" w:color="auto"/>
            </w:tcBorders>
            <w:shd w:val="clear" w:color="000000" w:fill="FFFFFF"/>
            <w:vAlign w:val="center"/>
            <w:hideMark/>
          </w:tcPr>
          <w:p w14:paraId="7D047007" w14:textId="77777777" w:rsidR="00D36E06" w:rsidRPr="00ED0F8B" w:rsidRDefault="00D36E06" w:rsidP="00611AE3">
            <w:pPr>
              <w:rPr>
                <w:color w:val="000000"/>
                <w:lang w:val="it-IT"/>
              </w:rPr>
            </w:pPr>
            <w:r w:rsidRPr="00ED0F8B">
              <w:rPr>
                <w:color w:val="000000"/>
                <w:lang w:val="it-IT"/>
              </w:rPr>
              <w:t>Remonto ir aptarnavimo paslaugų pirkimo sąnaudos</w:t>
            </w:r>
          </w:p>
        </w:tc>
        <w:tc>
          <w:tcPr>
            <w:tcW w:w="4252" w:type="dxa"/>
            <w:tcBorders>
              <w:top w:val="nil"/>
              <w:left w:val="nil"/>
              <w:bottom w:val="single" w:sz="4" w:space="0" w:color="auto"/>
              <w:right w:val="single" w:sz="4" w:space="0" w:color="auto"/>
            </w:tcBorders>
            <w:shd w:val="clear" w:color="000000" w:fill="FFFFFF"/>
            <w:vAlign w:val="center"/>
            <w:hideMark/>
          </w:tcPr>
          <w:p w14:paraId="2E4AB960" w14:textId="77777777" w:rsidR="00D36E06" w:rsidRPr="00ED0F8B" w:rsidRDefault="00D36E06" w:rsidP="00611AE3">
            <w:pPr>
              <w:rPr>
                <w:color w:val="000000"/>
                <w:lang w:val="it-IT"/>
              </w:rPr>
            </w:pPr>
            <w:r w:rsidRPr="00ED0F8B">
              <w:rPr>
                <w:color w:val="000000"/>
                <w:lang w:val="it-IT"/>
              </w:rPr>
              <w:t>A4.Remonto ir aptarnavimo paslaugų pirkimo sąnaudos</w:t>
            </w:r>
          </w:p>
        </w:tc>
      </w:tr>
      <w:tr w:rsidR="00D36E06" w14:paraId="3742E1C7" w14:textId="77777777" w:rsidTr="00611AE3">
        <w:trPr>
          <w:trHeight w:val="315"/>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1E481" w14:textId="77777777" w:rsidR="00D36E06" w:rsidRDefault="00D36E06" w:rsidP="00611AE3">
            <w:pPr>
              <w:rPr>
                <w:color w:val="000000"/>
              </w:rPr>
            </w:pPr>
            <w:r>
              <w:rPr>
                <w:color w:val="000000"/>
              </w:rPr>
              <w:t>7.3.</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6EA7DDFC" w14:textId="77777777" w:rsidR="00D36E06" w:rsidRDefault="00D36E06" w:rsidP="00611AE3">
            <w:pPr>
              <w:rPr>
                <w:color w:val="000000"/>
              </w:rPr>
            </w:pPr>
            <w:r>
              <w:rPr>
                <w:color w:val="000000"/>
              </w:rPr>
              <w:t xml:space="preserve">   </w:t>
            </w:r>
            <w:proofErr w:type="spellStart"/>
            <w:r>
              <w:rPr>
                <w:color w:val="000000"/>
              </w:rPr>
              <w:t>Metrologinės</w:t>
            </w:r>
            <w:proofErr w:type="spellEnd"/>
            <w:r>
              <w:rPr>
                <w:color w:val="000000"/>
              </w:rPr>
              <w:t xml:space="preserve"> </w:t>
            </w:r>
            <w:proofErr w:type="spellStart"/>
            <w:r>
              <w:rPr>
                <w:color w:val="000000"/>
              </w:rPr>
              <w:t>patikros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38FC046F" w14:textId="77777777" w:rsidR="00D36E06" w:rsidRDefault="00D36E06" w:rsidP="00611AE3">
            <w:pPr>
              <w:rPr>
                <w:color w:val="000000"/>
              </w:rPr>
            </w:pPr>
            <w:r>
              <w:rPr>
                <w:color w:val="000000"/>
              </w:rPr>
              <w:t xml:space="preserve">A5.Metrologinės </w:t>
            </w:r>
            <w:proofErr w:type="spellStart"/>
            <w:r>
              <w:rPr>
                <w:color w:val="000000"/>
              </w:rPr>
              <w:t>patikros</w:t>
            </w:r>
            <w:proofErr w:type="spellEnd"/>
            <w:r>
              <w:rPr>
                <w:color w:val="000000"/>
              </w:rPr>
              <w:t xml:space="preserve"> </w:t>
            </w:r>
            <w:proofErr w:type="spellStart"/>
            <w:r>
              <w:rPr>
                <w:color w:val="000000"/>
              </w:rPr>
              <w:t>sąnaudos</w:t>
            </w:r>
            <w:proofErr w:type="spellEnd"/>
          </w:p>
        </w:tc>
      </w:tr>
      <w:tr w:rsidR="00D36E06" w14:paraId="3E39C024"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1BDC65C3" w14:textId="77777777" w:rsidR="00D36E06" w:rsidRDefault="00D36E06" w:rsidP="00611AE3">
            <w:pPr>
              <w:rPr>
                <w:color w:val="000000"/>
              </w:rPr>
            </w:pPr>
            <w:r>
              <w:rPr>
                <w:color w:val="000000"/>
              </w:rPr>
              <w:t>7.4.</w:t>
            </w:r>
          </w:p>
        </w:tc>
        <w:tc>
          <w:tcPr>
            <w:tcW w:w="4382" w:type="dxa"/>
            <w:tcBorders>
              <w:top w:val="nil"/>
              <w:left w:val="nil"/>
              <w:bottom w:val="single" w:sz="4" w:space="0" w:color="auto"/>
              <w:right w:val="single" w:sz="4" w:space="0" w:color="auto"/>
            </w:tcBorders>
            <w:shd w:val="clear" w:color="000000" w:fill="FFFFFF"/>
            <w:vAlign w:val="center"/>
            <w:hideMark/>
          </w:tcPr>
          <w:p w14:paraId="7138B4D7" w14:textId="77777777" w:rsidR="00D36E06" w:rsidRDefault="00D36E06" w:rsidP="00611AE3">
            <w:pPr>
              <w:rPr>
                <w:color w:val="000000"/>
              </w:rPr>
            </w:pPr>
            <w:r>
              <w:rPr>
                <w:color w:val="000000"/>
              </w:rPr>
              <w:t xml:space="preserve">   </w:t>
            </w:r>
            <w:proofErr w:type="spellStart"/>
            <w:r>
              <w:rPr>
                <w:color w:val="000000"/>
              </w:rPr>
              <w:t>Avarijų</w:t>
            </w:r>
            <w:proofErr w:type="spellEnd"/>
            <w:r>
              <w:rPr>
                <w:color w:val="000000"/>
              </w:rPr>
              <w:t xml:space="preserve"> </w:t>
            </w:r>
            <w:proofErr w:type="spellStart"/>
            <w:r>
              <w:rPr>
                <w:color w:val="000000"/>
              </w:rPr>
              <w:t>šalinimo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277E957E" w14:textId="77777777" w:rsidR="00D36E06" w:rsidRDefault="00D36E06" w:rsidP="00611AE3">
            <w:pPr>
              <w:rPr>
                <w:color w:val="000000"/>
              </w:rPr>
            </w:pPr>
            <w:r>
              <w:rPr>
                <w:color w:val="000000"/>
              </w:rPr>
              <w:t xml:space="preserve">A6.Avarijų </w:t>
            </w:r>
            <w:proofErr w:type="spellStart"/>
            <w:r>
              <w:rPr>
                <w:color w:val="000000"/>
              </w:rPr>
              <w:t>šalinimo</w:t>
            </w:r>
            <w:proofErr w:type="spellEnd"/>
            <w:r>
              <w:rPr>
                <w:color w:val="000000"/>
              </w:rPr>
              <w:t xml:space="preserve"> </w:t>
            </w:r>
            <w:proofErr w:type="spellStart"/>
            <w:r>
              <w:rPr>
                <w:color w:val="000000"/>
              </w:rPr>
              <w:t>sąnaudos</w:t>
            </w:r>
            <w:proofErr w:type="spellEnd"/>
          </w:p>
        </w:tc>
      </w:tr>
      <w:tr w:rsidR="00D36E06" w:rsidRPr="00F96C65" w14:paraId="78B4E5A7" w14:textId="77777777" w:rsidTr="00611AE3">
        <w:trPr>
          <w:trHeight w:val="945"/>
        </w:trPr>
        <w:tc>
          <w:tcPr>
            <w:tcW w:w="1000" w:type="dxa"/>
            <w:tcBorders>
              <w:top w:val="nil"/>
              <w:left w:val="single" w:sz="4" w:space="0" w:color="auto"/>
              <w:bottom w:val="nil"/>
              <w:right w:val="single" w:sz="4" w:space="0" w:color="auto"/>
            </w:tcBorders>
            <w:shd w:val="clear" w:color="000000" w:fill="FFFFFF"/>
            <w:vAlign w:val="center"/>
            <w:hideMark/>
          </w:tcPr>
          <w:p w14:paraId="488CF5DA" w14:textId="77777777" w:rsidR="00D36E06" w:rsidRDefault="00D36E06" w:rsidP="00611AE3">
            <w:pPr>
              <w:rPr>
                <w:color w:val="000000"/>
              </w:rPr>
            </w:pPr>
            <w:r>
              <w:rPr>
                <w:color w:val="000000"/>
              </w:rPr>
              <w:lastRenderedPageBreak/>
              <w:t>7.5.</w:t>
            </w:r>
          </w:p>
        </w:tc>
        <w:tc>
          <w:tcPr>
            <w:tcW w:w="4382" w:type="dxa"/>
            <w:tcBorders>
              <w:top w:val="nil"/>
              <w:left w:val="nil"/>
              <w:bottom w:val="nil"/>
              <w:right w:val="single" w:sz="4" w:space="0" w:color="auto"/>
            </w:tcBorders>
            <w:shd w:val="clear" w:color="000000" w:fill="FFFFFF"/>
            <w:vAlign w:val="center"/>
            <w:hideMark/>
          </w:tcPr>
          <w:p w14:paraId="62C07EB1" w14:textId="77777777" w:rsidR="00D36E06" w:rsidRDefault="00D36E06" w:rsidP="00611AE3">
            <w:pPr>
              <w:rPr>
                <w:color w:val="000000"/>
              </w:rPr>
            </w:pPr>
            <w:proofErr w:type="spellStart"/>
            <w:r>
              <w:rPr>
                <w:color w:val="000000"/>
              </w:rPr>
              <w:t>Kitos</w:t>
            </w:r>
            <w:proofErr w:type="spellEnd"/>
            <w:r>
              <w:rPr>
                <w:color w:val="000000"/>
              </w:rPr>
              <w:t xml:space="preserve"> </w:t>
            </w:r>
            <w:proofErr w:type="spellStart"/>
            <w:r>
              <w:rPr>
                <w:color w:val="000000"/>
              </w:rPr>
              <w:t>techninio</w:t>
            </w:r>
            <w:proofErr w:type="spellEnd"/>
            <w:r>
              <w:rPr>
                <w:color w:val="000000"/>
              </w:rPr>
              <w:t xml:space="preserve"> </w:t>
            </w:r>
            <w:proofErr w:type="spellStart"/>
            <w:r>
              <w:rPr>
                <w:color w:val="000000"/>
              </w:rPr>
              <w:t>aptarnavimo</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patikros</w:t>
            </w:r>
            <w:proofErr w:type="spellEnd"/>
            <w:r>
              <w:rPr>
                <w:color w:val="000000"/>
              </w:rPr>
              <w:t xml:space="preserve"> (</w:t>
            </w:r>
            <w:proofErr w:type="spellStart"/>
            <w:r>
              <w:rPr>
                <w:color w:val="000000"/>
              </w:rPr>
              <w:t>kėlimo</w:t>
            </w:r>
            <w:proofErr w:type="spellEnd"/>
            <w:r>
              <w:rPr>
                <w:color w:val="000000"/>
              </w:rPr>
              <w:t xml:space="preserve"> </w:t>
            </w:r>
            <w:proofErr w:type="spellStart"/>
            <w:r>
              <w:rPr>
                <w:color w:val="000000"/>
              </w:rPr>
              <w:t>mechanizmų</w:t>
            </w:r>
            <w:proofErr w:type="spellEnd"/>
            <w:r>
              <w:rPr>
                <w:color w:val="000000"/>
              </w:rPr>
              <w:t xml:space="preserve">, </w:t>
            </w:r>
            <w:proofErr w:type="spellStart"/>
            <w:r>
              <w:rPr>
                <w:color w:val="000000"/>
              </w:rPr>
              <w:t>energetikos</w:t>
            </w:r>
            <w:proofErr w:type="spellEnd"/>
            <w:r>
              <w:rPr>
                <w:color w:val="000000"/>
              </w:rPr>
              <w:t xml:space="preserve"> </w:t>
            </w:r>
            <w:proofErr w:type="spellStart"/>
            <w:r>
              <w:rPr>
                <w:color w:val="000000"/>
              </w:rPr>
              <w:t>įrenginių</w:t>
            </w:r>
            <w:proofErr w:type="spellEnd"/>
            <w:r>
              <w:rPr>
                <w:color w:val="000000"/>
              </w:rPr>
              <w:t xml:space="preserve">) </w:t>
            </w:r>
            <w:proofErr w:type="spellStart"/>
            <w:r>
              <w:rPr>
                <w:color w:val="000000"/>
              </w:rPr>
              <w:t>paslaugos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0DC9259E" w14:textId="77777777" w:rsidR="00D36E06" w:rsidRPr="00ED0F8B" w:rsidRDefault="00D36E06" w:rsidP="00611AE3">
            <w:pPr>
              <w:rPr>
                <w:color w:val="000000"/>
                <w:lang w:val="it-IT"/>
              </w:rPr>
            </w:pPr>
            <w:r w:rsidRPr="00ED0F8B">
              <w:rPr>
                <w:color w:val="000000"/>
                <w:lang w:val="it-IT"/>
              </w:rPr>
              <w:t xml:space="preserve">A7.Kitos techninio aptarnavimo ir patikros paslaugos </w:t>
            </w:r>
          </w:p>
        </w:tc>
      </w:tr>
      <w:tr w:rsidR="00D36E06" w14:paraId="4ACFB3C5"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vAlign w:val="center"/>
            <w:hideMark/>
          </w:tcPr>
          <w:p w14:paraId="4EDB2DE7" w14:textId="77777777" w:rsidR="00D36E06" w:rsidRDefault="00D36E06" w:rsidP="00611AE3">
            <w:pPr>
              <w:rPr>
                <w:b/>
                <w:bCs/>
                <w:color w:val="000000"/>
              </w:rPr>
            </w:pPr>
            <w:r>
              <w:rPr>
                <w:b/>
                <w:bCs/>
                <w:color w:val="000000"/>
              </w:rPr>
              <w:t>8.</w:t>
            </w:r>
          </w:p>
        </w:tc>
        <w:tc>
          <w:tcPr>
            <w:tcW w:w="4382" w:type="dxa"/>
            <w:tcBorders>
              <w:top w:val="single" w:sz="4" w:space="0" w:color="auto"/>
              <w:left w:val="nil"/>
              <w:bottom w:val="nil"/>
              <w:right w:val="single" w:sz="4" w:space="0" w:color="auto"/>
            </w:tcBorders>
            <w:shd w:val="clear" w:color="000000" w:fill="FFFFFF"/>
            <w:vAlign w:val="center"/>
            <w:hideMark/>
          </w:tcPr>
          <w:p w14:paraId="497CE909" w14:textId="77777777" w:rsidR="00D36E06" w:rsidRDefault="00D36E06" w:rsidP="00611AE3">
            <w:pPr>
              <w:rPr>
                <w:b/>
                <w:bCs/>
                <w:color w:val="000000"/>
              </w:rPr>
            </w:pPr>
            <w:proofErr w:type="spellStart"/>
            <w:r>
              <w:rPr>
                <w:b/>
                <w:bCs/>
                <w:color w:val="000000"/>
              </w:rPr>
              <w:t>Nusidėvėjimo</w:t>
            </w:r>
            <w:proofErr w:type="spellEnd"/>
            <w:r>
              <w:rPr>
                <w:b/>
                <w:bCs/>
                <w:color w:val="000000"/>
              </w:rPr>
              <w:t xml:space="preserve"> (</w:t>
            </w:r>
            <w:proofErr w:type="spellStart"/>
            <w:r>
              <w:rPr>
                <w:b/>
                <w:bCs/>
                <w:color w:val="000000"/>
              </w:rPr>
              <w:t>amortizacijos</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804CA3F" w14:textId="77777777" w:rsidR="00D36E06" w:rsidRDefault="00D36E06" w:rsidP="00611AE3">
            <w:pPr>
              <w:rPr>
                <w:color w:val="000000"/>
              </w:rPr>
            </w:pPr>
            <w:r>
              <w:rPr>
                <w:color w:val="000000"/>
              </w:rPr>
              <w:t xml:space="preserve">A1.Ilgalaikio </w:t>
            </w:r>
            <w:proofErr w:type="spellStart"/>
            <w:r>
              <w:rPr>
                <w:color w:val="000000"/>
              </w:rPr>
              <w:t>turto</w:t>
            </w:r>
            <w:proofErr w:type="spellEnd"/>
            <w:r>
              <w:rPr>
                <w:color w:val="000000"/>
              </w:rPr>
              <w:t xml:space="preserve"> </w:t>
            </w:r>
            <w:proofErr w:type="spellStart"/>
            <w:r>
              <w:rPr>
                <w:color w:val="000000"/>
              </w:rPr>
              <w:t>nusidėvėjimas</w:t>
            </w:r>
            <w:proofErr w:type="spellEnd"/>
          </w:p>
        </w:tc>
      </w:tr>
      <w:tr w:rsidR="00D36E06" w14:paraId="15AE3D3D" w14:textId="77777777" w:rsidTr="00611AE3">
        <w:trPr>
          <w:trHeight w:val="315"/>
        </w:trPr>
        <w:tc>
          <w:tcPr>
            <w:tcW w:w="10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306117" w14:textId="77777777" w:rsidR="00D36E06" w:rsidRDefault="00D36E06" w:rsidP="00611AE3">
            <w:pPr>
              <w:rPr>
                <w:b/>
                <w:bCs/>
                <w:color w:val="000000"/>
              </w:rPr>
            </w:pPr>
            <w:r>
              <w:rPr>
                <w:b/>
                <w:bCs/>
                <w:color w:val="000000"/>
              </w:rPr>
              <w:t>9.</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64095EA2" w14:textId="77777777" w:rsidR="00D36E06" w:rsidRDefault="00D36E06" w:rsidP="00611AE3">
            <w:pPr>
              <w:rPr>
                <w:b/>
                <w:bCs/>
                <w:color w:val="000000"/>
              </w:rPr>
            </w:pPr>
            <w:proofErr w:type="spellStart"/>
            <w:r>
              <w:rPr>
                <w:b/>
                <w:bCs/>
                <w:color w:val="000000"/>
              </w:rPr>
              <w:t>Personalo</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56805E4B" w14:textId="77777777" w:rsidR="00D36E06" w:rsidRDefault="00D36E06" w:rsidP="00611AE3">
            <w:pPr>
              <w:rPr>
                <w:color w:val="000000"/>
              </w:rPr>
            </w:pPr>
            <w:r>
              <w:rPr>
                <w:color w:val="000000"/>
              </w:rPr>
              <w:t> </w:t>
            </w:r>
          </w:p>
        </w:tc>
      </w:tr>
      <w:tr w:rsidR="00D36E06" w14:paraId="3929B666" w14:textId="77777777" w:rsidTr="00611AE3">
        <w:trPr>
          <w:trHeight w:val="315"/>
        </w:trPr>
        <w:tc>
          <w:tcPr>
            <w:tcW w:w="1000" w:type="dxa"/>
            <w:tcBorders>
              <w:top w:val="nil"/>
              <w:left w:val="single" w:sz="4" w:space="0" w:color="auto"/>
              <w:bottom w:val="nil"/>
              <w:right w:val="single" w:sz="4" w:space="0" w:color="auto"/>
            </w:tcBorders>
            <w:shd w:val="clear" w:color="000000" w:fill="FFFFFF"/>
            <w:vAlign w:val="center"/>
            <w:hideMark/>
          </w:tcPr>
          <w:p w14:paraId="58700667" w14:textId="77777777" w:rsidR="00D36E06" w:rsidRDefault="00D36E06" w:rsidP="00611AE3">
            <w:pPr>
              <w:rPr>
                <w:color w:val="000000"/>
              </w:rPr>
            </w:pPr>
            <w:r>
              <w:rPr>
                <w:color w:val="000000"/>
              </w:rPr>
              <w:t>9.1.</w:t>
            </w:r>
          </w:p>
        </w:tc>
        <w:tc>
          <w:tcPr>
            <w:tcW w:w="4382" w:type="dxa"/>
            <w:tcBorders>
              <w:top w:val="nil"/>
              <w:left w:val="nil"/>
              <w:bottom w:val="nil"/>
              <w:right w:val="single" w:sz="4" w:space="0" w:color="auto"/>
            </w:tcBorders>
            <w:shd w:val="clear" w:color="000000" w:fill="FFFFFF"/>
            <w:vAlign w:val="center"/>
            <w:hideMark/>
          </w:tcPr>
          <w:p w14:paraId="5CB294ED" w14:textId="77777777" w:rsidR="00D36E06" w:rsidRDefault="00D36E06" w:rsidP="00611AE3">
            <w:pPr>
              <w:rPr>
                <w:color w:val="000000"/>
              </w:rPr>
            </w:pPr>
            <w:r>
              <w:rPr>
                <w:color w:val="000000"/>
              </w:rPr>
              <w:t xml:space="preserve">   Darbo </w:t>
            </w:r>
            <w:proofErr w:type="spellStart"/>
            <w:r>
              <w:rPr>
                <w:color w:val="000000"/>
              </w:rPr>
              <w:t>užmokesčio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4A083D6F" w14:textId="77777777" w:rsidR="00D36E06" w:rsidRDefault="00D36E06" w:rsidP="00611AE3">
            <w:pPr>
              <w:rPr>
                <w:color w:val="000000"/>
              </w:rPr>
            </w:pPr>
            <w:r>
              <w:rPr>
                <w:color w:val="000000"/>
              </w:rPr>
              <w:t xml:space="preserve">B1.Darbo </w:t>
            </w:r>
            <w:proofErr w:type="spellStart"/>
            <w:r>
              <w:rPr>
                <w:color w:val="000000"/>
              </w:rPr>
              <w:t>užmokestis</w:t>
            </w:r>
            <w:proofErr w:type="spellEnd"/>
          </w:p>
        </w:tc>
      </w:tr>
      <w:tr w:rsidR="00D36E06" w14:paraId="2B898ADC"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vAlign w:val="center"/>
            <w:hideMark/>
          </w:tcPr>
          <w:p w14:paraId="10473030" w14:textId="77777777" w:rsidR="00D36E06" w:rsidRDefault="00D36E06" w:rsidP="00611AE3">
            <w:pPr>
              <w:rPr>
                <w:color w:val="000000"/>
              </w:rPr>
            </w:pPr>
            <w:r>
              <w:rPr>
                <w:color w:val="000000"/>
              </w:rPr>
              <w:t>9.2.</w:t>
            </w:r>
          </w:p>
        </w:tc>
        <w:tc>
          <w:tcPr>
            <w:tcW w:w="4382" w:type="dxa"/>
            <w:tcBorders>
              <w:top w:val="single" w:sz="4" w:space="0" w:color="auto"/>
              <w:left w:val="nil"/>
              <w:bottom w:val="nil"/>
              <w:right w:val="single" w:sz="4" w:space="0" w:color="auto"/>
            </w:tcBorders>
            <w:shd w:val="clear" w:color="000000" w:fill="FFFFFF"/>
            <w:vAlign w:val="center"/>
            <w:hideMark/>
          </w:tcPr>
          <w:p w14:paraId="16105FB5" w14:textId="77777777" w:rsidR="00D36E06" w:rsidRDefault="00D36E06" w:rsidP="00611AE3">
            <w:pPr>
              <w:rPr>
                <w:color w:val="000000"/>
              </w:rPr>
            </w:pPr>
            <w:r>
              <w:rPr>
                <w:color w:val="000000"/>
              </w:rPr>
              <w:t xml:space="preserve">   </w:t>
            </w:r>
            <w:proofErr w:type="spellStart"/>
            <w:r>
              <w:rPr>
                <w:color w:val="000000"/>
              </w:rPr>
              <w:t>Darbdavio</w:t>
            </w:r>
            <w:proofErr w:type="spellEnd"/>
            <w:r>
              <w:rPr>
                <w:color w:val="000000"/>
              </w:rPr>
              <w:t xml:space="preserve"> </w:t>
            </w:r>
            <w:proofErr w:type="spellStart"/>
            <w:r>
              <w:rPr>
                <w:color w:val="000000"/>
              </w:rPr>
              <w:t>įmokų</w:t>
            </w:r>
            <w:proofErr w:type="spellEnd"/>
            <w:r>
              <w:rPr>
                <w:color w:val="000000"/>
              </w:rPr>
              <w:t xml:space="preserve"> VSDFV </w:t>
            </w:r>
            <w:proofErr w:type="spellStart"/>
            <w:r>
              <w:rPr>
                <w:color w:val="000000"/>
              </w:rPr>
              <w:t>ir</w:t>
            </w:r>
            <w:proofErr w:type="spellEnd"/>
            <w:r>
              <w:rPr>
                <w:color w:val="000000"/>
              </w:rPr>
              <w:t xml:space="preserve"> </w:t>
            </w:r>
            <w:proofErr w:type="spellStart"/>
            <w:r>
              <w:rPr>
                <w:color w:val="000000"/>
              </w:rPr>
              <w:t>kitų</w:t>
            </w:r>
            <w:proofErr w:type="spellEnd"/>
            <w:r>
              <w:rPr>
                <w:color w:val="000000"/>
              </w:rPr>
              <w:t xml:space="preserve"> </w:t>
            </w:r>
            <w:proofErr w:type="spellStart"/>
            <w:r>
              <w:rPr>
                <w:color w:val="000000"/>
              </w:rPr>
              <w:t>darbdavio</w:t>
            </w:r>
            <w:proofErr w:type="spellEnd"/>
            <w:r>
              <w:rPr>
                <w:color w:val="000000"/>
              </w:rPr>
              <w:t xml:space="preserve"> </w:t>
            </w:r>
            <w:proofErr w:type="spellStart"/>
            <w:r>
              <w:rPr>
                <w:color w:val="000000"/>
              </w:rPr>
              <w:t>įmokų</w:t>
            </w:r>
            <w:proofErr w:type="spellEnd"/>
            <w:r>
              <w:rPr>
                <w:color w:val="000000"/>
              </w:rPr>
              <w:t xml:space="preserve"> VSDFV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0D34540F" w14:textId="77777777" w:rsidR="00D36E06" w:rsidRDefault="00D36E06" w:rsidP="00611AE3">
            <w:pPr>
              <w:rPr>
                <w:color w:val="000000"/>
              </w:rPr>
            </w:pPr>
            <w:r>
              <w:rPr>
                <w:color w:val="000000"/>
              </w:rPr>
              <w:t xml:space="preserve">B2.Soc. </w:t>
            </w:r>
            <w:proofErr w:type="spellStart"/>
            <w:r>
              <w:rPr>
                <w:color w:val="000000"/>
              </w:rPr>
              <w:t>draudimas</w:t>
            </w:r>
            <w:proofErr w:type="spellEnd"/>
          </w:p>
        </w:tc>
      </w:tr>
      <w:tr w:rsidR="00D36E06" w14:paraId="69A7897D" w14:textId="77777777" w:rsidTr="00611AE3">
        <w:trPr>
          <w:trHeight w:val="315"/>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56A0D15E" w14:textId="77777777" w:rsidR="00D36E06" w:rsidRDefault="00D36E06" w:rsidP="00611AE3">
            <w:pPr>
              <w:rPr>
                <w:color w:val="000000"/>
              </w:rPr>
            </w:pPr>
            <w:r>
              <w:rPr>
                <w:color w:val="000000"/>
              </w:rPr>
              <w:t>9.3.</w:t>
            </w:r>
          </w:p>
        </w:tc>
        <w:tc>
          <w:tcPr>
            <w:tcW w:w="4382" w:type="dxa"/>
            <w:tcBorders>
              <w:top w:val="single" w:sz="4" w:space="0" w:color="auto"/>
              <w:left w:val="nil"/>
              <w:bottom w:val="nil"/>
              <w:right w:val="single" w:sz="4" w:space="0" w:color="auto"/>
            </w:tcBorders>
            <w:shd w:val="clear" w:color="000000" w:fill="FFFFFF"/>
            <w:vAlign w:val="center"/>
            <w:hideMark/>
          </w:tcPr>
          <w:p w14:paraId="728CECDF" w14:textId="77777777" w:rsidR="00D36E06" w:rsidRDefault="00D36E06" w:rsidP="00611AE3">
            <w:pPr>
              <w:rPr>
                <w:color w:val="000000"/>
              </w:rPr>
            </w:pPr>
            <w:r>
              <w:rPr>
                <w:color w:val="000000"/>
              </w:rPr>
              <w:t xml:space="preserve">   Darbo </w:t>
            </w:r>
            <w:proofErr w:type="spellStart"/>
            <w:r>
              <w:rPr>
                <w:color w:val="000000"/>
              </w:rPr>
              <w:t>saugos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23680C2B" w14:textId="77777777" w:rsidR="00D36E06" w:rsidRDefault="00D36E06" w:rsidP="00611AE3">
            <w:pPr>
              <w:rPr>
                <w:color w:val="000000"/>
              </w:rPr>
            </w:pPr>
            <w:r>
              <w:rPr>
                <w:color w:val="000000"/>
              </w:rPr>
              <w:t xml:space="preserve">B3.Darbo </w:t>
            </w:r>
            <w:proofErr w:type="spellStart"/>
            <w:r>
              <w:rPr>
                <w:color w:val="000000"/>
              </w:rPr>
              <w:t>saugos</w:t>
            </w:r>
            <w:proofErr w:type="spellEnd"/>
            <w:r>
              <w:rPr>
                <w:color w:val="000000"/>
              </w:rPr>
              <w:t xml:space="preserve"> </w:t>
            </w:r>
            <w:proofErr w:type="spellStart"/>
            <w:r>
              <w:rPr>
                <w:color w:val="000000"/>
              </w:rPr>
              <w:t>priemonės</w:t>
            </w:r>
            <w:proofErr w:type="spellEnd"/>
          </w:p>
        </w:tc>
      </w:tr>
      <w:tr w:rsidR="00D36E06" w14:paraId="3503FC70" w14:textId="77777777" w:rsidTr="00611AE3">
        <w:trPr>
          <w:trHeight w:val="315"/>
        </w:trPr>
        <w:tc>
          <w:tcPr>
            <w:tcW w:w="100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B525F45" w14:textId="77777777" w:rsidR="00D36E06" w:rsidRDefault="00D36E06" w:rsidP="00611AE3">
            <w:pPr>
              <w:rPr>
                <w:color w:val="000000"/>
              </w:rPr>
            </w:pPr>
            <w:r>
              <w:rPr>
                <w:color w:val="000000"/>
              </w:rPr>
              <w:t>9.4.</w:t>
            </w:r>
          </w:p>
        </w:tc>
        <w:tc>
          <w:tcPr>
            <w:tcW w:w="43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21DB243" w14:textId="77777777" w:rsidR="00D36E06" w:rsidRDefault="00D36E06" w:rsidP="00611AE3">
            <w:pPr>
              <w:rPr>
                <w:color w:val="000000"/>
              </w:rPr>
            </w:pPr>
            <w:r>
              <w:rPr>
                <w:color w:val="000000"/>
              </w:rPr>
              <w:t xml:space="preserve">   </w:t>
            </w:r>
            <w:proofErr w:type="spellStart"/>
            <w:r>
              <w:rPr>
                <w:color w:val="000000"/>
              </w:rPr>
              <w:t>Kitos</w:t>
            </w:r>
            <w:proofErr w:type="spellEnd"/>
            <w:r>
              <w:rPr>
                <w:color w:val="000000"/>
              </w:rPr>
              <w:t xml:space="preserve"> </w:t>
            </w:r>
            <w:proofErr w:type="spellStart"/>
            <w:r>
              <w:rPr>
                <w:color w:val="000000"/>
              </w:rPr>
              <w:t>personalo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484C5FCC" w14:textId="77777777" w:rsidR="00D36E06" w:rsidRDefault="00D36E06" w:rsidP="00611AE3">
            <w:pPr>
              <w:rPr>
                <w:color w:val="000000"/>
              </w:rPr>
            </w:pPr>
            <w:r>
              <w:rPr>
                <w:color w:val="000000"/>
              </w:rPr>
              <w:t xml:space="preserve">B4.Personalo </w:t>
            </w:r>
            <w:proofErr w:type="spellStart"/>
            <w:r>
              <w:rPr>
                <w:color w:val="000000"/>
              </w:rPr>
              <w:t>mokymas</w:t>
            </w:r>
            <w:proofErr w:type="spellEnd"/>
            <w:r>
              <w:rPr>
                <w:color w:val="000000"/>
              </w:rPr>
              <w:t xml:space="preserve">, </w:t>
            </w:r>
            <w:proofErr w:type="spellStart"/>
            <w:r>
              <w:rPr>
                <w:color w:val="000000"/>
              </w:rPr>
              <w:t>atestavimas</w:t>
            </w:r>
            <w:proofErr w:type="spellEnd"/>
          </w:p>
        </w:tc>
      </w:tr>
      <w:tr w:rsidR="00D36E06" w14:paraId="3B29C4D4" w14:textId="77777777" w:rsidTr="00611AE3">
        <w:trPr>
          <w:trHeight w:val="315"/>
        </w:trPr>
        <w:tc>
          <w:tcPr>
            <w:tcW w:w="1000" w:type="dxa"/>
            <w:vMerge/>
            <w:tcBorders>
              <w:top w:val="single" w:sz="4" w:space="0" w:color="auto"/>
              <w:left w:val="single" w:sz="4" w:space="0" w:color="auto"/>
              <w:bottom w:val="single" w:sz="4" w:space="0" w:color="000000"/>
              <w:right w:val="single" w:sz="4" w:space="0" w:color="auto"/>
            </w:tcBorders>
            <w:vAlign w:val="center"/>
            <w:hideMark/>
          </w:tcPr>
          <w:p w14:paraId="74F831AC" w14:textId="77777777" w:rsidR="00D36E06" w:rsidRDefault="00D36E06" w:rsidP="00611AE3">
            <w:pPr>
              <w:rPr>
                <w:color w:val="000000"/>
              </w:rPr>
            </w:pPr>
          </w:p>
        </w:tc>
        <w:tc>
          <w:tcPr>
            <w:tcW w:w="4382" w:type="dxa"/>
            <w:vMerge/>
            <w:tcBorders>
              <w:top w:val="single" w:sz="4" w:space="0" w:color="auto"/>
              <w:left w:val="single" w:sz="4" w:space="0" w:color="auto"/>
              <w:bottom w:val="single" w:sz="4" w:space="0" w:color="000000"/>
              <w:right w:val="single" w:sz="4" w:space="0" w:color="auto"/>
            </w:tcBorders>
            <w:vAlign w:val="center"/>
            <w:hideMark/>
          </w:tcPr>
          <w:p w14:paraId="70967D48" w14:textId="77777777" w:rsidR="00D36E06" w:rsidRDefault="00D36E06" w:rsidP="00611AE3">
            <w:pPr>
              <w:rPr>
                <w:color w:val="000000"/>
              </w:rPr>
            </w:pPr>
          </w:p>
        </w:tc>
        <w:tc>
          <w:tcPr>
            <w:tcW w:w="4252" w:type="dxa"/>
            <w:tcBorders>
              <w:top w:val="nil"/>
              <w:left w:val="nil"/>
              <w:bottom w:val="single" w:sz="4" w:space="0" w:color="auto"/>
              <w:right w:val="single" w:sz="4" w:space="0" w:color="auto"/>
            </w:tcBorders>
            <w:shd w:val="clear" w:color="000000" w:fill="FFFFFF"/>
            <w:vAlign w:val="center"/>
            <w:hideMark/>
          </w:tcPr>
          <w:p w14:paraId="58511F47" w14:textId="77777777" w:rsidR="00D36E06" w:rsidRDefault="00D36E06" w:rsidP="00611AE3">
            <w:pPr>
              <w:rPr>
                <w:color w:val="000000"/>
              </w:rPr>
            </w:pPr>
            <w:r>
              <w:rPr>
                <w:color w:val="000000"/>
              </w:rPr>
              <w:t xml:space="preserve">B5.Kitos </w:t>
            </w:r>
            <w:proofErr w:type="spellStart"/>
            <w:r>
              <w:rPr>
                <w:color w:val="000000"/>
              </w:rPr>
              <w:t>personalo</w:t>
            </w:r>
            <w:proofErr w:type="spellEnd"/>
            <w:r>
              <w:rPr>
                <w:color w:val="000000"/>
              </w:rPr>
              <w:t xml:space="preserve"> </w:t>
            </w:r>
            <w:proofErr w:type="spellStart"/>
            <w:r>
              <w:rPr>
                <w:color w:val="000000"/>
              </w:rPr>
              <w:t>sąnaudos</w:t>
            </w:r>
            <w:proofErr w:type="spellEnd"/>
          </w:p>
        </w:tc>
      </w:tr>
      <w:tr w:rsidR="00D36E06" w14:paraId="425ADD9F"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D9D9D9"/>
            <w:noWrap/>
            <w:vAlign w:val="center"/>
            <w:hideMark/>
          </w:tcPr>
          <w:p w14:paraId="4C70D148" w14:textId="77777777" w:rsidR="00D36E06" w:rsidRDefault="00D36E06" w:rsidP="00611AE3">
            <w:pPr>
              <w:rPr>
                <w:b/>
                <w:bCs/>
                <w:color w:val="000000"/>
              </w:rPr>
            </w:pPr>
            <w:r>
              <w:rPr>
                <w:b/>
                <w:bCs/>
                <w:color w:val="000000"/>
              </w:rPr>
              <w:t>10.</w:t>
            </w:r>
          </w:p>
        </w:tc>
        <w:tc>
          <w:tcPr>
            <w:tcW w:w="4382" w:type="dxa"/>
            <w:tcBorders>
              <w:top w:val="nil"/>
              <w:left w:val="nil"/>
              <w:bottom w:val="single" w:sz="4" w:space="0" w:color="auto"/>
              <w:right w:val="single" w:sz="4" w:space="0" w:color="auto"/>
            </w:tcBorders>
            <w:shd w:val="clear" w:color="000000" w:fill="D9D9D9"/>
            <w:vAlign w:val="center"/>
            <w:hideMark/>
          </w:tcPr>
          <w:p w14:paraId="1F198FF3" w14:textId="77777777" w:rsidR="00D36E06" w:rsidRDefault="00D36E06" w:rsidP="00611AE3">
            <w:pPr>
              <w:rPr>
                <w:b/>
                <w:bCs/>
                <w:color w:val="000000"/>
              </w:rPr>
            </w:pPr>
            <w:proofErr w:type="spellStart"/>
            <w:r>
              <w:rPr>
                <w:b/>
                <w:bCs/>
                <w:color w:val="000000"/>
              </w:rPr>
              <w:t>Mokesčių</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bottom"/>
            <w:hideMark/>
          </w:tcPr>
          <w:p w14:paraId="32B41A1F" w14:textId="77777777" w:rsidR="00D36E06" w:rsidRDefault="00D36E06" w:rsidP="00611AE3">
            <w:pPr>
              <w:rPr>
                <w:color w:val="000000"/>
              </w:rPr>
            </w:pPr>
            <w:r>
              <w:rPr>
                <w:color w:val="000000"/>
              </w:rPr>
              <w:t> </w:t>
            </w:r>
          </w:p>
        </w:tc>
      </w:tr>
      <w:tr w:rsidR="00D36E06" w14:paraId="4879DEFC"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32F4E5BE" w14:textId="77777777" w:rsidR="00D36E06" w:rsidRDefault="00D36E06" w:rsidP="00611AE3">
            <w:pPr>
              <w:rPr>
                <w:color w:val="000000"/>
              </w:rPr>
            </w:pPr>
            <w:r>
              <w:rPr>
                <w:color w:val="000000"/>
              </w:rPr>
              <w:t>10.1.</w:t>
            </w:r>
          </w:p>
        </w:tc>
        <w:tc>
          <w:tcPr>
            <w:tcW w:w="4382" w:type="dxa"/>
            <w:tcBorders>
              <w:top w:val="nil"/>
              <w:left w:val="nil"/>
              <w:bottom w:val="single" w:sz="4" w:space="0" w:color="auto"/>
              <w:right w:val="single" w:sz="4" w:space="0" w:color="auto"/>
            </w:tcBorders>
            <w:shd w:val="clear" w:color="000000" w:fill="FFFFFF"/>
            <w:vAlign w:val="center"/>
            <w:hideMark/>
          </w:tcPr>
          <w:p w14:paraId="781E80B6" w14:textId="77777777" w:rsidR="00D36E06" w:rsidRDefault="00D36E06" w:rsidP="00611AE3">
            <w:pPr>
              <w:rPr>
                <w:color w:val="000000"/>
              </w:rPr>
            </w:pPr>
            <w:r>
              <w:rPr>
                <w:color w:val="000000"/>
              </w:rPr>
              <w:t xml:space="preserve">   </w:t>
            </w:r>
            <w:proofErr w:type="spellStart"/>
            <w:r>
              <w:rPr>
                <w:color w:val="000000"/>
              </w:rPr>
              <w:t>Mokesčio</w:t>
            </w:r>
            <w:proofErr w:type="spellEnd"/>
            <w:r>
              <w:rPr>
                <w:color w:val="000000"/>
              </w:rPr>
              <w:t xml:space="preserve"> </w:t>
            </w:r>
            <w:proofErr w:type="spellStart"/>
            <w:r>
              <w:rPr>
                <w:color w:val="000000"/>
              </w:rPr>
              <w:t>už</w:t>
            </w:r>
            <w:proofErr w:type="spellEnd"/>
            <w:r>
              <w:rPr>
                <w:color w:val="000000"/>
              </w:rPr>
              <w:t xml:space="preserve"> </w:t>
            </w:r>
            <w:proofErr w:type="spellStart"/>
            <w:r>
              <w:rPr>
                <w:color w:val="000000"/>
              </w:rPr>
              <w:t>valstybinius</w:t>
            </w:r>
            <w:proofErr w:type="spellEnd"/>
            <w:r>
              <w:rPr>
                <w:color w:val="000000"/>
              </w:rPr>
              <w:t xml:space="preserve"> </w:t>
            </w:r>
            <w:proofErr w:type="spellStart"/>
            <w:r>
              <w:rPr>
                <w:color w:val="000000"/>
              </w:rPr>
              <w:t>gamtos</w:t>
            </w:r>
            <w:proofErr w:type="spellEnd"/>
            <w:r>
              <w:rPr>
                <w:color w:val="000000"/>
              </w:rPr>
              <w:t xml:space="preserve"> </w:t>
            </w:r>
            <w:proofErr w:type="spellStart"/>
            <w:r>
              <w:rPr>
                <w:color w:val="000000"/>
              </w:rPr>
              <w:t>išteklius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453CCC64" w14:textId="77777777" w:rsidR="00D36E06" w:rsidRDefault="00D36E06" w:rsidP="00611AE3">
            <w:pPr>
              <w:rPr>
                <w:color w:val="000000"/>
              </w:rPr>
            </w:pPr>
            <w:r>
              <w:rPr>
                <w:color w:val="000000"/>
              </w:rPr>
              <w:t xml:space="preserve">L1.Mokesčiai </w:t>
            </w:r>
            <w:proofErr w:type="spellStart"/>
            <w:r>
              <w:rPr>
                <w:color w:val="000000"/>
              </w:rPr>
              <w:t>už</w:t>
            </w:r>
            <w:proofErr w:type="spellEnd"/>
            <w:r>
              <w:rPr>
                <w:color w:val="000000"/>
              </w:rPr>
              <w:t xml:space="preserve"> </w:t>
            </w:r>
            <w:proofErr w:type="spellStart"/>
            <w:r>
              <w:rPr>
                <w:color w:val="000000"/>
              </w:rPr>
              <w:t>valstybinius</w:t>
            </w:r>
            <w:proofErr w:type="spellEnd"/>
            <w:r>
              <w:rPr>
                <w:color w:val="000000"/>
              </w:rPr>
              <w:t xml:space="preserve"> </w:t>
            </w:r>
            <w:proofErr w:type="spellStart"/>
            <w:r>
              <w:rPr>
                <w:color w:val="000000"/>
              </w:rPr>
              <w:t>gamtos</w:t>
            </w:r>
            <w:proofErr w:type="spellEnd"/>
            <w:r>
              <w:rPr>
                <w:color w:val="000000"/>
              </w:rPr>
              <w:t xml:space="preserve"> </w:t>
            </w:r>
            <w:proofErr w:type="spellStart"/>
            <w:r>
              <w:rPr>
                <w:color w:val="000000"/>
              </w:rPr>
              <w:t>išteklius</w:t>
            </w:r>
            <w:proofErr w:type="spellEnd"/>
          </w:p>
        </w:tc>
      </w:tr>
      <w:tr w:rsidR="00D36E06" w14:paraId="1E5AF258"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066C4E67" w14:textId="77777777" w:rsidR="00D36E06" w:rsidRDefault="00D36E06" w:rsidP="00611AE3">
            <w:pPr>
              <w:rPr>
                <w:color w:val="000000"/>
              </w:rPr>
            </w:pPr>
            <w:r>
              <w:rPr>
                <w:color w:val="000000"/>
              </w:rPr>
              <w:t>10.2.</w:t>
            </w:r>
          </w:p>
        </w:tc>
        <w:tc>
          <w:tcPr>
            <w:tcW w:w="4382" w:type="dxa"/>
            <w:tcBorders>
              <w:top w:val="nil"/>
              <w:left w:val="nil"/>
              <w:bottom w:val="single" w:sz="4" w:space="0" w:color="auto"/>
              <w:right w:val="single" w:sz="4" w:space="0" w:color="auto"/>
            </w:tcBorders>
            <w:shd w:val="clear" w:color="000000" w:fill="FFFFFF"/>
            <w:vAlign w:val="center"/>
            <w:hideMark/>
          </w:tcPr>
          <w:p w14:paraId="04088BA1" w14:textId="77777777" w:rsidR="00D36E06" w:rsidRDefault="00D36E06" w:rsidP="00611AE3">
            <w:pPr>
              <w:rPr>
                <w:color w:val="000000"/>
              </w:rPr>
            </w:pPr>
            <w:r>
              <w:rPr>
                <w:color w:val="000000"/>
              </w:rPr>
              <w:t xml:space="preserve">   </w:t>
            </w:r>
            <w:proofErr w:type="spellStart"/>
            <w:r>
              <w:rPr>
                <w:color w:val="000000"/>
              </w:rPr>
              <w:t>Mokesčio</w:t>
            </w:r>
            <w:proofErr w:type="spellEnd"/>
            <w:r>
              <w:rPr>
                <w:color w:val="000000"/>
              </w:rPr>
              <w:t xml:space="preserve"> </w:t>
            </w:r>
            <w:proofErr w:type="spellStart"/>
            <w:r>
              <w:rPr>
                <w:color w:val="000000"/>
              </w:rPr>
              <w:t>už</w:t>
            </w:r>
            <w:proofErr w:type="spellEnd"/>
            <w:r>
              <w:rPr>
                <w:color w:val="000000"/>
              </w:rPr>
              <w:t xml:space="preserve"> </w:t>
            </w:r>
            <w:proofErr w:type="spellStart"/>
            <w:r>
              <w:rPr>
                <w:color w:val="000000"/>
              </w:rPr>
              <w:t>taršą</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6E15A88" w14:textId="77777777" w:rsidR="00D36E06" w:rsidRDefault="00D36E06" w:rsidP="00611AE3">
            <w:pPr>
              <w:rPr>
                <w:color w:val="000000"/>
              </w:rPr>
            </w:pPr>
            <w:r>
              <w:rPr>
                <w:color w:val="000000"/>
              </w:rPr>
              <w:t xml:space="preserve">L2.Mokesčiai </w:t>
            </w:r>
            <w:proofErr w:type="spellStart"/>
            <w:r>
              <w:rPr>
                <w:color w:val="000000"/>
              </w:rPr>
              <w:t>už</w:t>
            </w:r>
            <w:proofErr w:type="spellEnd"/>
            <w:r>
              <w:rPr>
                <w:color w:val="000000"/>
              </w:rPr>
              <w:t xml:space="preserve"> </w:t>
            </w:r>
            <w:proofErr w:type="spellStart"/>
            <w:r>
              <w:rPr>
                <w:color w:val="000000"/>
              </w:rPr>
              <w:t>taršą</w:t>
            </w:r>
            <w:proofErr w:type="spellEnd"/>
          </w:p>
        </w:tc>
      </w:tr>
      <w:tr w:rsidR="00D36E06" w14:paraId="701D8D38" w14:textId="77777777" w:rsidTr="00611AE3">
        <w:trPr>
          <w:trHeight w:val="630"/>
        </w:trPr>
        <w:tc>
          <w:tcPr>
            <w:tcW w:w="1000" w:type="dxa"/>
            <w:tcBorders>
              <w:top w:val="nil"/>
              <w:left w:val="single" w:sz="4" w:space="0" w:color="auto"/>
              <w:bottom w:val="nil"/>
              <w:right w:val="single" w:sz="4" w:space="0" w:color="auto"/>
            </w:tcBorders>
            <w:shd w:val="clear" w:color="000000" w:fill="FFFFFF"/>
            <w:noWrap/>
            <w:vAlign w:val="center"/>
            <w:hideMark/>
          </w:tcPr>
          <w:p w14:paraId="220FD2C4" w14:textId="77777777" w:rsidR="00D36E06" w:rsidRDefault="00D36E06" w:rsidP="00611AE3">
            <w:pPr>
              <w:rPr>
                <w:color w:val="000000"/>
              </w:rPr>
            </w:pPr>
            <w:r>
              <w:rPr>
                <w:color w:val="000000"/>
              </w:rPr>
              <w:t>10.3.</w:t>
            </w:r>
          </w:p>
        </w:tc>
        <w:tc>
          <w:tcPr>
            <w:tcW w:w="4382" w:type="dxa"/>
            <w:tcBorders>
              <w:top w:val="nil"/>
              <w:left w:val="nil"/>
              <w:bottom w:val="nil"/>
              <w:right w:val="single" w:sz="4" w:space="0" w:color="auto"/>
            </w:tcBorders>
            <w:shd w:val="clear" w:color="000000" w:fill="FFFFFF"/>
            <w:vAlign w:val="center"/>
            <w:hideMark/>
          </w:tcPr>
          <w:p w14:paraId="541576E7" w14:textId="77777777" w:rsidR="00D36E06" w:rsidRDefault="00D36E06" w:rsidP="00611AE3">
            <w:pPr>
              <w:rPr>
                <w:color w:val="000000"/>
              </w:rPr>
            </w:pPr>
            <w:r>
              <w:rPr>
                <w:color w:val="000000"/>
              </w:rPr>
              <w:t xml:space="preserve">   </w:t>
            </w:r>
            <w:proofErr w:type="spellStart"/>
            <w:r>
              <w:rPr>
                <w:color w:val="000000"/>
              </w:rPr>
              <w:t>Nekilnojamojo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mokesčio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67F639E" w14:textId="77777777" w:rsidR="00D36E06" w:rsidRDefault="00D36E06" w:rsidP="00611AE3">
            <w:pPr>
              <w:rPr>
                <w:color w:val="000000"/>
              </w:rPr>
            </w:pPr>
            <w:r>
              <w:rPr>
                <w:color w:val="000000"/>
              </w:rPr>
              <w:t xml:space="preserve">L3.Nekilnojamo </w:t>
            </w:r>
            <w:proofErr w:type="spellStart"/>
            <w:r>
              <w:rPr>
                <w:color w:val="000000"/>
              </w:rPr>
              <w:t>turto</w:t>
            </w:r>
            <w:proofErr w:type="spellEnd"/>
            <w:r>
              <w:rPr>
                <w:color w:val="000000"/>
              </w:rPr>
              <w:t xml:space="preserve"> </w:t>
            </w:r>
            <w:proofErr w:type="spellStart"/>
            <w:r>
              <w:rPr>
                <w:color w:val="000000"/>
              </w:rPr>
              <w:t>mokesčai</w:t>
            </w:r>
            <w:proofErr w:type="spellEnd"/>
          </w:p>
        </w:tc>
      </w:tr>
      <w:tr w:rsidR="00D36E06" w14:paraId="2E87FF15"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38BFA1F8" w14:textId="77777777" w:rsidR="00D36E06" w:rsidRDefault="00D36E06" w:rsidP="00611AE3">
            <w:pPr>
              <w:rPr>
                <w:color w:val="000000"/>
              </w:rPr>
            </w:pPr>
            <w:r>
              <w:rPr>
                <w:color w:val="000000"/>
              </w:rPr>
              <w:t>10.4.</w:t>
            </w:r>
          </w:p>
        </w:tc>
        <w:tc>
          <w:tcPr>
            <w:tcW w:w="4382" w:type="dxa"/>
            <w:tcBorders>
              <w:top w:val="single" w:sz="4" w:space="0" w:color="auto"/>
              <w:left w:val="nil"/>
              <w:bottom w:val="nil"/>
              <w:right w:val="single" w:sz="4" w:space="0" w:color="auto"/>
            </w:tcBorders>
            <w:shd w:val="clear" w:color="000000" w:fill="FFFFFF"/>
            <w:vAlign w:val="center"/>
            <w:hideMark/>
          </w:tcPr>
          <w:p w14:paraId="2AB56E0D" w14:textId="77777777" w:rsidR="00D36E06" w:rsidRDefault="00D36E06" w:rsidP="00611AE3">
            <w:pPr>
              <w:rPr>
                <w:color w:val="000000"/>
              </w:rPr>
            </w:pPr>
            <w:r>
              <w:rPr>
                <w:color w:val="000000"/>
              </w:rPr>
              <w:t xml:space="preserve">   </w:t>
            </w:r>
            <w:proofErr w:type="spellStart"/>
            <w:r>
              <w:rPr>
                <w:color w:val="000000"/>
              </w:rPr>
              <w:t>Žemės</w:t>
            </w:r>
            <w:proofErr w:type="spellEnd"/>
            <w:r>
              <w:rPr>
                <w:color w:val="000000"/>
              </w:rPr>
              <w:t xml:space="preserve"> </w:t>
            </w:r>
            <w:proofErr w:type="spellStart"/>
            <w:r>
              <w:rPr>
                <w:color w:val="000000"/>
              </w:rPr>
              <w:t>nuomos</w:t>
            </w:r>
            <w:proofErr w:type="spellEnd"/>
            <w:r>
              <w:rPr>
                <w:color w:val="000000"/>
              </w:rPr>
              <w:t xml:space="preserve"> </w:t>
            </w:r>
            <w:proofErr w:type="spellStart"/>
            <w:r>
              <w:rPr>
                <w:color w:val="000000"/>
              </w:rPr>
              <w:t>mokesčio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0D4BC317" w14:textId="77777777" w:rsidR="00D36E06" w:rsidRDefault="00D36E06" w:rsidP="00611AE3">
            <w:pPr>
              <w:rPr>
                <w:color w:val="000000"/>
              </w:rPr>
            </w:pPr>
            <w:r>
              <w:rPr>
                <w:color w:val="000000"/>
              </w:rPr>
              <w:t xml:space="preserve">L4.Žemės </w:t>
            </w:r>
            <w:proofErr w:type="spellStart"/>
            <w:r>
              <w:rPr>
                <w:color w:val="000000"/>
              </w:rPr>
              <w:t>nuomos</w:t>
            </w:r>
            <w:proofErr w:type="spellEnd"/>
            <w:r>
              <w:rPr>
                <w:color w:val="000000"/>
              </w:rPr>
              <w:t xml:space="preserve"> </w:t>
            </w:r>
            <w:proofErr w:type="spellStart"/>
            <w:r>
              <w:rPr>
                <w:color w:val="000000"/>
              </w:rPr>
              <w:t>mokesčiai</w:t>
            </w:r>
            <w:proofErr w:type="spellEnd"/>
          </w:p>
        </w:tc>
      </w:tr>
      <w:tr w:rsidR="00D36E06" w14:paraId="180CA8D1" w14:textId="77777777" w:rsidTr="00AE4524">
        <w:trPr>
          <w:trHeight w:val="429"/>
        </w:trPr>
        <w:tc>
          <w:tcPr>
            <w:tcW w:w="1000"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3251852C" w14:textId="77777777" w:rsidR="00D36E06" w:rsidRDefault="00D36E06" w:rsidP="00611AE3">
            <w:pPr>
              <w:rPr>
                <w:color w:val="000000"/>
              </w:rPr>
            </w:pPr>
            <w:r>
              <w:rPr>
                <w:color w:val="000000"/>
              </w:rPr>
              <w:t>10.5.</w:t>
            </w:r>
          </w:p>
        </w:tc>
        <w:tc>
          <w:tcPr>
            <w:tcW w:w="4382" w:type="dxa"/>
            <w:vMerge w:val="restart"/>
            <w:tcBorders>
              <w:top w:val="single" w:sz="4" w:space="0" w:color="auto"/>
              <w:left w:val="single" w:sz="4" w:space="0" w:color="auto"/>
              <w:bottom w:val="nil"/>
              <w:right w:val="single" w:sz="4" w:space="0" w:color="auto"/>
            </w:tcBorders>
            <w:shd w:val="clear" w:color="000000" w:fill="FFFFFF"/>
            <w:vAlign w:val="center"/>
            <w:hideMark/>
          </w:tcPr>
          <w:p w14:paraId="7C6EB9D4" w14:textId="77777777" w:rsidR="00D36E06" w:rsidRDefault="00D36E06" w:rsidP="00611AE3">
            <w:pPr>
              <w:rPr>
                <w:color w:val="000000"/>
              </w:rPr>
            </w:pPr>
            <w:r>
              <w:rPr>
                <w:color w:val="000000"/>
              </w:rPr>
              <w:t xml:space="preserve">   </w:t>
            </w:r>
            <w:proofErr w:type="spellStart"/>
            <w:r>
              <w:rPr>
                <w:color w:val="000000"/>
              </w:rPr>
              <w:t>Kitų</w:t>
            </w:r>
            <w:proofErr w:type="spellEnd"/>
            <w:r>
              <w:rPr>
                <w:color w:val="000000"/>
              </w:rPr>
              <w:t xml:space="preserve"> </w:t>
            </w:r>
            <w:proofErr w:type="spellStart"/>
            <w:r>
              <w:rPr>
                <w:color w:val="000000"/>
              </w:rPr>
              <w:t>mokesčių</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3EDBF9D8" w14:textId="3B31E1AC" w:rsidR="00D36E06" w:rsidRDefault="00AE4524" w:rsidP="00611AE3">
            <w:pPr>
              <w:rPr>
                <w:color w:val="000000"/>
              </w:rPr>
            </w:pPr>
            <w:r w:rsidRPr="00AE4524">
              <w:rPr>
                <w:color w:val="000000"/>
              </w:rPr>
              <w:t xml:space="preserve">L5.VERT </w:t>
            </w:r>
            <w:proofErr w:type="spellStart"/>
            <w:r w:rsidRPr="00AE4524">
              <w:rPr>
                <w:color w:val="000000"/>
              </w:rPr>
              <w:t>mokesčių</w:t>
            </w:r>
            <w:proofErr w:type="spellEnd"/>
            <w:r w:rsidRPr="00AE4524">
              <w:rPr>
                <w:color w:val="000000"/>
              </w:rPr>
              <w:t xml:space="preserve"> </w:t>
            </w:r>
            <w:proofErr w:type="spellStart"/>
            <w:r w:rsidRPr="00AE4524">
              <w:rPr>
                <w:color w:val="000000"/>
              </w:rPr>
              <w:t>sąnaudos</w:t>
            </w:r>
            <w:proofErr w:type="spellEnd"/>
          </w:p>
        </w:tc>
      </w:tr>
      <w:tr w:rsidR="00972C81" w14:paraId="52E93281" w14:textId="77777777" w:rsidTr="00AE4524">
        <w:trPr>
          <w:trHeight w:val="429"/>
        </w:trPr>
        <w:tc>
          <w:tcPr>
            <w:tcW w:w="1000" w:type="dxa"/>
            <w:vMerge/>
            <w:tcBorders>
              <w:top w:val="single" w:sz="4" w:space="0" w:color="auto"/>
              <w:left w:val="single" w:sz="4" w:space="0" w:color="auto"/>
              <w:bottom w:val="nil"/>
              <w:right w:val="single" w:sz="4" w:space="0" w:color="auto"/>
            </w:tcBorders>
            <w:shd w:val="clear" w:color="000000" w:fill="FFFFFF"/>
            <w:noWrap/>
            <w:vAlign w:val="center"/>
          </w:tcPr>
          <w:p w14:paraId="6FE9E0FA" w14:textId="77777777" w:rsidR="00972C81" w:rsidRDefault="00972C81" w:rsidP="00611AE3">
            <w:pPr>
              <w:rPr>
                <w:color w:val="000000"/>
              </w:rPr>
            </w:pPr>
          </w:p>
        </w:tc>
        <w:tc>
          <w:tcPr>
            <w:tcW w:w="4382" w:type="dxa"/>
            <w:vMerge/>
            <w:tcBorders>
              <w:top w:val="single" w:sz="4" w:space="0" w:color="auto"/>
              <w:left w:val="single" w:sz="4" w:space="0" w:color="auto"/>
              <w:bottom w:val="nil"/>
              <w:right w:val="single" w:sz="4" w:space="0" w:color="auto"/>
            </w:tcBorders>
            <w:shd w:val="clear" w:color="000000" w:fill="FFFFFF"/>
            <w:vAlign w:val="center"/>
          </w:tcPr>
          <w:p w14:paraId="7A68CD5B" w14:textId="77777777" w:rsidR="00972C81" w:rsidRDefault="00972C81" w:rsidP="00611AE3">
            <w:pPr>
              <w:rPr>
                <w:color w:val="000000"/>
              </w:rPr>
            </w:pPr>
          </w:p>
        </w:tc>
        <w:tc>
          <w:tcPr>
            <w:tcW w:w="4252" w:type="dxa"/>
            <w:tcBorders>
              <w:top w:val="nil"/>
              <w:left w:val="nil"/>
              <w:bottom w:val="single" w:sz="4" w:space="0" w:color="auto"/>
              <w:right w:val="single" w:sz="4" w:space="0" w:color="auto"/>
            </w:tcBorders>
            <w:shd w:val="clear" w:color="000000" w:fill="FFFFFF"/>
            <w:vAlign w:val="center"/>
          </w:tcPr>
          <w:p w14:paraId="219B03B0" w14:textId="78881DE1" w:rsidR="00972C81" w:rsidRPr="00AE4524" w:rsidRDefault="00972C81" w:rsidP="00611AE3">
            <w:pPr>
              <w:rPr>
                <w:color w:val="000000"/>
              </w:rPr>
            </w:pPr>
            <w:r w:rsidRPr="00972C81">
              <w:rPr>
                <w:color w:val="000000"/>
              </w:rPr>
              <w:t xml:space="preserve">L7.Mokesčiai </w:t>
            </w:r>
            <w:proofErr w:type="spellStart"/>
            <w:r w:rsidRPr="00972C81">
              <w:rPr>
                <w:color w:val="000000"/>
              </w:rPr>
              <w:t>garantiniam</w:t>
            </w:r>
            <w:proofErr w:type="spellEnd"/>
            <w:r w:rsidRPr="00972C81">
              <w:rPr>
                <w:color w:val="000000"/>
              </w:rPr>
              <w:t xml:space="preserve"> </w:t>
            </w:r>
            <w:proofErr w:type="spellStart"/>
            <w:r w:rsidRPr="00972C81">
              <w:rPr>
                <w:color w:val="000000"/>
              </w:rPr>
              <w:t>tiekėjui</w:t>
            </w:r>
            <w:proofErr w:type="spellEnd"/>
          </w:p>
        </w:tc>
      </w:tr>
      <w:tr w:rsidR="00D36E06" w14:paraId="08161B0F" w14:textId="77777777" w:rsidTr="00611AE3">
        <w:trPr>
          <w:trHeight w:val="315"/>
        </w:trPr>
        <w:tc>
          <w:tcPr>
            <w:tcW w:w="1000" w:type="dxa"/>
            <w:vMerge/>
            <w:tcBorders>
              <w:top w:val="single" w:sz="4" w:space="0" w:color="auto"/>
              <w:left w:val="single" w:sz="4" w:space="0" w:color="auto"/>
              <w:bottom w:val="nil"/>
              <w:right w:val="single" w:sz="4" w:space="0" w:color="auto"/>
            </w:tcBorders>
            <w:vAlign w:val="center"/>
            <w:hideMark/>
          </w:tcPr>
          <w:p w14:paraId="38B50922" w14:textId="77777777" w:rsidR="00D36E06" w:rsidRDefault="00D36E06" w:rsidP="00611AE3">
            <w:pPr>
              <w:rPr>
                <w:color w:val="000000"/>
              </w:rPr>
            </w:pPr>
          </w:p>
        </w:tc>
        <w:tc>
          <w:tcPr>
            <w:tcW w:w="4382" w:type="dxa"/>
            <w:vMerge/>
            <w:tcBorders>
              <w:top w:val="single" w:sz="4" w:space="0" w:color="auto"/>
              <w:left w:val="single" w:sz="4" w:space="0" w:color="auto"/>
              <w:bottom w:val="nil"/>
              <w:right w:val="single" w:sz="4" w:space="0" w:color="auto"/>
            </w:tcBorders>
            <w:vAlign w:val="center"/>
            <w:hideMark/>
          </w:tcPr>
          <w:p w14:paraId="142C2177" w14:textId="77777777" w:rsidR="00D36E06" w:rsidRDefault="00D36E06" w:rsidP="00611AE3">
            <w:pPr>
              <w:rPr>
                <w:color w:val="000000"/>
              </w:rPr>
            </w:pPr>
          </w:p>
        </w:tc>
        <w:tc>
          <w:tcPr>
            <w:tcW w:w="4252" w:type="dxa"/>
            <w:tcBorders>
              <w:top w:val="nil"/>
              <w:left w:val="nil"/>
              <w:bottom w:val="single" w:sz="4" w:space="0" w:color="auto"/>
              <w:right w:val="single" w:sz="4" w:space="0" w:color="auto"/>
            </w:tcBorders>
            <w:shd w:val="clear" w:color="000000" w:fill="FFFFFF"/>
            <w:vAlign w:val="center"/>
            <w:hideMark/>
          </w:tcPr>
          <w:p w14:paraId="7C0C89F9" w14:textId="77777777" w:rsidR="00D36E06" w:rsidRDefault="00D36E06" w:rsidP="00611AE3">
            <w:pPr>
              <w:rPr>
                <w:color w:val="000000"/>
              </w:rPr>
            </w:pPr>
            <w:r>
              <w:rPr>
                <w:color w:val="000000"/>
              </w:rPr>
              <w:t xml:space="preserve">L6.Kiti </w:t>
            </w:r>
            <w:proofErr w:type="spellStart"/>
            <w:r>
              <w:rPr>
                <w:color w:val="000000"/>
              </w:rPr>
              <w:t>mokesčiai</w:t>
            </w:r>
            <w:proofErr w:type="spellEnd"/>
          </w:p>
        </w:tc>
      </w:tr>
      <w:tr w:rsidR="00D36E06" w14:paraId="5F3BDF84" w14:textId="77777777" w:rsidTr="00611AE3">
        <w:trPr>
          <w:trHeight w:val="315"/>
        </w:trPr>
        <w:tc>
          <w:tcPr>
            <w:tcW w:w="10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18BCD4" w14:textId="77777777" w:rsidR="00D36E06" w:rsidRDefault="00D36E06" w:rsidP="00611AE3">
            <w:pPr>
              <w:rPr>
                <w:b/>
                <w:bCs/>
                <w:color w:val="000000"/>
              </w:rPr>
            </w:pPr>
            <w:r>
              <w:rPr>
                <w:b/>
                <w:bCs/>
                <w:color w:val="000000"/>
              </w:rPr>
              <w:t>11.</w:t>
            </w:r>
          </w:p>
        </w:tc>
        <w:tc>
          <w:tcPr>
            <w:tcW w:w="4382" w:type="dxa"/>
            <w:tcBorders>
              <w:top w:val="single" w:sz="4" w:space="0" w:color="auto"/>
              <w:left w:val="nil"/>
              <w:bottom w:val="single" w:sz="4" w:space="0" w:color="auto"/>
              <w:right w:val="single" w:sz="4" w:space="0" w:color="auto"/>
            </w:tcBorders>
            <w:shd w:val="clear" w:color="000000" w:fill="D9D9D9"/>
            <w:vAlign w:val="center"/>
            <w:hideMark/>
          </w:tcPr>
          <w:p w14:paraId="7710FB90" w14:textId="77777777" w:rsidR="00D36E06" w:rsidRDefault="00D36E06" w:rsidP="00611AE3">
            <w:pPr>
              <w:rPr>
                <w:b/>
                <w:bCs/>
                <w:color w:val="000000"/>
              </w:rPr>
            </w:pPr>
            <w:proofErr w:type="spellStart"/>
            <w:r>
              <w:rPr>
                <w:b/>
                <w:bCs/>
                <w:color w:val="000000"/>
              </w:rPr>
              <w:t>Finansinės</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618FA864" w14:textId="77777777" w:rsidR="00D36E06" w:rsidRDefault="00D36E06" w:rsidP="00611AE3">
            <w:pPr>
              <w:rPr>
                <w:color w:val="000000"/>
              </w:rPr>
            </w:pPr>
            <w:r>
              <w:rPr>
                <w:color w:val="000000"/>
              </w:rPr>
              <w:t> </w:t>
            </w:r>
          </w:p>
        </w:tc>
      </w:tr>
      <w:tr w:rsidR="00D36E06" w14:paraId="50C72172" w14:textId="77777777" w:rsidTr="00611AE3">
        <w:trPr>
          <w:trHeight w:val="630"/>
        </w:trPr>
        <w:tc>
          <w:tcPr>
            <w:tcW w:w="1000" w:type="dxa"/>
            <w:tcBorders>
              <w:top w:val="nil"/>
              <w:left w:val="single" w:sz="4" w:space="0" w:color="auto"/>
              <w:bottom w:val="nil"/>
              <w:right w:val="single" w:sz="4" w:space="0" w:color="auto"/>
            </w:tcBorders>
            <w:shd w:val="clear" w:color="000000" w:fill="FFFFFF"/>
            <w:noWrap/>
            <w:vAlign w:val="center"/>
            <w:hideMark/>
          </w:tcPr>
          <w:p w14:paraId="16FAA6F8" w14:textId="77777777" w:rsidR="00D36E06" w:rsidRDefault="00D36E06" w:rsidP="00611AE3">
            <w:pPr>
              <w:rPr>
                <w:color w:val="000000"/>
              </w:rPr>
            </w:pPr>
            <w:r>
              <w:rPr>
                <w:color w:val="000000"/>
              </w:rPr>
              <w:t>11.1.</w:t>
            </w:r>
          </w:p>
        </w:tc>
        <w:tc>
          <w:tcPr>
            <w:tcW w:w="4382" w:type="dxa"/>
            <w:tcBorders>
              <w:top w:val="nil"/>
              <w:left w:val="nil"/>
              <w:bottom w:val="nil"/>
              <w:right w:val="single" w:sz="4" w:space="0" w:color="auto"/>
            </w:tcBorders>
            <w:shd w:val="clear" w:color="000000" w:fill="FFFFFF"/>
            <w:vAlign w:val="center"/>
            <w:hideMark/>
          </w:tcPr>
          <w:p w14:paraId="28E42DAB" w14:textId="77777777" w:rsidR="00D36E06" w:rsidRDefault="00D36E06" w:rsidP="00611AE3">
            <w:pPr>
              <w:rPr>
                <w:color w:val="000000"/>
              </w:rPr>
            </w:pPr>
            <w:r>
              <w:rPr>
                <w:color w:val="000000"/>
              </w:rPr>
              <w:t xml:space="preserve">   Banko </w:t>
            </w:r>
            <w:proofErr w:type="spellStart"/>
            <w:r>
              <w:rPr>
                <w:color w:val="000000"/>
              </w:rPr>
              <w:t>paslaugų</w:t>
            </w:r>
            <w:proofErr w:type="spellEnd"/>
            <w:r>
              <w:rPr>
                <w:color w:val="000000"/>
              </w:rPr>
              <w:t xml:space="preserve"> (</w:t>
            </w:r>
            <w:proofErr w:type="spellStart"/>
            <w:r>
              <w:rPr>
                <w:color w:val="000000"/>
              </w:rPr>
              <w:t>komisinių</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54B8CE17" w14:textId="77777777" w:rsidR="00D36E06" w:rsidRDefault="00D36E06" w:rsidP="00611AE3">
            <w:pPr>
              <w:rPr>
                <w:color w:val="000000"/>
              </w:rPr>
            </w:pPr>
            <w:r>
              <w:rPr>
                <w:color w:val="000000"/>
              </w:rPr>
              <w:t xml:space="preserve">I1.Bankų </w:t>
            </w:r>
            <w:proofErr w:type="spellStart"/>
            <w:r>
              <w:rPr>
                <w:color w:val="000000"/>
              </w:rPr>
              <w:t>paslaugos</w:t>
            </w:r>
            <w:proofErr w:type="spellEnd"/>
          </w:p>
        </w:tc>
      </w:tr>
      <w:tr w:rsidR="00D36E06" w14:paraId="7EA104E7" w14:textId="77777777" w:rsidTr="00611AE3">
        <w:trPr>
          <w:trHeight w:val="315"/>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AEB22" w14:textId="77777777" w:rsidR="00D36E06" w:rsidRDefault="00D36E06" w:rsidP="00611AE3">
            <w:pPr>
              <w:rPr>
                <w:color w:val="000000"/>
              </w:rPr>
            </w:pPr>
            <w:r>
              <w:rPr>
                <w:color w:val="000000"/>
              </w:rPr>
              <w:t>11.2.</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74FB2D39" w14:textId="77777777" w:rsidR="00D36E06" w:rsidRDefault="00D36E06" w:rsidP="00611AE3">
            <w:pPr>
              <w:rPr>
                <w:color w:val="000000"/>
              </w:rPr>
            </w:pPr>
            <w:r>
              <w:rPr>
                <w:color w:val="000000"/>
              </w:rPr>
              <w:t xml:space="preserve">   </w:t>
            </w:r>
            <w:proofErr w:type="spellStart"/>
            <w:r>
              <w:rPr>
                <w:color w:val="000000"/>
              </w:rPr>
              <w:t>Kitos</w:t>
            </w:r>
            <w:proofErr w:type="spellEnd"/>
            <w:r>
              <w:rPr>
                <w:color w:val="000000"/>
              </w:rPr>
              <w:t xml:space="preserve"> </w:t>
            </w:r>
            <w:proofErr w:type="spellStart"/>
            <w:r>
              <w:rPr>
                <w:color w:val="000000"/>
              </w:rPr>
              <w:t>finansinės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302D48D" w14:textId="77777777" w:rsidR="00D36E06" w:rsidRDefault="00D36E06" w:rsidP="00611AE3">
            <w:pPr>
              <w:rPr>
                <w:color w:val="000000"/>
              </w:rPr>
            </w:pPr>
            <w:r>
              <w:rPr>
                <w:color w:val="000000"/>
              </w:rPr>
              <w:t xml:space="preserve">K12.Kitos </w:t>
            </w:r>
            <w:proofErr w:type="spellStart"/>
            <w:r>
              <w:rPr>
                <w:color w:val="000000"/>
              </w:rPr>
              <w:t>finansinės</w:t>
            </w:r>
            <w:proofErr w:type="spellEnd"/>
            <w:r>
              <w:rPr>
                <w:color w:val="000000"/>
              </w:rPr>
              <w:t xml:space="preserve"> </w:t>
            </w:r>
            <w:proofErr w:type="spellStart"/>
            <w:r>
              <w:rPr>
                <w:color w:val="000000"/>
              </w:rPr>
              <w:t>sąnaudos</w:t>
            </w:r>
            <w:proofErr w:type="spellEnd"/>
            <w:r>
              <w:rPr>
                <w:color w:val="000000"/>
              </w:rPr>
              <w:t xml:space="preserve"> </w:t>
            </w:r>
          </w:p>
        </w:tc>
      </w:tr>
      <w:tr w:rsidR="00D36E06" w14:paraId="3765B08C"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D9D9D9"/>
            <w:noWrap/>
            <w:vAlign w:val="center"/>
            <w:hideMark/>
          </w:tcPr>
          <w:p w14:paraId="02461067" w14:textId="77777777" w:rsidR="00D36E06" w:rsidRDefault="00D36E06" w:rsidP="00611AE3">
            <w:pPr>
              <w:rPr>
                <w:b/>
                <w:bCs/>
                <w:color w:val="000000"/>
              </w:rPr>
            </w:pPr>
            <w:r>
              <w:rPr>
                <w:b/>
                <w:bCs/>
                <w:color w:val="000000"/>
              </w:rPr>
              <w:t>12.</w:t>
            </w:r>
          </w:p>
        </w:tc>
        <w:tc>
          <w:tcPr>
            <w:tcW w:w="4382" w:type="dxa"/>
            <w:tcBorders>
              <w:top w:val="nil"/>
              <w:left w:val="nil"/>
              <w:bottom w:val="single" w:sz="4" w:space="0" w:color="auto"/>
              <w:right w:val="single" w:sz="4" w:space="0" w:color="auto"/>
            </w:tcBorders>
            <w:shd w:val="clear" w:color="000000" w:fill="D9D9D9"/>
            <w:vAlign w:val="center"/>
            <w:hideMark/>
          </w:tcPr>
          <w:p w14:paraId="54EFE3E8" w14:textId="77777777" w:rsidR="00D36E06" w:rsidRDefault="00D36E06" w:rsidP="00611AE3">
            <w:pPr>
              <w:rPr>
                <w:b/>
                <w:bCs/>
                <w:color w:val="000000"/>
              </w:rPr>
            </w:pPr>
            <w:proofErr w:type="spellStart"/>
            <w:r>
              <w:rPr>
                <w:b/>
                <w:bCs/>
                <w:color w:val="000000"/>
              </w:rPr>
              <w:t>Administracinės</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120726BC" w14:textId="77777777" w:rsidR="00D36E06" w:rsidRDefault="00D36E06" w:rsidP="00611AE3">
            <w:pPr>
              <w:rPr>
                <w:color w:val="000000"/>
              </w:rPr>
            </w:pPr>
            <w:r>
              <w:rPr>
                <w:color w:val="000000"/>
              </w:rPr>
              <w:t> </w:t>
            </w:r>
          </w:p>
        </w:tc>
      </w:tr>
      <w:tr w:rsidR="00D36E06" w14:paraId="6440F7FF"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5332B1D1" w14:textId="77777777" w:rsidR="00D36E06" w:rsidRDefault="00D36E06" w:rsidP="00611AE3">
            <w:pPr>
              <w:rPr>
                <w:color w:val="000000"/>
              </w:rPr>
            </w:pPr>
            <w:r>
              <w:rPr>
                <w:color w:val="000000"/>
              </w:rPr>
              <w:t>12.1.</w:t>
            </w:r>
          </w:p>
        </w:tc>
        <w:tc>
          <w:tcPr>
            <w:tcW w:w="4382" w:type="dxa"/>
            <w:tcBorders>
              <w:top w:val="nil"/>
              <w:left w:val="nil"/>
              <w:bottom w:val="single" w:sz="4" w:space="0" w:color="auto"/>
              <w:right w:val="single" w:sz="4" w:space="0" w:color="auto"/>
            </w:tcBorders>
            <w:shd w:val="clear" w:color="000000" w:fill="FFFFFF"/>
            <w:vAlign w:val="center"/>
            <w:hideMark/>
          </w:tcPr>
          <w:p w14:paraId="5ADC794A" w14:textId="77777777" w:rsidR="00D36E06" w:rsidRDefault="00D36E06" w:rsidP="00611AE3">
            <w:pPr>
              <w:rPr>
                <w:color w:val="000000"/>
              </w:rPr>
            </w:pPr>
            <w:r>
              <w:rPr>
                <w:color w:val="000000"/>
              </w:rPr>
              <w:t xml:space="preserve">   </w:t>
            </w:r>
            <w:proofErr w:type="spellStart"/>
            <w:r>
              <w:rPr>
                <w:color w:val="000000"/>
              </w:rPr>
              <w:t>Teisinių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725E7F8" w14:textId="77777777" w:rsidR="00D36E06" w:rsidRDefault="00D36E06" w:rsidP="00611AE3">
            <w:pPr>
              <w:rPr>
                <w:color w:val="000000"/>
              </w:rPr>
            </w:pPr>
            <w:r>
              <w:rPr>
                <w:color w:val="000000"/>
              </w:rPr>
              <w:t xml:space="preserve">I3.Teisinės </w:t>
            </w:r>
            <w:proofErr w:type="spellStart"/>
            <w:r>
              <w:rPr>
                <w:color w:val="000000"/>
              </w:rPr>
              <w:t>paslaugos</w:t>
            </w:r>
            <w:proofErr w:type="spellEnd"/>
          </w:p>
        </w:tc>
      </w:tr>
      <w:tr w:rsidR="00D36E06" w14:paraId="78DF5477"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2B76E8D9" w14:textId="77777777" w:rsidR="00D36E06" w:rsidRDefault="00D36E06" w:rsidP="00611AE3">
            <w:pPr>
              <w:rPr>
                <w:color w:val="000000"/>
              </w:rPr>
            </w:pPr>
            <w:r>
              <w:rPr>
                <w:color w:val="000000"/>
              </w:rPr>
              <w:t>12.2.</w:t>
            </w:r>
          </w:p>
        </w:tc>
        <w:tc>
          <w:tcPr>
            <w:tcW w:w="4382" w:type="dxa"/>
            <w:tcBorders>
              <w:top w:val="nil"/>
              <w:left w:val="nil"/>
              <w:bottom w:val="single" w:sz="4" w:space="0" w:color="auto"/>
              <w:right w:val="single" w:sz="4" w:space="0" w:color="auto"/>
            </w:tcBorders>
            <w:shd w:val="clear" w:color="000000" w:fill="FFFFFF"/>
            <w:vAlign w:val="center"/>
            <w:hideMark/>
          </w:tcPr>
          <w:p w14:paraId="0BCFA64D" w14:textId="77777777" w:rsidR="00D36E06" w:rsidRDefault="00D36E06" w:rsidP="00611AE3">
            <w:pPr>
              <w:rPr>
                <w:color w:val="000000"/>
              </w:rPr>
            </w:pPr>
            <w:r>
              <w:rPr>
                <w:color w:val="000000"/>
              </w:rPr>
              <w:t xml:space="preserve">   </w:t>
            </w:r>
            <w:proofErr w:type="spellStart"/>
            <w:r>
              <w:rPr>
                <w:color w:val="000000"/>
              </w:rPr>
              <w:t>Žyminio</w:t>
            </w:r>
            <w:proofErr w:type="spellEnd"/>
            <w:r>
              <w:rPr>
                <w:color w:val="000000"/>
              </w:rPr>
              <w:t xml:space="preserve"> </w:t>
            </w:r>
            <w:proofErr w:type="spellStart"/>
            <w:r>
              <w:rPr>
                <w:color w:val="000000"/>
              </w:rPr>
              <w:t>mokesčio</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382B86CE" w14:textId="77777777" w:rsidR="00D36E06" w:rsidRDefault="00D36E06" w:rsidP="00611AE3">
            <w:pPr>
              <w:rPr>
                <w:color w:val="000000"/>
              </w:rPr>
            </w:pPr>
            <w:r>
              <w:rPr>
                <w:color w:val="000000"/>
              </w:rPr>
              <w:t xml:space="preserve">K8.Žyminio </w:t>
            </w:r>
            <w:proofErr w:type="spellStart"/>
            <w:r>
              <w:rPr>
                <w:color w:val="000000"/>
              </w:rPr>
              <w:t>mokesčio</w:t>
            </w:r>
            <w:proofErr w:type="spellEnd"/>
            <w:r>
              <w:rPr>
                <w:color w:val="000000"/>
              </w:rPr>
              <w:t xml:space="preserve"> </w:t>
            </w:r>
            <w:proofErr w:type="spellStart"/>
            <w:r>
              <w:rPr>
                <w:color w:val="000000"/>
              </w:rPr>
              <w:t>sąnaudos</w:t>
            </w:r>
            <w:proofErr w:type="spellEnd"/>
            <w:r>
              <w:rPr>
                <w:color w:val="000000"/>
              </w:rPr>
              <w:t xml:space="preserve"> </w:t>
            </w:r>
          </w:p>
        </w:tc>
      </w:tr>
      <w:tr w:rsidR="00D36E06" w14:paraId="38C0B850"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2AB84BF3" w14:textId="77777777" w:rsidR="00D36E06" w:rsidRDefault="00D36E06" w:rsidP="00611AE3">
            <w:pPr>
              <w:rPr>
                <w:color w:val="000000"/>
              </w:rPr>
            </w:pPr>
            <w:r>
              <w:rPr>
                <w:color w:val="000000"/>
              </w:rPr>
              <w:t>12.3.</w:t>
            </w:r>
          </w:p>
        </w:tc>
        <w:tc>
          <w:tcPr>
            <w:tcW w:w="4382" w:type="dxa"/>
            <w:tcBorders>
              <w:top w:val="nil"/>
              <w:left w:val="nil"/>
              <w:bottom w:val="single" w:sz="4" w:space="0" w:color="auto"/>
              <w:right w:val="single" w:sz="4" w:space="0" w:color="auto"/>
            </w:tcBorders>
            <w:shd w:val="clear" w:color="000000" w:fill="FFFFFF"/>
            <w:vAlign w:val="center"/>
            <w:hideMark/>
          </w:tcPr>
          <w:p w14:paraId="7B466059" w14:textId="77777777" w:rsidR="00D36E06" w:rsidRDefault="00D36E06" w:rsidP="00611AE3">
            <w:pPr>
              <w:rPr>
                <w:color w:val="000000"/>
              </w:rPr>
            </w:pPr>
            <w:r>
              <w:rPr>
                <w:color w:val="000000"/>
              </w:rPr>
              <w:t xml:space="preserve">   </w:t>
            </w:r>
            <w:proofErr w:type="spellStart"/>
            <w:r>
              <w:rPr>
                <w:color w:val="000000"/>
              </w:rPr>
              <w:t>Konsultacinių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55EB2394" w14:textId="77777777" w:rsidR="00D36E06" w:rsidRDefault="00D36E06" w:rsidP="00611AE3">
            <w:pPr>
              <w:rPr>
                <w:color w:val="000000"/>
              </w:rPr>
            </w:pPr>
            <w:r>
              <w:rPr>
                <w:color w:val="000000"/>
              </w:rPr>
              <w:t xml:space="preserve">I9.Konsultacinės </w:t>
            </w:r>
            <w:proofErr w:type="spellStart"/>
            <w:r>
              <w:rPr>
                <w:color w:val="000000"/>
              </w:rPr>
              <w:t>paslaugos</w:t>
            </w:r>
            <w:proofErr w:type="spellEnd"/>
          </w:p>
        </w:tc>
      </w:tr>
      <w:tr w:rsidR="00D36E06" w14:paraId="7E799D3E" w14:textId="77777777" w:rsidTr="00611AE3">
        <w:trPr>
          <w:trHeight w:val="315"/>
        </w:trPr>
        <w:tc>
          <w:tcPr>
            <w:tcW w:w="1000" w:type="dxa"/>
            <w:tcBorders>
              <w:top w:val="nil"/>
              <w:left w:val="single" w:sz="4" w:space="0" w:color="auto"/>
              <w:bottom w:val="nil"/>
              <w:right w:val="single" w:sz="4" w:space="0" w:color="auto"/>
            </w:tcBorders>
            <w:shd w:val="clear" w:color="000000" w:fill="FFFFFF"/>
            <w:noWrap/>
            <w:vAlign w:val="center"/>
            <w:hideMark/>
          </w:tcPr>
          <w:p w14:paraId="546B9CD8" w14:textId="77777777" w:rsidR="00D36E06" w:rsidRDefault="00D36E06" w:rsidP="00611AE3">
            <w:pPr>
              <w:rPr>
                <w:color w:val="000000"/>
              </w:rPr>
            </w:pPr>
            <w:r>
              <w:rPr>
                <w:color w:val="000000"/>
              </w:rPr>
              <w:t>12.4.</w:t>
            </w:r>
          </w:p>
        </w:tc>
        <w:tc>
          <w:tcPr>
            <w:tcW w:w="4382" w:type="dxa"/>
            <w:tcBorders>
              <w:top w:val="nil"/>
              <w:left w:val="nil"/>
              <w:bottom w:val="nil"/>
              <w:right w:val="single" w:sz="4" w:space="0" w:color="auto"/>
            </w:tcBorders>
            <w:shd w:val="clear" w:color="000000" w:fill="FFFFFF"/>
            <w:vAlign w:val="center"/>
            <w:hideMark/>
          </w:tcPr>
          <w:p w14:paraId="3F6CE4C2" w14:textId="77777777" w:rsidR="00D36E06" w:rsidRDefault="00D36E06" w:rsidP="00611AE3">
            <w:pPr>
              <w:rPr>
                <w:color w:val="000000"/>
              </w:rPr>
            </w:pPr>
            <w:r>
              <w:rPr>
                <w:color w:val="000000"/>
              </w:rPr>
              <w:t xml:space="preserve">   </w:t>
            </w:r>
            <w:proofErr w:type="spellStart"/>
            <w:r>
              <w:rPr>
                <w:color w:val="000000"/>
              </w:rPr>
              <w:t>Ryšių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4F90BB98" w14:textId="77777777" w:rsidR="00D36E06" w:rsidRDefault="00D36E06" w:rsidP="00611AE3">
            <w:pPr>
              <w:rPr>
                <w:color w:val="000000"/>
              </w:rPr>
            </w:pPr>
            <w:r>
              <w:rPr>
                <w:color w:val="000000"/>
              </w:rPr>
              <w:t xml:space="preserve">I2.Telekomunikacijos </w:t>
            </w:r>
            <w:proofErr w:type="spellStart"/>
            <w:r>
              <w:rPr>
                <w:color w:val="000000"/>
              </w:rPr>
              <w:t>paslaugos</w:t>
            </w:r>
            <w:proofErr w:type="spellEnd"/>
          </w:p>
        </w:tc>
      </w:tr>
      <w:tr w:rsidR="00D36E06" w14:paraId="2709D8D2"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1A924A5D" w14:textId="77777777" w:rsidR="00D36E06" w:rsidRDefault="00D36E06" w:rsidP="00611AE3">
            <w:pPr>
              <w:rPr>
                <w:color w:val="000000"/>
              </w:rPr>
            </w:pPr>
            <w:r>
              <w:rPr>
                <w:color w:val="000000"/>
              </w:rPr>
              <w:t>12.5.</w:t>
            </w:r>
          </w:p>
        </w:tc>
        <w:tc>
          <w:tcPr>
            <w:tcW w:w="4382" w:type="dxa"/>
            <w:tcBorders>
              <w:top w:val="single" w:sz="4" w:space="0" w:color="auto"/>
              <w:left w:val="nil"/>
              <w:bottom w:val="nil"/>
              <w:right w:val="single" w:sz="4" w:space="0" w:color="auto"/>
            </w:tcBorders>
            <w:shd w:val="clear" w:color="000000" w:fill="FFFFFF"/>
            <w:vAlign w:val="center"/>
            <w:hideMark/>
          </w:tcPr>
          <w:p w14:paraId="793B888E" w14:textId="77777777" w:rsidR="00D36E06" w:rsidRDefault="00D36E06" w:rsidP="00611AE3">
            <w:pPr>
              <w:rPr>
                <w:color w:val="000000"/>
              </w:rPr>
            </w:pPr>
            <w:r>
              <w:rPr>
                <w:color w:val="000000"/>
              </w:rPr>
              <w:t xml:space="preserve">   </w:t>
            </w:r>
            <w:proofErr w:type="spellStart"/>
            <w:r>
              <w:rPr>
                <w:color w:val="000000"/>
              </w:rPr>
              <w:t>Pašto</w:t>
            </w:r>
            <w:proofErr w:type="spellEnd"/>
            <w:r>
              <w:rPr>
                <w:color w:val="000000"/>
              </w:rPr>
              <w:t xml:space="preserve">, </w:t>
            </w:r>
            <w:proofErr w:type="spellStart"/>
            <w:r>
              <w:rPr>
                <w:color w:val="000000"/>
              </w:rPr>
              <w:t>pasiuntinių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7BF2A751" w14:textId="77777777" w:rsidR="00D36E06" w:rsidRDefault="00D36E06" w:rsidP="00611AE3">
            <w:pPr>
              <w:rPr>
                <w:color w:val="000000"/>
              </w:rPr>
            </w:pPr>
            <w:r>
              <w:rPr>
                <w:color w:val="000000"/>
              </w:rPr>
              <w:t xml:space="preserve">K6.Pašto, </w:t>
            </w:r>
            <w:proofErr w:type="spellStart"/>
            <w:r>
              <w:rPr>
                <w:color w:val="000000"/>
              </w:rPr>
              <w:t>pasiuntinių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sąnaudos</w:t>
            </w:r>
            <w:proofErr w:type="spellEnd"/>
          </w:p>
        </w:tc>
      </w:tr>
      <w:tr w:rsidR="00D36E06" w14:paraId="36D78187" w14:textId="77777777" w:rsidTr="00611AE3">
        <w:trPr>
          <w:trHeight w:val="315"/>
        </w:trPr>
        <w:tc>
          <w:tcPr>
            <w:tcW w:w="1000" w:type="dxa"/>
            <w:tcBorders>
              <w:top w:val="single" w:sz="4" w:space="0" w:color="auto"/>
              <w:left w:val="single" w:sz="4" w:space="0" w:color="auto"/>
              <w:bottom w:val="nil"/>
              <w:right w:val="single" w:sz="4" w:space="0" w:color="auto"/>
            </w:tcBorders>
            <w:shd w:val="clear" w:color="000000" w:fill="FFFFFF"/>
            <w:vAlign w:val="center"/>
            <w:hideMark/>
          </w:tcPr>
          <w:p w14:paraId="3FCFB6A6" w14:textId="77777777" w:rsidR="00D36E06" w:rsidRDefault="00D36E06" w:rsidP="00611AE3">
            <w:pPr>
              <w:rPr>
                <w:color w:val="000000"/>
              </w:rPr>
            </w:pPr>
            <w:r>
              <w:rPr>
                <w:color w:val="000000"/>
              </w:rPr>
              <w:t>12.6.</w:t>
            </w:r>
          </w:p>
        </w:tc>
        <w:tc>
          <w:tcPr>
            <w:tcW w:w="4382" w:type="dxa"/>
            <w:tcBorders>
              <w:top w:val="single" w:sz="4" w:space="0" w:color="auto"/>
              <w:left w:val="nil"/>
              <w:bottom w:val="nil"/>
              <w:right w:val="single" w:sz="4" w:space="0" w:color="auto"/>
            </w:tcBorders>
            <w:shd w:val="clear" w:color="000000" w:fill="FFFFFF"/>
            <w:vAlign w:val="center"/>
            <w:hideMark/>
          </w:tcPr>
          <w:p w14:paraId="1E9EC74A" w14:textId="77777777" w:rsidR="00D36E06" w:rsidRDefault="00D36E06" w:rsidP="00611AE3">
            <w:pPr>
              <w:rPr>
                <w:color w:val="000000"/>
              </w:rPr>
            </w:pPr>
            <w:r>
              <w:rPr>
                <w:color w:val="000000"/>
              </w:rPr>
              <w:t xml:space="preserve">  </w:t>
            </w:r>
            <w:proofErr w:type="spellStart"/>
            <w:r>
              <w:rPr>
                <w:color w:val="000000"/>
              </w:rPr>
              <w:t>Kanceliarinės</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4C501236" w14:textId="77777777" w:rsidR="00D36E06" w:rsidRDefault="00D36E06" w:rsidP="00611AE3">
            <w:pPr>
              <w:rPr>
                <w:color w:val="000000"/>
              </w:rPr>
            </w:pPr>
            <w:r>
              <w:rPr>
                <w:color w:val="000000"/>
              </w:rPr>
              <w:t xml:space="preserve">K1.Kanceliarinės </w:t>
            </w:r>
            <w:proofErr w:type="spellStart"/>
            <w:r>
              <w:rPr>
                <w:color w:val="000000"/>
              </w:rPr>
              <w:t>sąnaudos</w:t>
            </w:r>
            <w:proofErr w:type="spellEnd"/>
          </w:p>
        </w:tc>
      </w:tr>
      <w:tr w:rsidR="00D36E06" w:rsidRPr="00F96C65" w14:paraId="52F0511B"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0490DEB4" w14:textId="77777777" w:rsidR="00D36E06" w:rsidRDefault="00D36E06" w:rsidP="00611AE3">
            <w:pPr>
              <w:rPr>
                <w:color w:val="000000"/>
              </w:rPr>
            </w:pPr>
            <w:r>
              <w:rPr>
                <w:color w:val="000000"/>
              </w:rPr>
              <w:t>12.7.</w:t>
            </w:r>
          </w:p>
        </w:tc>
        <w:tc>
          <w:tcPr>
            <w:tcW w:w="4382" w:type="dxa"/>
            <w:tcBorders>
              <w:top w:val="single" w:sz="4" w:space="0" w:color="auto"/>
              <w:left w:val="nil"/>
              <w:bottom w:val="nil"/>
              <w:right w:val="single" w:sz="4" w:space="0" w:color="auto"/>
            </w:tcBorders>
            <w:shd w:val="clear" w:color="000000" w:fill="FFFFFF"/>
            <w:vAlign w:val="center"/>
            <w:hideMark/>
          </w:tcPr>
          <w:p w14:paraId="44BC5DE2" w14:textId="77777777" w:rsidR="00D36E06" w:rsidRPr="00ED0F8B" w:rsidRDefault="00D36E06" w:rsidP="00611AE3">
            <w:pPr>
              <w:rPr>
                <w:color w:val="000000"/>
                <w:lang w:val="it-IT"/>
              </w:rPr>
            </w:pPr>
            <w:r w:rsidRPr="00ED0F8B">
              <w:rPr>
                <w:color w:val="000000"/>
                <w:lang w:val="it-IT"/>
              </w:rPr>
              <w:t xml:space="preserve">   Org. inventoriaus aptarnavimo, remonto paslaugų pirkimo sąnaudos </w:t>
            </w:r>
          </w:p>
        </w:tc>
        <w:tc>
          <w:tcPr>
            <w:tcW w:w="4252" w:type="dxa"/>
            <w:tcBorders>
              <w:top w:val="nil"/>
              <w:left w:val="nil"/>
              <w:bottom w:val="single" w:sz="4" w:space="0" w:color="auto"/>
              <w:right w:val="single" w:sz="4" w:space="0" w:color="auto"/>
            </w:tcBorders>
            <w:shd w:val="clear" w:color="000000" w:fill="FFFFFF"/>
            <w:vAlign w:val="center"/>
            <w:hideMark/>
          </w:tcPr>
          <w:p w14:paraId="096A6D50" w14:textId="77777777" w:rsidR="00D36E06" w:rsidRPr="00ED0F8B" w:rsidRDefault="00D36E06" w:rsidP="00611AE3">
            <w:pPr>
              <w:rPr>
                <w:color w:val="000000"/>
                <w:lang w:val="it-IT"/>
              </w:rPr>
            </w:pPr>
            <w:r w:rsidRPr="00ED0F8B">
              <w:rPr>
                <w:color w:val="000000"/>
                <w:lang w:val="it-IT"/>
              </w:rPr>
              <w:t xml:space="preserve">I7.Org. inventoriaus aptarnavimo sąnaudos </w:t>
            </w:r>
          </w:p>
        </w:tc>
      </w:tr>
      <w:tr w:rsidR="00D36E06" w14:paraId="07CBD6B6"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6457BE" w14:textId="77777777" w:rsidR="00D36E06" w:rsidRDefault="00D36E06" w:rsidP="00611AE3">
            <w:pPr>
              <w:rPr>
                <w:color w:val="000000"/>
              </w:rPr>
            </w:pPr>
            <w:r>
              <w:rPr>
                <w:color w:val="000000"/>
              </w:rPr>
              <w:t>12.8.</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6C86F32E" w14:textId="77777777" w:rsidR="00D36E06" w:rsidRDefault="00D36E06" w:rsidP="00611AE3">
            <w:pPr>
              <w:rPr>
                <w:color w:val="000000"/>
              </w:rPr>
            </w:pPr>
            <w:r>
              <w:rPr>
                <w:color w:val="000000"/>
              </w:rPr>
              <w:t xml:space="preserve">   </w:t>
            </w:r>
            <w:proofErr w:type="spellStart"/>
            <w:r>
              <w:rPr>
                <w:color w:val="000000"/>
              </w:rPr>
              <w:t>Profesinės</w:t>
            </w:r>
            <w:proofErr w:type="spellEnd"/>
            <w:r>
              <w:rPr>
                <w:color w:val="000000"/>
              </w:rPr>
              <w:t xml:space="preserve"> </w:t>
            </w:r>
            <w:proofErr w:type="spellStart"/>
            <w:r>
              <w:rPr>
                <w:color w:val="000000"/>
              </w:rPr>
              <w:t>literatūros</w:t>
            </w:r>
            <w:proofErr w:type="spellEnd"/>
            <w:r>
              <w:rPr>
                <w:color w:val="000000"/>
              </w:rPr>
              <w:t xml:space="preserve">, </w:t>
            </w:r>
            <w:proofErr w:type="spellStart"/>
            <w:r>
              <w:rPr>
                <w:color w:val="000000"/>
              </w:rPr>
              <w:t>spaudos</w:t>
            </w:r>
            <w:proofErr w:type="spellEnd"/>
            <w:r>
              <w:rPr>
                <w:color w:val="000000"/>
              </w:rPr>
              <w:t xml:space="preserve"> </w:t>
            </w:r>
            <w:proofErr w:type="spellStart"/>
            <w:r>
              <w:rPr>
                <w:color w:val="000000"/>
              </w:rPr>
              <w:t>sąnaudos</w:t>
            </w:r>
            <w:proofErr w:type="spellEnd"/>
            <w:r>
              <w:rPr>
                <w:color w:val="000000"/>
              </w:rPr>
              <w:t xml:space="preserve"> </w:t>
            </w:r>
          </w:p>
        </w:tc>
        <w:tc>
          <w:tcPr>
            <w:tcW w:w="4252" w:type="dxa"/>
            <w:tcBorders>
              <w:top w:val="nil"/>
              <w:left w:val="nil"/>
              <w:bottom w:val="single" w:sz="4" w:space="0" w:color="auto"/>
              <w:right w:val="single" w:sz="4" w:space="0" w:color="auto"/>
            </w:tcBorders>
            <w:shd w:val="clear" w:color="000000" w:fill="FFFFFF"/>
            <w:vAlign w:val="center"/>
            <w:hideMark/>
          </w:tcPr>
          <w:p w14:paraId="102C1FC7" w14:textId="77777777" w:rsidR="00D36E06" w:rsidRDefault="00D36E06" w:rsidP="00611AE3">
            <w:pPr>
              <w:rPr>
                <w:color w:val="000000"/>
              </w:rPr>
            </w:pPr>
            <w:r>
              <w:rPr>
                <w:color w:val="000000"/>
              </w:rPr>
              <w:t xml:space="preserve">K7.Profesinės </w:t>
            </w:r>
            <w:proofErr w:type="spellStart"/>
            <w:r>
              <w:rPr>
                <w:color w:val="000000"/>
              </w:rPr>
              <w:t>literatūros</w:t>
            </w:r>
            <w:proofErr w:type="spellEnd"/>
            <w:r>
              <w:rPr>
                <w:color w:val="000000"/>
              </w:rPr>
              <w:t xml:space="preserve">, </w:t>
            </w:r>
            <w:proofErr w:type="spellStart"/>
            <w:r>
              <w:rPr>
                <w:color w:val="000000"/>
              </w:rPr>
              <w:t>spaudos</w:t>
            </w:r>
            <w:proofErr w:type="spellEnd"/>
            <w:r>
              <w:rPr>
                <w:color w:val="000000"/>
              </w:rPr>
              <w:t xml:space="preserve"> </w:t>
            </w:r>
            <w:proofErr w:type="spellStart"/>
            <w:r>
              <w:rPr>
                <w:color w:val="000000"/>
              </w:rPr>
              <w:t>sąnaudos</w:t>
            </w:r>
            <w:proofErr w:type="spellEnd"/>
            <w:r>
              <w:rPr>
                <w:color w:val="000000"/>
              </w:rPr>
              <w:t xml:space="preserve"> </w:t>
            </w:r>
          </w:p>
        </w:tc>
      </w:tr>
      <w:tr w:rsidR="00D36E06" w14:paraId="3F76F52A"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8A72F" w14:textId="77777777" w:rsidR="00D36E06" w:rsidRDefault="00D36E06" w:rsidP="00611AE3">
            <w:pPr>
              <w:rPr>
                <w:color w:val="000000"/>
              </w:rPr>
            </w:pPr>
            <w:r>
              <w:rPr>
                <w:color w:val="000000"/>
              </w:rPr>
              <w:lastRenderedPageBreak/>
              <w:t>12.9.</w:t>
            </w:r>
          </w:p>
        </w:tc>
        <w:tc>
          <w:tcPr>
            <w:tcW w:w="4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329037" w14:textId="77777777" w:rsidR="00D36E06" w:rsidRDefault="00D36E06" w:rsidP="00611AE3">
            <w:pPr>
              <w:rPr>
                <w:color w:val="000000"/>
              </w:rPr>
            </w:pPr>
            <w:r>
              <w:rPr>
                <w:color w:val="000000"/>
              </w:rPr>
              <w:t xml:space="preserve">   </w:t>
            </w:r>
            <w:proofErr w:type="spellStart"/>
            <w:r>
              <w:rPr>
                <w:color w:val="000000"/>
              </w:rPr>
              <w:t>Patalpų</w:t>
            </w:r>
            <w:proofErr w:type="spellEnd"/>
            <w:r>
              <w:rPr>
                <w:color w:val="000000"/>
              </w:rPr>
              <w:t xml:space="preserve"> </w:t>
            </w:r>
            <w:proofErr w:type="spellStart"/>
            <w:r>
              <w:rPr>
                <w:color w:val="000000"/>
              </w:rPr>
              <w:t>priežiūros</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single" w:sz="4" w:space="0" w:color="auto"/>
              <w:bottom w:val="single" w:sz="4" w:space="0" w:color="auto"/>
              <w:right w:val="single" w:sz="4" w:space="0" w:color="auto"/>
            </w:tcBorders>
            <w:shd w:val="clear" w:color="000000" w:fill="FFFFFF"/>
            <w:vAlign w:val="center"/>
            <w:hideMark/>
          </w:tcPr>
          <w:p w14:paraId="4DD35529" w14:textId="77777777" w:rsidR="00D36E06" w:rsidRDefault="00D36E06" w:rsidP="00611AE3">
            <w:pPr>
              <w:rPr>
                <w:color w:val="000000"/>
              </w:rPr>
            </w:pPr>
            <w:r>
              <w:rPr>
                <w:color w:val="000000"/>
              </w:rPr>
              <w:t xml:space="preserve">I6.Patalpų </w:t>
            </w:r>
            <w:proofErr w:type="spellStart"/>
            <w:r>
              <w:rPr>
                <w:color w:val="000000"/>
              </w:rPr>
              <w:t>priežiūros</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r>
      <w:tr w:rsidR="00D36E06" w14:paraId="219636B8"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A81BFB" w14:textId="77777777" w:rsidR="00D36E06" w:rsidRDefault="00D36E06" w:rsidP="00611AE3">
            <w:pPr>
              <w:rPr>
                <w:color w:val="000000"/>
              </w:rPr>
            </w:pPr>
            <w:r>
              <w:rPr>
                <w:color w:val="000000"/>
              </w:rPr>
              <w:t>12.10.</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39465037" w14:textId="77777777" w:rsidR="00D36E06" w:rsidRDefault="00D36E06" w:rsidP="00611AE3">
            <w:pPr>
              <w:rPr>
                <w:color w:val="000000"/>
              </w:rPr>
            </w:pPr>
            <w:r>
              <w:rPr>
                <w:color w:val="000000"/>
              </w:rPr>
              <w:t xml:space="preserve">   </w:t>
            </w:r>
            <w:proofErr w:type="spellStart"/>
            <w:r>
              <w:rPr>
                <w:color w:val="000000"/>
              </w:rPr>
              <w:t>Apskaitos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audito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9801443" w14:textId="77777777" w:rsidR="00D36E06" w:rsidRDefault="00D36E06" w:rsidP="00611AE3">
            <w:pPr>
              <w:rPr>
                <w:color w:val="000000"/>
              </w:rPr>
            </w:pPr>
            <w:r>
              <w:rPr>
                <w:color w:val="000000"/>
              </w:rPr>
              <w:t xml:space="preserve">I10.Apskaitos </w:t>
            </w:r>
            <w:proofErr w:type="spellStart"/>
            <w:r>
              <w:rPr>
                <w:color w:val="000000"/>
              </w:rPr>
              <w:t>ir</w:t>
            </w:r>
            <w:proofErr w:type="spellEnd"/>
            <w:r>
              <w:rPr>
                <w:color w:val="000000"/>
              </w:rPr>
              <w:t xml:space="preserve"> </w:t>
            </w:r>
            <w:proofErr w:type="spellStart"/>
            <w:r>
              <w:rPr>
                <w:color w:val="000000"/>
              </w:rPr>
              <w:t>audito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r>
      <w:tr w:rsidR="00D36E06" w:rsidRPr="00F96C65" w14:paraId="68B8D3D6" w14:textId="77777777" w:rsidTr="00611AE3">
        <w:trPr>
          <w:trHeight w:val="630"/>
        </w:trPr>
        <w:tc>
          <w:tcPr>
            <w:tcW w:w="1000" w:type="dxa"/>
            <w:tcBorders>
              <w:top w:val="nil"/>
              <w:left w:val="single" w:sz="4" w:space="0" w:color="auto"/>
              <w:bottom w:val="nil"/>
              <w:right w:val="single" w:sz="4" w:space="0" w:color="auto"/>
            </w:tcBorders>
            <w:shd w:val="clear" w:color="000000" w:fill="FFFFFF"/>
            <w:vAlign w:val="center"/>
            <w:hideMark/>
          </w:tcPr>
          <w:p w14:paraId="1ABDE54C" w14:textId="77777777" w:rsidR="00D36E06" w:rsidRDefault="00D36E06" w:rsidP="00611AE3">
            <w:pPr>
              <w:rPr>
                <w:color w:val="000000"/>
              </w:rPr>
            </w:pPr>
            <w:r>
              <w:rPr>
                <w:color w:val="000000"/>
              </w:rPr>
              <w:t>12.11.</w:t>
            </w:r>
          </w:p>
        </w:tc>
        <w:tc>
          <w:tcPr>
            <w:tcW w:w="4382" w:type="dxa"/>
            <w:tcBorders>
              <w:top w:val="nil"/>
              <w:left w:val="nil"/>
              <w:bottom w:val="nil"/>
              <w:right w:val="single" w:sz="4" w:space="0" w:color="auto"/>
            </w:tcBorders>
            <w:shd w:val="clear" w:color="000000" w:fill="FFFFFF"/>
            <w:vAlign w:val="center"/>
            <w:hideMark/>
          </w:tcPr>
          <w:p w14:paraId="02124DC9" w14:textId="77777777" w:rsidR="00D36E06" w:rsidRDefault="00D36E06" w:rsidP="00611AE3">
            <w:pPr>
              <w:rPr>
                <w:color w:val="000000"/>
              </w:rPr>
            </w:pPr>
            <w:r>
              <w:rPr>
                <w:color w:val="000000"/>
              </w:rPr>
              <w:t xml:space="preserve">   </w:t>
            </w:r>
            <w:proofErr w:type="spellStart"/>
            <w:r>
              <w:rPr>
                <w:color w:val="000000"/>
              </w:rPr>
              <w:t>Transporto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133EBBD7" w14:textId="77777777" w:rsidR="00D36E06" w:rsidRPr="00ED0F8B" w:rsidRDefault="00D36E06" w:rsidP="00611AE3">
            <w:pPr>
              <w:rPr>
                <w:color w:val="000000"/>
                <w:lang w:val="it-IT"/>
              </w:rPr>
            </w:pPr>
            <w:r w:rsidRPr="00ED0F8B">
              <w:rPr>
                <w:color w:val="000000"/>
                <w:lang w:val="it-IT"/>
              </w:rPr>
              <w:t>F1.Transporto paslaugų pirkimo sąnaudos</w:t>
            </w:r>
          </w:p>
        </w:tc>
      </w:tr>
      <w:tr w:rsidR="00D36E06" w14:paraId="34492C62" w14:textId="77777777" w:rsidTr="00611AE3">
        <w:trPr>
          <w:trHeight w:val="630"/>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A3BA72" w14:textId="77777777" w:rsidR="00D36E06" w:rsidRDefault="00D36E06" w:rsidP="00611AE3">
            <w:pPr>
              <w:rPr>
                <w:color w:val="000000"/>
              </w:rPr>
            </w:pPr>
            <w:r>
              <w:rPr>
                <w:color w:val="000000"/>
              </w:rPr>
              <w:t>12.12.</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45346B00" w14:textId="77777777" w:rsidR="00D36E06" w:rsidRDefault="00D36E06" w:rsidP="00611AE3">
            <w:pPr>
              <w:rPr>
                <w:color w:val="000000"/>
              </w:rPr>
            </w:pPr>
            <w:r>
              <w:rPr>
                <w:color w:val="000000"/>
              </w:rPr>
              <w:t xml:space="preserve">   </w:t>
            </w:r>
            <w:proofErr w:type="spellStart"/>
            <w:r>
              <w:rPr>
                <w:color w:val="000000"/>
              </w:rPr>
              <w:t>Įmokų</w:t>
            </w:r>
            <w:proofErr w:type="spellEnd"/>
            <w:r>
              <w:rPr>
                <w:color w:val="000000"/>
              </w:rPr>
              <w:t xml:space="preserve"> </w:t>
            </w:r>
            <w:proofErr w:type="spellStart"/>
            <w:r>
              <w:rPr>
                <w:color w:val="000000"/>
              </w:rPr>
              <w:t>administravimo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bottom"/>
            <w:hideMark/>
          </w:tcPr>
          <w:p w14:paraId="06F9B2B3" w14:textId="77777777" w:rsidR="00D36E06" w:rsidRDefault="00D36E06" w:rsidP="00611AE3">
            <w:pPr>
              <w:rPr>
                <w:color w:val="000000"/>
              </w:rPr>
            </w:pPr>
            <w:r>
              <w:rPr>
                <w:color w:val="000000"/>
              </w:rPr>
              <w:t xml:space="preserve">I4.Gyventojų </w:t>
            </w:r>
            <w:proofErr w:type="spellStart"/>
            <w:r>
              <w:rPr>
                <w:color w:val="000000"/>
              </w:rPr>
              <w:t>įmokų</w:t>
            </w:r>
            <w:proofErr w:type="spellEnd"/>
            <w:r>
              <w:rPr>
                <w:color w:val="000000"/>
              </w:rPr>
              <w:t xml:space="preserve"> </w:t>
            </w:r>
            <w:proofErr w:type="spellStart"/>
            <w:r>
              <w:rPr>
                <w:color w:val="000000"/>
              </w:rPr>
              <w:t>administravimas</w:t>
            </w:r>
            <w:proofErr w:type="spellEnd"/>
          </w:p>
        </w:tc>
      </w:tr>
      <w:tr w:rsidR="00D36E06" w:rsidRPr="00F96C65" w14:paraId="3EB04989"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76387DA5" w14:textId="77777777" w:rsidR="00D36E06" w:rsidRDefault="00D36E06" w:rsidP="00611AE3">
            <w:pPr>
              <w:rPr>
                <w:color w:val="000000"/>
              </w:rPr>
            </w:pPr>
            <w:r>
              <w:rPr>
                <w:color w:val="000000"/>
              </w:rPr>
              <w:t>12.13.</w:t>
            </w:r>
          </w:p>
        </w:tc>
        <w:tc>
          <w:tcPr>
            <w:tcW w:w="4382" w:type="dxa"/>
            <w:tcBorders>
              <w:top w:val="nil"/>
              <w:left w:val="nil"/>
              <w:bottom w:val="single" w:sz="4" w:space="0" w:color="auto"/>
              <w:right w:val="single" w:sz="4" w:space="0" w:color="auto"/>
            </w:tcBorders>
            <w:shd w:val="clear" w:color="000000" w:fill="FFFFFF"/>
            <w:vAlign w:val="center"/>
            <w:hideMark/>
          </w:tcPr>
          <w:p w14:paraId="70391F2B" w14:textId="77777777" w:rsidR="00D36E06" w:rsidRPr="00ED0F8B" w:rsidRDefault="00D36E06" w:rsidP="00611AE3">
            <w:pPr>
              <w:rPr>
                <w:color w:val="000000"/>
                <w:lang w:val="it-IT"/>
              </w:rPr>
            </w:pPr>
            <w:r w:rsidRPr="00ED0F8B">
              <w:rPr>
                <w:color w:val="000000"/>
                <w:lang w:val="it-IT"/>
              </w:rPr>
              <w:t xml:space="preserve">   Vartotojų informavimo paslaugų pirkimo sąnaudos</w:t>
            </w:r>
          </w:p>
        </w:tc>
        <w:tc>
          <w:tcPr>
            <w:tcW w:w="4252" w:type="dxa"/>
            <w:tcBorders>
              <w:top w:val="nil"/>
              <w:left w:val="nil"/>
              <w:bottom w:val="single" w:sz="4" w:space="0" w:color="auto"/>
              <w:right w:val="single" w:sz="4" w:space="0" w:color="auto"/>
            </w:tcBorders>
            <w:shd w:val="clear" w:color="000000" w:fill="FFFFFF"/>
            <w:vAlign w:val="center"/>
            <w:hideMark/>
          </w:tcPr>
          <w:p w14:paraId="5A6DBB1E" w14:textId="77777777" w:rsidR="00D36E06" w:rsidRPr="00ED0F8B" w:rsidRDefault="00D36E06" w:rsidP="00611AE3">
            <w:pPr>
              <w:rPr>
                <w:color w:val="000000"/>
                <w:lang w:val="it-IT"/>
              </w:rPr>
            </w:pPr>
            <w:r w:rsidRPr="00ED0F8B">
              <w:rPr>
                <w:color w:val="000000"/>
                <w:lang w:val="it-IT"/>
              </w:rPr>
              <w:t>K3.Vartotojų informavimo paslaugų pirkimo sąnaudos</w:t>
            </w:r>
          </w:p>
        </w:tc>
      </w:tr>
      <w:tr w:rsidR="00D36E06" w14:paraId="33D9E570" w14:textId="77777777" w:rsidTr="00611AE3">
        <w:trPr>
          <w:trHeight w:val="315"/>
        </w:trPr>
        <w:tc>
          <w:tcPr>
            <w:tcW w:w="1000" w:type="dxa"/>
            <w:tcBorders>
              <w:top w:val="nil"/>
              <w:left w:val="single" w:sz="4" w:space="0" w:color="auto"/>
              <w:bottom w:val="nil"/>
              <w:right w:val="single" w:sz="4" w:space="0" w:color="auto"/>
            </w:tcBorders>
            <w:shd w:val="clear" w:color="000000" w:fill="FFFFFF"/>
            <w:vAlign w:val="center"/>
            <w:hideMark/>
          </w:tcPr>
          <w:p w14:paraId="644970BB" w14:textId="22AE2881" w:rsidR="00D36E06" w:rsidRDefault="00D36E06" w:rsidP="00611AE3">
            <w:pPr>
              <w:rPr>
                <w:color w:val="000000"/>
              </w:rPr>
            </w:pPr>
            <w:r>
              <w:rPr>
                <w:color w:val="000000"/>
              </w:rPr>
              <w:t>12.1</w:t>
            </w:r>
            <w:r w:rsidR="00F97F3B">
              <w:rPr>
                <w:color w:val="000000"/>
              </w:rPr>
              <w:t>4</w:t>
            </w:r>
            <w:r>
              <w:rPr>
                <w:color w:val="000000"/>
              </w:rPr>
              <w:t>.</w:t>
            </w:r>
          </w:p>
        </w:tc>
        <w:tc>
          <w:tcPr>
            <w:tcW w:w="4382" w:type="dxa"/>
            <w:tcBorders>
              <w:top w:val="nil"/>
              <w:left w:val="nil"/>
              <w:bottom w:val="nil"/>
              <w:right w:val="single" w:sz="4" w:space="0" w:color="auto"/>
            </w:tcBorders>
            <w:shd w:val="clear" w:color="000000" w:fill="FFFFFF"/>
            <w:vAlign w:val="center"/>
            <w:hideMark/>
          </w:tcPr>
          <w:p w14:paraId="70769D68" w14:textId="77777777" w:rsidR="00D36E06" w:rsidRDefault="00D36E06" w:rsidP="00611AE3">
            <w:pPr>
              <w:rPr>
                <w:color w:val="000000"/>
              </w:rPr>
            </w:pPr>
            <w:r>
              <w:rPr>
                <w:color w:val="000000"/>
              </w:rPr>
              <w:t xml:space="preserve">   </w:t>
            </w:r>
            <w:proofErr w:type="spellStart"/>
            <w:r>
              <w:rPr>
                <w:color w:val="000000"/>
              </w:rPr>
              <w:t>Kitos</w:t>
            </w:r>
            <w:proofErr w:type="spellEnd"/>
            <w:r>
              <w:rPr>
                <w:color w:val="000000"/>
              </w:rPr>
              <w:t xml:space="preserve"> </w:t>
            </w:r>
            <w:proofErr w:type="spellStart"/>
            <w:r>
              <w:rPr>
                <w:color w:val="000000"/>
              </w:rPr>
              <w:t>administravimo</w:t>
            </w:r>
            <w:proofErr w:type="spellEnd"/>
            <w:r>
              <w:rPr>
                <w:color w:val="000000"/>
              </w:rPr>
              <w:t xml:space="preserve"> </w:t>
            </w:r>
            <w:proofErr w:type="spellStart"/>
            <w:r>
              <w:rPr>
                <w:color w:val="000000"/>
              </w:rPr>
              <w:t>sąnaudos</w:t>
            </w:r>
            <w:proofErr w:type="spellEnd"/>
            <w:r>
              <w:rPr>
                <w:color w:val="000000"/>
              </w:rPr>
              <w:t>.</w:t>
            </w:r>
          </w:p>
        </w:tc>
        <w:tc>
          <w:tcPr>
            <w:tcW w:w="4252" w:type="dxa"/>
            <w:tcBorders>
              <w:top w:val="nil"/>
              <w:left w:val="nil"/>
              <w:bottom w:val="single" w:sz="4" w:space="0" w:color="auto"/>
              <w:right w:val="single" w:sz="4" w:space="0" w:color="auto"/>
            </w:tcBorders>
            <w:shd w:val="clear" w:color="000000" w:fill="FFFFFF"/>
            <w:vAlign w:val="center"/>
            <w:hideMark/>
          </w:tcPr>
          <w:p w14:paraId="11819911" w14:textId="77777777" w:rsidR="00D36E06" w:rsidRDefault="00D36E06" w:rsidP="00611AE3">
            <w:pPr>
              <w:rPr>
                <w:color w:val="000000"/>
              </w:rPr>
            </w:pPr>
            <w:r>
              <w:rPr>
                <w:color w:val="000000"/>
              </w:rPr>
              <w:t xml:space="preserve">K5.Administracinės </w:t>
            </w:r>
            <w:proofErr w:type="spellStart"/>
            <w:r>
              <w:rPr>
                <w:color w:val="000000"/>
              </w:rPr>
              <w:t>ir</w:t>
            </w:r>
            <w:proofErr w:type="spellEnd"/>
            <w:r>
              <w:rPr>
                <w:color w:val="000000"/>
              </w:rPr>
              <w:t xml:space="preserve"> </w:t>
            </w:r>
            <w:proofErr w:type="spellStart"/>
            <w:r>
              <w:rPr>
                <w:color w:val="000000"/>
              </w:rPr>
              <w:t>kitos</w:t>
            </w:r>
            <w:proofErr w:type="spellEnd"/>
            <w:r>
              <w:rPr>
                <w:color w:val="000000"/>
              </w:rPr>
              <w:t xml:space="preserve"> </w:t>
            </w:r>
            <w:proofErr w:type="spellStart"/>
            <w:r>
              <w:rPr>
                <w:color w:val="000000"/>
              </w:rPr>
              <w:t>sąnaudos</w:t>
            </w:r>
            <w:proofErr w:type="spellEnd"/>
          </w:p>
        </w:tc>
      </w:tr>
      <w:tr w:rsidR="00D36E06" w14:paraId="76D68EB1" w14:textId="77777777" w:rsidTr="00611AE3">
        <w:trPr>
          <w:trHeight w:val="630"/>
        </w:trPr>
        <w:tc>
          <w:tcPr>
            <w:tcW w:w="100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943BF5F" w14:textId="77777777" w:rsidR="00D36E06" w:rsidRDefault="00D36E06" w:rsidP="00611AE3">
            <w:pPr>
              <w:rPr>
                <w:b/>
                <w:bCs/>
                <w:color w:val="000000"/>
              </w:rPr>
            </w:pPr>
            <w:r>
              <w:rPr>
                <w:b/>
                <w:bCs/>
                <w:color w:val="000000"/>
              </w:rPr>
              <w:t>13.</w:t>
            </w:r>
          </w:p>
        </w:tc>
        <w:tc>
          <w:tcPr>
            <w:tcW w:w="438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7117681" w14:textId="77777777" w:rsidR="00D36E06" w:rsidRDefault="00D36E06" w:rsidP="00611AE3">
            <w:pPr>
              <w:rPr>
                <w:b/>
                <w:bCs/>
                <w:color w:val="000000"/>
              </w:rPr>
            </w:pPr>
            <w:proofErr w:type="spellStart"/>
            <w:r>
              <w:rPr>
                <w:b/>
                <w:bCs/>
                <w:color w:val="000000"/>
              </w:rPr>
              <w:t>Rinkodaros</w:t>
            </w:r>
            <w:proofErr w:type="spellEnd"/>
            <w:r>
              <w:rPr>
                <w:b/>
                <w:bCs/>
                <w:color w:val="000000"/>
              </w:rPr>
              <w:t xml:space="preserve"> </w:t>
            </w:r>
            <w:proofErr w:type="spellStart"/>
            <w:r>
              <w:rPr>
                <w:b/>
                <w:bCs/>
                <w:color w:val="000000"/>
              </w:rPr>
              <w:t>ir</w:t>
            </w:r>
            <w:proofErr w:type="spellEnd"/>
            <w:r>
              <w:rPr>
                <w:b/>
                <w:bCs/>
                <w:color w:val="000000"/>
              </w:rPr>
              <w:t xml:space="preserve"> </w:t>
            </w:r>
            <w:proofErr w:type="spellStart"/>
            <w:r>
              <w:rPr>
                <w:b/>
                <w:bCs/>
                <w:color w:val="000000"/>
              </w:rPr>
              <w:t>pardavimų</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03FC0849" w14:textId="4FB2FD60" w:rsidR="00D36E06" w:rsidRDefault="00AE4524" w:rsidP="00611AE3">
            <w:pPr>
              <w:rPr>
                <w:color w:val="000000"/>
              </w:rPr>
            </w:pPr>
            <w:r w:rsidRPr="00AE4524">
              <w:rPr>
                <w:color w:val="000000"/>
              </w:rPr>
              <w:t xml:space="preserve">K2.Paskirstomos </w:t>
            </w:r>
            <w:proofErr w:type="spellStart"/>
            <w:r w:rsidRPr="00AE4524">
              <w:rPr>
                <w:color w:val="000000"/>
              </w:rPr>
              <w:t>reprezentacinės</w:t>
            </w:r>
            <w:proofErr w:type="spellEnd"/>
            <w:r w:rsidRPr="00AE4524">
              <w:rPr>
                <w:color w:val="000000"/>
              </w:rPr>
              <w:t xml:space="preserve"> </w:t>
            </w:r>
            <w:proofErr w:type="spellStart"/>
            <w:r w:rsidRPr="00AE4524">
              <w:rPr>
                <w:color w:val="000000"/>
              </w:rPr>
              <w:t>sąnaudos</w:t>
            </w:r>
            <w:proofErr w:type="spellEnd"/>
          </w:p>
        </w:tc>
      </w:tr>
      <w:tr w:rsidR="00D36E06" w14:paraId="2A5B5019" w14:textId="77777777" w:rsidTr="00611AE3">
        <w:trPr>
          <w:trHeight w:val="315"/>
        </w:trPr>
        <w:tc>
          <w:tcPr>
            <w:tcW w:w="1000" w:type="dxa"/>
            <w:vMerge/>
            <w:tcBorders>
              <w:top w:val="single" w:sz="4" w:space="0" w:color="auto"/>
              <w:left w:val="single" w:sz="4" w:space="0" w:color="auto"/>
              <w:bottom w:val="single" w:sz="4" w:space="0" w:color="000000"/>
              <w:right w:val="single" w:sz="4" w:space="0" w:color="auto"/>
            </w:tcBorders>
            <w:vAlign w:val="center"/>
            <w:hideMark/>
          </w:tcPr>
          <w:p w14:paraId="202D02A8" w14:textId="77777777" w:rsidR="00D36E06" w:rsidRDefault="00D36E06" w:rsidP="00611AE3">
            <w:pPr>
              <w:rPr>
                <w:b/>
                <w:bCs/>
                <w:color w:val="000000"/>
              </w:rPr>
            </w:pPr>
          </w:p>
        </w:tc>
        <w:tc>
          <w:tcPr>
            <w:tcW w:w="4382" w:type="dxa"/>
            <w:vMerge/>
            <w:tcBorders>
              <w:top w:val="single" w:sz="4" w:space="0" w:color="auto"/>
              <w:left w:val="single" w:sz="4" w:space="0" w:color="auto"/>
              <w:bottom w:val="single" w:sz="4" w:space="0" w:color="000000"/>
              <w:right w:val="single" w:sz="4" w:space="0" w:color="auto"/>
            </w:tcBorders>
            <w:vAlign w:val="center"/>
            <w:hideMark/>
          </w:tcPr>
          <w:p w14:paraId="79CB9F4D" w14:textId="77777777" w:rsidR="00D36E06" w:rsidRDefault="00D36E06" w:rsidP="00611AE3">
            <w:pPr>
              <w:rPr>
                <w:b/>
                <w:bCs/>
                <w:color w:val="000000"/>
              </w:rPr>
            </w:pPr>
          </w:p>
        </w:tc>
        <w:tc>
          <w:tcPr>
            <w:tcW w:w="4252" w:type="dxa"/>
            <w:tcBorders>
              <w:top w:val="nil"/>
              <w:left w:val="nil"/>
              <w:bottom w:val="single" w:sz="4" w:space="0" w:color="auto"/>
              <w:right w:val="single" w:sz="4" w:space="0" w:color="auto"/>
            </w:tcBorders>
            <w:shd w:val="clear" w:color="000000" w:fill="FFFFFF"/>
            <w:vAlign w:val="center"/>
            <w:hideMark/>
          </w:tcPr>
          <w:p w14:paraId="13AB36A0" w14:textId="77777777" w:rsidR="00D36E06" w:rsidRDefault="00D36E06" w:rsidP="00611AE3">
            <w:pPr>
              <w:rPr>
                <w:color w:val="000000"/>
              </w:rPr>
            </w:pPr>
            <w:r>
              <w:rPr>
                <w:color w:val="000000"/>
              </w:rPr>
              <w:t xml:space="preserve">K4.Rinkodaros </w:t>
            </w:r>
            <w:proofErr w:type="spellStart"/>
            <w:r>
              <w:rPr>
                <w:color w:val="000000"/>
              </w:rPr>
              <w:t>ir</w:t>
            </w:r>
            <w:proofErr w:type="spellEnd"/>
            <w:r>
              <w:rPr>
                <w:color w:val="000000"/>
              </w:rPr>
              <w:t xml:space="preserve"> </w:t>
            </w:r>
            <w:proofErr w:type="spellStart"/>
            <w:r>
              <w:rPr>
                <w:color w:val="000000"/>
              </w:rPr>
              <w:t>pardavimų</w:t>
            </w:r>
            <w:proofErr w:type="spellEnd"/>
            <w:r>
              <w:rPr>
                <w:color w:val="000000"/>
              </w:rPr>
              <w:t xml:space="preserve"> </w:t>
            </w:r>
            <w:proofErr w:type="spellStart"/>
            <w:r>
              <w:rPr>
                <w:color w:val="000000"/>
              </w:rPr>
              <w:t>sąnaudos</w:t>
            </w:r>
            <w:proofErr w:type="spellEnd"/>
          </w:p>
        </w:tc>
      </w:tr>
      <w:tr w:rsidR="00D36E06" w14:paraId="2E3A7791"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D9D9D9"/>
            <w:vAlign w:val="center"/>
            <w:hideMark/>
          </w:tcPr>
          <w:p w14:paraId="0C1C9CDC" w14:textId="77777777" w:rsidR="00D36E06" w:rsidRDefault="00D36E06" w:rsidP="00611AE3">
            <w:pPr>
              <w:rPr>
                <w:b/>
                <w:bCs/>
                <w:color w:val="000000"/>
              </w:rPr>
            </w:pPr>
            <w:r>
              <w:rPr>
                <w:b/>
                <w:bCs/>
                <w:color w:val="000000"/>
              </w:rPr>
              <w:t>14.</w:t>
            </w:r>
          </w:p>
        </w:tc>
        <w:tc>
          <w:tcPr>
            <w:tcW w:w="4382" w:type="dxa"/>
            <w:tcBorders>
              <w:top w:val="nil"/>
              <w:left w:val="nil"/>
              <w:bottom w:val="single" w:sz="4" w:space="0" w:color="auto"/>
              <w:right w:val="single" w:sz="4" w:space="0" w:color="auto"/>
            </w:tcBorders>
            <w:shd w:val="clear" w:color="000000" w:fill="D9D9D9"/>
            <w:vAlign w:val="center"/>
            <w:hideMark/>
          </w:tcPr>
          <w:p w14:paraId="40BA6C3A" w14:textId="77777777" w:rsidR="00D36E06" w:rsidRDefault="00D36E06" w:rsidP="00611AE3">
            <w:pPr>
              <w:rPr>
                <w:b/>
                <w:bCs/>
                <w:color w:val="000000"/>
              </w:rPr>
            </w:pPr>
            <w:proofErr w:type="spellStart"/>
            <w:r>
              <w:rPr>
                <w:b/>
                <w:bCs/>
                <w:color w:val="000000"/>
              </w:rPr>
              <w:t>Kitos</w:t>
            </w:r>
            <w:proofErr w:type="spellEnd"/>
            <w:r>
              <w:rPr>
                <w:b/>
                <w:bCs/>
                <w:color w:val="000000"/>
              </w:rPr>
              <w:t xml:space="preserve"> </w:t>
            </w:r>
            <w:proofErr w:type="spellStart"/>
            <w:r>
              <w:rPr>
                <w:b/>
                <w:bCs/>
                <w:color w:val="000000"/>
              </w:rPr>
              <w:t>sąnaudos</w:t>
            </w:r>
            <w:proofErr w:type="spellEnd"/>
          </w:p>
        </w:tc>
        <w:tc>
          <w:tcPr>
            <w:tcW w:w="4252" w:type="dxa"/>
            <w:tcBorders>
              <w:top w:val="nil"/>
              <w:left w:val="nil"/>
              <w:bottom w:val="single" w:sz="4" w:space="0" w:color="auto"/>
              <w:right w:val="single" w:sz="4" w:space="0" w:color="auto"/>
            </w:tcBorders>
            <w:shd w:val="clear" w:color="000000" w:fill="D9D9D9"/>
            <w:vAlign w:val="center"/>
            <w:hideMark/>
          </w:tcPr>
          <w:p w14:paraId="4AD6D1C6" w14:textId="77777777" w:rsidR="00D36E06" w:rsidRDefault="00D36E06" w:rsidP="00611AE3">
            <w:pPr>
              <w:rPr>
                <w:color w:val="000000"/>
              </w:rPr>
            </w:pPr>
            <w:r>
              <w:rPr>
                <w:color w:val="000000"/>
              </w:rPr>
              <w:t> </w:t>
            </w:r>
          </w:p>
        </w:tc>
      </w:tr>
      <w:tr w:rsidR="00D36E06" w14:paraId="3D8F1C25"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FFFFFF"/>
            <w:vAlign w:val="center"/>
            <w:hideMark/>
          </w:tcPr>
          <w:p w14:paraId="1409B8F7" w14:textId="77777777" w:rsidR="00D36E06" w:rsidRDefault="00D36E06" w:rsidP="00611AE3">
            <w:pPr>
              <w:rPr>
                <w:color w:val="000000"/>
              </w:rPr>
            </w:pPr>
            <w:r>
              <w:rPr>
                <w:color w:val="000000"/>
              </w:rPr>
              <w:t>14.1.</w:t>
            </w:r>
          </w:p>
        </w:tc>
        <w:tc>
          <w:tcPr>
            <w:tcW w:w="4382" w:type="dxa"/>
            <w:tcBorders>
              <w:top w:val="nil"/>
              <w:left w:val="nil"/>
              <w:bottom w:val="single" w:sz="4" w:space="0" w:color="auto"/>
              <w:right w:val="single" w:sz="4" w:space="0" w:color="auto"/>
            </w:tcBorders>
            <w:shd w:val="clear" w:color="000000" w:fill="FFFFFF"/>
            <w:vAlign w:val="center"/>
            <w:hideMark/>
          </w:tcPr>
          <w:p w14:paraId="5409938D" w14:textId="77777777" w:rsidR="00D36E06" w:rsidRDefault="00D36E06" w:rsidP="00611AE3">
            <w:pPr>
              <w:rPr>
                <w:color w:val="000000"/>
              </w:rPr>
            </w:pPr>
            <w:r>
              <w:rPr>
                <w:color w:val="000000"/>
              </w:rPr>
              <w:t xml:space="preserve">   </w:t>
            </w:r>
            <w:proofErr w:type="spellStart"/>
            <w:r>
              <w:rPr>
                <w:color w:val="000000"/>
              </w:rPr>
              <w:t>Turto</w:t>
            </w:r>
            <w:proofErr w:type="spellEnd"/>
            <w:r>
              <w:rPr>
                <w:color w:val="000000"/>
              </w:rPr>
              <w:t xml:space="preserve"> </w:t>
            </w:r>
            <w:proofErr w:type="spellStart"/>
            <w:r>
              <w:rPr>
                <w:color w:val="000000"/>
              </w:rPr>
              <w:t>nuomos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0E6E6E6E" w14:textId="77777777" w:rsidR="00D36E06" w:rsidRDefault="00D36E06" w:rsidP="00611AE3">
            <w:pPr>
              <w:rPr>
                <w:color w:val="000000"/>
              </w:rPr>
            </w:pPr>
            <w:r>
              <w:rPr>
                <w:color w:val="000000"/>
              </w:rPr>
              <w:t xml:space="preserve">K9.Turto </w:t>
            </w:r>
            <w:proofErr w:type="spellStart"/>
            <w:r>
              <w:rPr>
                <w:color w:val="000000"/>
              </w:rPr>
              <w:t>nuoma</w:t>
            </w:r>
            <w:proofErr w:type="spellEnd"/>
            <w:r>
              <w:rPr>
                <w:color w:val="000000"/>
              </w:rPr>
              <w:t xml:space="preserve"> </w:t>
            </w:r>
          </w:p>
        </w:tc>
      </w:tr>
      <w:tr w:rsidR="00D36E06" w14:paraId="2A599D62" w14:textId="77777777" w:rsidTr="00611AE3">
        <w:trPr>
          <w:trHeight w:val="315"/>
        </w:trPr>
        <w:tc>
          <w:tcPr>
            <w:tcW w:w="1000" w:type="dxa"/>
            <w:tcBorders>
              <w:top w:val="nil"/>
              <w:left w:val="single" w:sz="4" w:space="0" w:color="auto"/>
              <w:bottom w:val="nil"/>
              <w:right w:val="single" w:sz="4" w:space="0" w:color="auto"/>
            </w:tcBorders>
            <w:shd w:val="clear" w:color="000000" w:fill="FFFFFF"/>
            <w:vAlign w:val="center"/>
            <w:hideMark/>
          </w:tcPr>
          <w:p w14:paraId="36379B66" w14:textId="77777777" w:rsidR="00D36E06" w:rsidRDefault="00D36E06" w:rsidP="00611AE3">
            <w:pPr>
              <w:rPr>
                <w:color w:val="000000"/>
              </w:rPr>
            </w:pPr>
            <w:r>
              <w:rPr>
                <w:color w:val="000000"/>
              </w:rPr>
              <w:t>14.2.</w:t>
            </w:r>
          </w:p>
        </w:tc>
        <w:tc>
          <w:tcPr>
            <w:tcW w:w="4382" w:type="dxa"/>
            <w:tcBorders>
              <w:top w:val="nil"/>
              <w:left w:val="nil"/>
              <w:bottom w:val="nil"/>
              <w:right w:val="single" w:sz="4" w:space="0" w:color="auto"/>
            </w:tcBorders>
            <w:shd w:val="clear" w:color="000000" w:fill="FFFFFF"/>
            <w:vAlign w:val="center"/>
            <w:hideMark/>
          </w:tcPr>
          <w:p w14:paraId="0E51575F" w14:textId="77777777" w:rsidR="00D36E06" w:rsidRDefault="00D36E06" w:rsidP="00611AE3">
            <w:pPr>
              <w:rPr>
                <w:color w:val="000000"/>
              </w:rPr>
            </w:pPr>
            <w:proofErr w:type="spellStart"/>
            <w:r>
              <w:rPr>
                <w:color w:val="000000"/>
              </w:rPr>
              <w:t>Draudimo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1919DA5" w14:textId="77777777" w:rsidR="00D36E06" w:rsidRDefault="00D36E06" w:rsidP="00611AE3">
            <w:pPr>
              <w:rPr>
                <w:color w:val="000000"/>
              </w:rPr>
            </w:pPr>
            <w:r>
              <w:rPr>
                <w:color w:val="000000"/>
              </w:rPr>
              <w:t xml:space="preserve">H1.Draudimo </w:t>
            </w:r>
            <w:proofErr w:type="spellStart"/>
            <w:r>
              <w:rPr>
                <w:color w:val="000000"/>
              </w:rPr>
              <w:t>sąnaudos</w:t>
            </w:r>
            <w:proofErr w:type="spellEnd"/>
          </w:p>
        </w:tc>
      </w:tr>
      <w:tr w:rsidR="00D36E06" w14:paraId="339880EF" w14:textId="77777777" w:rsidTr="00611AE3">
        <w:trPr>
          <w:trHeight w:val="630"/>
        </w:trPr>
        <w:tc>
          <w:tcPr>
            <w:tcW w:w="1000" w:type="dxa"/>
            <w:tcBorders>
              <w:top w:val="single" w:sz="4" w:space="0" w:color="auto"/>
              <w:left w:val="single" w:sz="4" w:space="0" w:color="auto"/>
              <w:bottom w:val="nil"/>
              <w:right w:val="single" w:sz="4" w:space="0" w:color="auto"/>
            </w:tcBorders>
            <w:shd w:val="clear" w:color="000000" w:fill="FFFFFF"/>
            <w:vAlign w:val="center"/>
            <w:hideMark/>
          </w:tcPr>
          <w:p w14:paraId="4AF7754B" w14:textId="77777777" w:rsidR="00D36E06" w:rsidRDefault="00D36E06" w:rsidP="00611AE3">
            <w:pPr>
              <w:rPr>
                <w:color w:val="000000"/>
              </w:rPr>
            </w:pPr>
            <w:r>
              <w:rPr>
                <w:color w:val="000000"/>
              </w:rPr>
              <w:t>14.3.</w:t>
            </w:r>
          </w:p>
        </w:tc>
        <w:tc>
          <w:tcPr>
            <w:tcW w:w="4382" w:type="dxa"/>
            <w:tcBorders>
              <w:top w:val="single" w:sz="4" w:space="0" w:color="auto"/>
              <w:left w:val="nil"/>
              <w:bottom w:val="nil"/>
              <w:right w:val="single" w:sz="4" w:space="0" w:color="auto"/>
            </w:tcBorders>
            <w:shd w:val="clear" w:color="000000" w:fill="FFFFFF"/>
            <w:vAlign w:val="center"/>
            <w:hideMark/>
          </w:tcPr>
          <w:p w14:paraId="125B9D09" w14:textId="77777777" w:rsidR="00D36E06" w:rsidRDefault="00D36E06" w:rsidP="00611AE3">
            <w:pPr>
              <w:rPr>
                <w:color w:val="000000"/>
              </w:rPr>
            </w:pPr>
            <w:r>
              <w:rPr>
                <w:color w:val="000000"/>
              </w:rPr>
              <w:t xml:space="preserve">   </w:t>
            </w:r>
            <w:proofErr w:type="spellStart"/>
            <w:r>
              <w:rPr>
                <w:color w:val="000000"/>
              </w:rPr>
              <w:t>Laboratorinių</w:t>
            </w:r>
            <w:proofErr w:type="spellEnd"/>
            <w:r>
              <w:rPr>
                <w:color w:val="000000"/>
              </w:rPr>
              <w:t xml:space="preserve"> </w:t>
            </w:r>
            <w:proofErr w:type="spellStart"/>
            <w:r>
              <w:rPr>
                <w:color w:val="000000"/>
              </w:rPr>
              <w:t>tyrimų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FA40D20" w14:textId="77777777" w:rsidR="00D36E06" w:rsidRDefault="00D36E06" w:rsidP="00611AE3">
            <w:pPr>
              <w:rPr>
                <w:color w:val="000000"/>
              </w:rPr>
            </w:pPr>
            <w:r>
              <w:rPr>
                <w:color w:val="000000"/>
              </w:rPr>
              <w:t xml:space="preserve">G1.Laboratorijų </w:t>
            </w:r>
            <w:proofErr w:type="spellStart"/>
            <w:r>
              <w:rPr>
                <w:color w:val="000000"/>
              </w:rPr>
              <w:t>paslaugos</w:t>
            </w:r>
            <w:proofErr w:type="spellEnd"/>
          </w:p>
        </w:tc>
      </w:tr>
      <w:tr w:rsidR="00D36E06" w:rsidRPr="00F96C65" w14:paraId="29212C76" w14:textId="77777777" w:rsidTr="00611AE3">
        <w:trPr>
          <w:trHeight w:val="315"/>
        </w:trPr>
        <w:tc>
          <w:tcPr>
            <w:tcW w:w="1000" w:type="dxa"/>
            <w:vMerge w:val="restart"/>
            <w:tcBorders>
              <w:top w:val="single" w:sz="4" w:space="0" w:color="auto"/>
              <w:left w:val="single" w:sz="4" w:space="0" w:color="auto"/>
              <w:bottom w:val="nil"/>
              <w:right w:val="single" w:sz="4" w:space="0" w:color="auto"/>
            </w:tcBorders>
            <w:shd w:val="clear" w:color="000000" w:fill="FFFFFF"/>
            <w:vAlign w:val="center"/>
            <w:hideMark/>
          </w:tcPr>
          <w:p w14:paraId="7C971169" w14:textId="77777777" w:rsidR="00D36E06" w:rsidRDefault="00D36E06" w:rsidP="00611AE3">
            <w:pPr>
              <w:rPr>
                <w:color w:val="000000"/>
              </w:rPr>
            </w:pPr>
            <w:r>
              <w:rPr>
                <w:color w:val="000000"/>
              </w:rPr>
              <w:t>14.4.</w:t>
            </w:r>
          </w:p>
        </w:tc>
        <w:tc>
          <w:tcPr>
            <w:tcW w:w="4382" w:type="dxa"/>
            <w:vMerge w:val="restart"/>
            <w:tcBorders>
              <w:top w:val="single" w:sz="4" w:space="0" w:color="auto"/>
              <w:left w:val="single" w:sz="4" w:space="0" w:color="auto"/>
              <w:bottom w:val="nil"/>
              <w:right w:val="single" w:sz="4" w:space="0" w:color="auto"/>
            </w:tcBorders>
            <w:shd w:val="clear" w:color="000000" w:fill="FFFFFF"/>
            <w:vAlign w:val="center"/>
            <w:hideMark/>
          </w:tcPr>
          <w:p w14:paraId="4A83D903" w14:textId="77777777" w:rsidR="00D36E06" w:rsidRDefault="00D36E06" w:rsidP="00611AE3">
            <w:pPr>
              <w:rPr>
                <w:color w:val="000000"/>
              </w:rPr>
            </w:pPr>
            <w:proofErr w:type="spellStart"/>
            <w:r>
              <w:rPr>
                <w:color w:val="000000"/>
              </w:rPr>
              <w:t>Kitų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3F292946" w14:textId="77777777" w:rsidR="00D36E06" w:rsidRPr="00ED0F8B" w:rsidRDefault="00D36E06" w:rsidP="00611AE3">
            <w:pPr>
              <w:rPr>
                <w:color w:val="000000"/>
                <w:lang w:val="it-IT"/>
              </w:rPr>
            </w:pPr>
            <w:r w:rsidRPr="00ED0F8B">
              <w:rPr>
                <w:color w:val="000000"/>
                <w:lang w:val="it-IT"/>
              </w:rPr>
              <w:t>I5.Apskaitos prietaisų keitimo paslaugos</w:t>
            </w:r>
          </w:p>
        </w:tc>
      </w:tr>
      <w:tr w:rsidR="00D36E06" w:rsidRPr="00F96C65" w14:paraId="404A82EA" w14:textId="77777777" w:rsidTr="00611AE3">
        <w:trPr>
          <w:trHeight w:val="315"/>
        </w:trPr>
        <w:tc>
          <w:tcPr>
            <w:tcW w:w="1000" w:type="dxa"/>
            <w:vMerge/>
            <w:tcBorders>
              <w:top w:val="single" w:sz="4" w:space="0" w:color="auto"/>
              <w:left w:val="single" w:sz="4" w:space="0" w:color="auto"/>
              <w:bottom w:val="nil"/>
              <w:right w:val="single" w:sz="4" w:space="0" w:color="auto"/>
            </w:tcBorders>
            <w:vAlign w:val="center"/>
            <w:hideMark/>
          </w:tcPr>
          <w:p w14:paraId="78B37006" w14:textId="77777777" w:rsidR="00D36E06" w:rsidRPr="00ED0F8B" w:rsidRDefault="00D36E06" w:rsidP="00611AE3">
            <w:pPr>
              <w:rPr>
                <w:color w:val="000000"/>
                <w:lang w:val="it-IT"/>
              </w:rPr>
            </w:pPr>
          </w:p>
        </w:tc>
        <w:tc>
          <w:tcPr>
            <w:tcW w:w="4382" w:type="dxa"/>
            <w:vMerge/>
            <w:tcBorders>
              <w:top w:val="single" w:sz="4" w:space="0" w:color="auto"/>
              <w:left w:val="single" w:sz="4" w:space="0" w:color="auto"/>
              <w:bottom w:val="nil"/>
              <w:right w:val="single" w:sz="4" w:space="0" w:color="auto"/>
            </w:tcBorders>
            <w:vAlign w:val="center"/>
            <w:hideMark/>
          </w:tcPr>
          <w:p w14:paraId="16DD891F" w14:textId="77777777" w:rsidR="00D36E06" w:rsidRPr="00ED0F8B" w:rsidRDefault="00D36E06" w:rsidP="00611AE3">
            <w:pPr>
              <w:rPr>
                <w:color w:val="000000"/>
                <w:lang w:val="it-IT"/>
              </w:rPr>
            </w:pPr>
          </w:p>
        </w:tc>
        <w:tc>
          <w:tcPr>
            <w:tcW w:w="4252" w:type="dxa"/>
            <w:tcBorders>
              <w:top w:val="nil"/>
              <w:left w:val="nil"/>
              <w:bottom w:val="single" w:sz="4" w:space="0" w:color="auto"/>
              <w:right w:val="single" w:sz="4" w:space="0" w:color="auto"/>
            </w:tcBorders>
            <w:shd w:val="clear" w:color="000000" w:fill="FFFFFF"/>
            <w:vAlign w:val="center"/>
            <w:hideMark/>
          </w:tcPr>
          <w:p w14:paraId="4BE23650" w14:textId="77777777" w:rsidR="00D36E06" w:rsidRPr="00ED0F8B" w:rsidRDefault="00D36E06" w:rsidP="00611AE3">
            <w:pPr>
              <w:rPr>
                <w:color w:val="000000"/>
                <w:lang w:val="it-IT"/>
              </w:rPr>
            </w:pPr>
            <w:r w:rsidRPr="00ED0F8B">
              <w:rPr>
                <w:color w:val="000000"/>
                <w:lang w:val="it-IT"/>
              </w:rPr>
              <w:t>I8.Kitų paslaugų pirkimo sąnaudos</w:t>
            </w:r>
          </w:p>
        </w:tc>
      </w:tr>
      <w:tr w:rsidR="00D36E06" w14:paraId="2204024B" w14:textId="77777777" w:rsidTr="00611AE3">
        <w:trPr>
          <w:trHeight w:val="315"/>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058D1B69" w14:textId="77777777" w:rsidR="00D36E06" w:rsidRDefault="00D36E06" w:rsidP="00611AE3">
            <w:pPr>
              <w:rPr>
                <w:color w:val="000000"/>
              </w:rPr>
            </w:pPr>
            <w:r>
              <w:rPr>
                <w:color w:val="000000"/>
              </w:rPr>
              <w:t>14.5.</w:t>
            </w:r>
          </w:p>
        </w:tc>
        <w:tc>
          <w:tcPr>
            <w:tcW w:w="4382" w:type="dxa"/>
            <w:tcBorders>
              <w:top w:val="single" w:sz="4" w:space="0" w:color="auto"/>
              <w:left w:val="nil"/>
              <w:bottom w:val="nil"/>
              <w:right w:val="single" w:sz="4" w:space="0" w:color="auto"/>
            </w:tcBorders>
            <w:shd w:val="clear" w:color="000000" w:fill="FFFFFF"/>
            <w:vAlign w:val="center"/>
            <w:hideMark/>
          </w:tcPr>
          <w:p w14:paraId="11613ACD" w14:textId="77777777" w:rsidR="00D36E06" w:rsidRDefault="00D36E06" w:rsidP="00611AE3">
            <w:pPr>
              <w:rPr>
                <w:color w:val="000000"/>
              </w:rPr>
            </w:pPr>
            <w:proofErr w:type="spellStart"/>
            <w:r>
              <w:rPr>
                <w:color w:val="000000"/>
              </w:rPr>
              <w:t>Kitos</w:t>
            </w:r>
            <w:proofErr w:type="spellEnd"/>
            <w:r>
              <w:rPr>
                <w:color w:val="000000"/>
              </w:rPr>
              <w:t xml:space="preserve"> </w:t>
            </w:r>
            <w:proofErr w:type="spellStart"/>
            <w:r>
              <w:rPr>
                <w:color w:val="000000"/>
              </w:rPr>
              <w:t>pastoviosios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A199207" w14:textId="77777777" w:rsidR="00D36E06" w:rsidRDefault="00D36E06" w:rsidP="00611AE3">
            <w:pPr>
              <w:rPr>
                <w:color w:val="000000"/>
              </w:rPr>
            </w:pPr>
            <w:r>
              <w:rPr>
                <w:color w:val="000000"/>
              </w:rPr>
              <w:t xml:space="preserve">K10.Kitos </w:t>
            </w:r>
            <w:proofErr w:type="spellStart"/>
            <w:r>
              <w:rPr>
                <w:color w:val="000000"/>
              </w:rPr>
              <w:t>pastovios</w:t>
            </w:r>
            <w:proofErr w:type="spellEnd"/>
            <w:r>
              <w:rPr>
                <w:color w:val="000000"/>
              </w:rPr>
              <w:t xml:space="preserve"> </w:t>
            </w:r>
            <w:proofErr w:type="spellStart"/>
            <w:r>
              <w:rPr>
                <w:color w:val="000000"/>
              </w:rPr>
              <w:t>sąnaudos</w:t>
            </w:r>
            <w:proofErr w:type="spellEnd"/>
            <w:r>
              <w:rPr>
                <w:color w:val="000000"/>
              </w:rPr>
              <w:t xml:space="preserve"> </w:t>
            </w:r>
          </w:p>
        </w:tc>
      </w:tr>
      <w:tr w:rsidR="00D36E06" w14:paraId="18AC0DE6" w14:textId="77777777" w:rsidTr="00611AE3">
        <w:trPr>
          <w:trHeight w:val="945"/>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8B25E" w14:textId="77777777" w:rsidR="00D36E06" w:rsidRDefault="00D36E06" w:rsidP="00611AE3">
            <w:pPr>
              <w:rPr>
                <w:color w:val="000000"/>
              </w:rPr>
            </w:pPr>
            <w:r>
              <w:rPr>
                <w:color w:val="000000"/>
              </w:rPr>
              <w:t>14.6.</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2A3F7FB0" w14:textId="77777777" w:rsidR="00D36E06" w:rsidRDefault="00D36E06" w:rsidP="00611AE3">
            <w:pPr>
              <w:rPr>
                <w:color w:val="000000"/>
              </w:rPr>
            </w:pPr>
            <w:proofErr w:type="spellStart"/>
            <w:r>
              <w:rPr>
                <w:color w:val="000000"/>
              </w:rPr>
              <w:t>Trumpalaikio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vandens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nuotekų</w:t>
            </w:r>
            <w:proofErr w:type="spellEnd"/>
            <w:r>
              <w:rPr>
                <w:color w:val="000000"/>
              </w:rPr>
              <w:t xml:space="preserve"> </w:t>
            </w:r>
            <w:proofErr w:type="spellStart"/>
            <w:r>
              <w:rPr>
                <w:color w:val="000000"/>
              </w:rPr>
              <w:t>apskaitos</w:t>
            </w:r>
            <w:proofErr w:type="spellEnd"/>
            <w:r>
              <w:rPr>
                <w:color w:val="000000"/>
              </w:rPr>
              <w:t xml:space="preserve"> </w:t>
            </w:r>
            <w:proofErr w:type="spellStart"/>
            <w:r>
              <w:rPr>
                <w:color w:val="000000"/>
              </w:rPr>
              <w:t>prietaisai</w:t>
            </w:r>
            <w:proofErr w:type="spellEnd"/>
            <w:r>
              <w:rPr>
                <w:color w:val="000000"/>
              </w:rPr>
              <w:t xml:space="preserve">) </w:t>
            </w:r>
            <w:proofErr w:type="spellStart"/>
            <w:r>
              <w:rPr>
                <w:color w:val="000000"/>
              </w:rPr>
              <w:t>nurašymo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1125DF9" w14:textId="77777777" w:rsidR="00D36E06" w:rsidRDefault="00D36E06" w:rsidP="00611AE3">
            <w:pPr>
              <w:rPr>
                <w:color w:val="000000"/>
              </w:rPr>
            </w:pPr>
            <w:r>
              <w:rPr>
                <w:color w:val="000000"/>
              </w:rPr>
              <w:t xml:space="preserve">A2.Trumpalaikio </w:t>
            </w:r>
            <w:proofErr w:type="spellStart"/>
            <w:r>
              <w:rPr>
                <w:color w:val="000000"/>
              </w:rPr>
              <w:t>turto</w:t>
            </w:r>
            <w:proofErr w:type="spellEnd"/>
            <w:r>
              <w:rPr>
                <w:color w:val="000000"/>
              </w:rPr>
              <w:t xml:space="preserve"> (</w:t>
            </w:r>
            <w:proofErr w:type="spellStart"/>
            <w:r>
              <w:rPr>
                <w:color w:val="000000"/>
              </w:rPr>
              <w:t>apskaitos</w:t>
            </w:r>
            <w:proofErr w:type="spellEnd"/>
            <w:r>
              <w:rPr>
                <w:color w:val="000000"/>
              </w:rPr>
              <w:t xml:space="preserve"> </w:t>
            </w:r>
            <w:proofErr w:type="spellStart"/>
            <w:r>
              <w:rPr>
                <w:color w:val="000000"/>
              </w:rPr>
              <w:t>prietaisų</w:t>
            </w:r>
            <w:proofErr w:type="spellEnd"/>
            <w:r>
              <w:rPr>
                <w:color w:val="000000"/>
              </w:rPr>
              <w:t xml:space="preserve">) </w:t>
            </w:r>
            <w:proofErr w:type="spellStart"/>
            <w:r>
              <w:rPr>
                <w:color w:val="000000"/>
              </w:rPr>
              <w:t>nurašymo</w:t>
            </w:r>
            <w:proofErr w:type="spellEnd"/>
            <w:r>
              <w:rPr>
                <w:color w:val="000000"/>
              </w:rPr>
              <w:t xml:space="preserve"> </w:t>
            </w:r>
            <w:proofErr w:type="spellStart"/>
            <w:r>
              <w:rPr>
                <w:color w:val="000000"/>
              </w:rPr>
              <w:t>sąnaudos</w:t>
            </w:r>
            <w:proofErr w:type="spellEnd"/>
          </w:p>
        </w:tc>
      </w:tr>
      <w:tr w:rsidR="00D36E06" w14:paraId="54242BBD" w14:textId="77777777" w:rsidTr="00611AE3">
        <w:trPr>
          <w:trHeight w:val="315"/>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1B9DEE60" w14:textId="77777777" w:rsidR="00D36E06" w:rsidRDefault="00D36E06" w:rsidP="00611AE3">
            <w:pPr>
              <w:rPr>
                <w:color w:val="000000"/>
              </w:rPr>
            </w:pPr>
            <w:r>
              <w:rPr>
                <w:color w:val="000000"/>
              </w:rPr>
              <w:t>14.7.</w:t>
            </w:r>
          </w:p>
        </w:tc>
        <w:tc>
          <w:tcPr>
            <w:tcW w:w="4382" w:type="dxa"/>
            <w:tcBorders>
              <w:top w:val="nil"/>
              <w:left w:val="nil"/>
              <w:bottom w:val="single" w:sz="4" w:space="0" w:color="auto"/>
              <w:right w:val="single" w:sz="4" w:space="0" w:color="auto"/>
            </w:tcBorders>
            <w:shd w:val="clear" w:color="000000" w:fill="FFFFFF"/>
            <w:vAlign w:val="center"/>
            <w:hideMark/>
          </w:tcPr>
          <w:p w14:paraId="14CE86BC" w14:textId="77777777" w:rsidR="00D36E06" w:rsidRDefault="00D36E06" w:rsidP="00611AE3">
            <w:pPr>
              <w:rPr>
                <w:color w:val="000000"/>
              </w:rPr>
            </w:pPr>
            <w:proofErr w:type="spellStart"/>
            <w:r>
              <w:rPr>
                <w:color w:val="000000"/>
              </w:rPr>
              <w:t>Kitos</w:t>
            </w:r>
            <w:proofErr w:type="spellEnd"/>
            <w:r>
              <w:rPr>
                <w:color w:val="000000"/>
              </w:rPr>
              <w:t xml:space="preserve"> </w:t>
            </w:r>
            <w:proofErr w:type="spellStart"/>
            <w:r>
              <w:rPr>
                <w:color w:val="000000"/>
              </w:rPr>
              <w:t>kintamosios</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2139411" w14:textId="77777777" w:rsidR="00D36E06" w:rsidRDefault="00D36E06" w:rsidP="00611AE3">
            <w:pPr>
              <w:rPr>
                <w:color w:val="000000"/>
              </w:rPr>
            </w:pPr>
            <w:r>
              <w:rPr>
                <w:color w:val="000000"/>
              </w:rPr>
              <w:t xml:space="preserve">K11.Kitos </w:t>
            </w:r>
            <w:proofErr w:type="spellStart"/>
            <w:r>
              <w:rPr>
                <w:color w:val="000000"/>
              </w:rPr>
              <w:t>kintamos</w:t>
            </w:r>
            <w:proofErr w:type="spellEnd"/>
            <w:r>
              <w:rPr>
                <w:color w:val="000000"/>
              </w:rPr>
              <w:t xml:space="preserve"> </w:t>
            </w:r>
            <w:proofErr w:type="spellStart"/>
            <w:r>
              <w:rPr>
                <w:color w:val="000000"/>
              </w:rPr>
              <w:t>sąnaudos</w:t>
            </w:r>
            <w:proofErr w:type="spellEnd"/>
            <w:r>
              <w:rPr>
                <w:color w:val="000000"/>
              </w:rPr>
              <w:t xml:space="preserve"> </w:t>
            </w:r>
          </w:p>
        </w:tc>
      </w:tr>
      <w:tr w:rsidR="00D36E06" w14:paraId="19B59187" w14:textId="77777777" w:rsidTr="00611AE3">
        <w:trPr>
          <w:trHeight w:val="630"/>
        </w:trPr>
        <w:tc>
          <w:tcPr>
            <w:tcW w:w="1000" w:type="dxa"/>
            <w:tcBorders>
              <w:top w:val="nil"/>
              <w:left w:val="single" w:sz="4" w:space="0" w:color="auto"/>
              <w:bottom w:val="single" w:sz="4" w:space="0" w:color="auto"/>
              <w:right w:val="single" w:sz="4" w:space="0" w:color="auto"/>
            </w:tcBorders>
            <w:shd w:val="clear" w:color="000000" w:fill="D9D9D9"/>
            <w:vAlign w:val="center"/>
            <w:hideMark/>
          </w:tcPr>
          <w:p w14:paraId="0AAECA27" w14:textId="77777777" w:rsidR="00D36E06" w:rsidRDefault="00D36E06" w:rsidP="00611AE3">
            <w:pPr>
              <w:rPr>
                <w:b/>
                <w:bCs/>
                <w:color w:val="000000"/>
              </w:rPr>
            </w:pPr>
            <w:r>
              <w:rPr>
                <w:b/>
                <w:bCs/>
                <w:color w:val="000000"/>
              </w:rPr>
              <w:t>15.</w:t>
            </w:r>
          </w:p>
        </w:tc>
        <w:tc>
          <w:tcPr>
            <w:tcW w:w="4382" w:type="dxa"/>
            <w:tcBorders>
              <w:top w:val="nil"/>
              <w:left w:val="nil"/>
              <w:bottom w:val="single" w:sz="4" w:space="0" w:color="auto"/>
              <w:right w:val="single" w:sz="4" w:space="0" w:color="auto"/>
            </w:tcBorders>
            <w:shd w:val="clear" w:color="000000" w:fill="D9D9D9"/>
            <w:vAlign w:val="center"/>
            <w:hideMark/>
          </w:tcPr>
          <w:p w14:paraId="6E8E017F" w14:textId="77777777" w:rsidR="00D36E06" w:rsidRDefault="00D36E06" w:rsidP="00611AE3">
            <w:pPr>
              <w:rPr>
                <w:b/>
                <w:bCs/>
                <w:color w:val="000000"/>
              </w:rPr>
            </w:pPr>
            <w:r>
              <w:rPr>
                <w:b/>
                <w:bCs/>
                <w:color w:val="000000"/>
              </w:rPr>
              <w:t>NEPASKIRSTOMOSIOS SĄNAUDOS</w:t>
            </w:r>
          </w:p>
        </w:tc>
        <w:tc>
          <w:tcPr>
            <w:tcW w:w="4252" w:type="dxa"/>
            <w:tcBorders>
              <w:top w:val="nil"/>
              <w:left w:val="nil"/>
              <w:bottom w:val="single" w:sz="4" w:space="0" w:color="auto"/>
              <w:right w:val="single" w:sz="4" w:space="0" w:color="auto"/>
            </w:tcBorders>
            <w:shd w:val="clear" w:color="000000" w:fill="D9D9D9"/>
            <w:vAlign w:val="center"/>
            <w:hideMark/>
          </w:tcPr>
          <w:p w14:paraId="58DC6257" w14:textId="77777777" w:rsidR="00D36E06" w:rsidRDefault="00D36E06" w:rsidP="00611AE3">
            <w:pPr>
              <w:jc w:val="center"/>
              <w:rPr>
                <w:color w:val="000000"/>
              </w:rPr>
            </w:pPr>
            <w:r>
              <w:rPr>
                <w:color w:val="000000"/>
              </w:rPr>
              <w:t> </w:t>
            </w:r>
          </w:p>
        </w:tc>
      </w:tr>
      <w:tr w:rsidR="00D36E06" w14:paraId="2A9A0DA9" w14:textId="77777777" w:rsidTr="00611AE3">
        <w:trPr>
          <w:trHeight w:val="255"/>
        </w:trPr>
        <w:tc>
          <w:tcPr>
            <w:tcW w:w="10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9CAD6D" w14:textId="77777777" w:rsidR="00D36E06" w:rsidRDefault="00D36E06" w:rsidP="00611AE3">
            <w:pPr>
              <w:rPr>
                <w:color w:val="000000"/>
              </w:rPr>
            </w:pPr>
            <w:r>
              <w:rPr>
                <w:color w:val="000000"/>
              </w:rPr>
              <w:t>15.1.</w:t>
            </w:r>
          </w:p>
        </w:tc>
        <w:tc>
          <w:tcPr>
            <w:tcW w:w="43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B61014" w14:textId="77777777" w:rsidR="00D36E06" w:rsidRDefault="00D36E06" w:rsidP="00611AE3">
            <w:pPr>
              <w:rPr>
                <w:color w:val="000000"/>
              </w:rPr>
            </w:pPr>
            <w:proofErr w:type="spellStart"/>
            <w:r>
              <w:rPr>
                <w:color w:val="000000"/>
              </w:rPr>
              <w:t>Beviltiškos</w:t>
            </w:r>
            <w:proofErr w:type="spellEnd"/>
            <w:r>
              <w:rPr>
                <w:color w:val="000000"/>
              </w:rPr>
              <w:t xml:space="preserve"> </w:t>
            </w:r>
            <w:proofErr w:type="spellStart"/>
            <w:r>
              <w:rPr>
                <w:color w:val="000000"/>
              </w:rPr>
              <w:t>skolos</w:t>
            </w:r>
            <w:proofErr w:type="spellEnd"/>
            <w:r>
              <w:rPr>
                <w:color w:val="000000"/>
              </w:rPr>
              <w:t xml:space="preserve">, </w:t>
            </w:r>
            <w:proofErr w:type="spellStart"/>
            <w:r>
              <w:rPr>
                <w:color w:val="000000"/>
              </w:rPr>
              <w:t>baudos</w:t>
            </w:r>
            <w:proofErr w:type="spellEnd"/>
            <w:r>
              <w:rPr>
                <w:color w:val="000000"/>
              </w:rPr>
              <w:t xml:space="preserve">, </w:t>
            </w:r>
            <w:proofErr w:type="spellStart"/>
            <w:r>
              <w:rPr>
                <w:color w:val="000000"/>
              </w:rPr>
              <w:t>delspinigiai</w:t>
            </w:r>
            <w:proofErr w:type="spellEnd"/>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93B52B" w14:textId="77777777" w:rsidR="00D36E06" w:rsidRDefault="00D36E06" w:rsidP="00611AE3">
            <w:pPr>
              <w:rPr>
                <w:color w:val="000000"/>
              </w:rPr>
            </w:pPr>
            <w:r>
              <w:rPr>
                <w:color w:val="000000"/>
              </w:rPr>
              <w:t xml:space="preserve">NEP1.Abejotinos </w:t>
            </w:r>
            <w:proofErr w:type="spellStart"/>
            <w:r>
              <w:rPr>
                <w:color w:val="000000"/>
              </w:rPr>
              <w:t>ir</w:t>
            </w:r>
            <w:proofErr w:type="spellEnd"/>
            <w:r>
              <w:rPr>
                <w:color w:val="000000"/>
              </w:rPr>
              <w:t xml:space="preserve"> </w:t>
            </w:r>
            <w:proofErr w:type="spellStart"/>
            <w:r>
              <w:rPr>
                <w:color w:val="000000"/>
              </w:rPr>
              <w:t>beviltiškos</w:t>
            </w:r>
            <w:proofErr w:type="spellEnd"/>
            <w:r>
              <w:rPr>
                <w:color w:val="000000"/>
              </w:rPr>
              <w:t xml:space="preserve"> </w:t>
            </w:r>
            <w:proofErr w:type="spellStart"/>
            <w:r>
              <w:rPr>
                <w:color w:val="000000"/>
              </w:rPr>
              <w:t>skolos</w:t>
            </w:r>
            <w:proofErr w:type="spellEnd"/>
          </w:p>
        </w:tc>
      </w:tr>
      <w:tr w:rsidR="00D36E06" w14:paraId="26EC4AD0" w14:textId="77777777" w:rsidTr="00611AE3">
        <w:trPr>
          <w:trHeight w:val="390"/>
        </w:trPr>
        <w:tc>
          <w:tcPr>
            <w:tcW w:w="1000" w:type="dxa"/>
            <w:vMerge/>
            <w:tcBorders>
              <w:top w:val="single" w:sz="4" w:space="0" w:color="auto"/>
              <w:left w:val="single" w:sz="4" w:space="0" w:color="auto"/>
              <w:bottom w:val="single" w:sz="4" w:space="0" w:color="auto"/>
              <w:right w:val="single" w:sz="4" w:space="0" w:color="auto"/>
            </w:tcBorders>
            <w:vAlign w:val="center"/>
            <w:hideMark/>
          </w:tcPr>
          <w:p w14:paraId="730ADA78" w14:textId="77777777" w:rsidR="00D36E06" w:rsidRDefault="00D36E06" w:rsidP="00611AE3">
            <w:pPr>
              <w:rPr>
                <w:color w:val="000000"/>
              </w:rPr>
            </w:pPr>
          </w:p>
        </w:tc>
        <w:tc>
          <w:tcPr>
            <w:tcW w:w="4382" w:type="dxa"/>
            <w:vMerge/>
            <w:tcBorders>
              <w:top w:val="single" w:sz="4" w:space="0" w:color="auto"/>
              <w:left w:val="single" w:sz="4" w:space="0" w:color="auto"/>
              <w:bottom w:val="single" w:sz="4" w:space="0" w:color="auto"/>
              <w:right w:val="single" w:sz="4" w:space="0" w:color="auto"/>
            </w:tcBorders>
            <w:vAlign w:val="center"/>
            <w:hideMark/>
          </w:tcPr>
          <w:p w14:paraId="026C11C7" w14:textId="77777777" w:rsidR="00D36E06" w:rsidRDefault="00D36E06" w:rsidP="00611AE3">
            <w:pPr>
              <w:rPr>
                <w:color w:val="000000"/>
              </w:rPr>
            </w:pP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2AD3A" w14:textId="77777777" w:rsidR="00D36E06" w:rsidRDefault="00D36E06" w:rsidP="00611AE3">
            <w:pPr>
              <w:rPr>
                <w:color w:val="000000"/>
              </w:rPr>
            </w:pPr>
            <w:r>
              <w:rPr>
                <w:color w:val="000000"/>
              </w:rPr>
              <w:t xml:space="preserve">NEP2.Baudos </w:t>
            </w:r>
            <w:proofErr w:type="spellStart"/>
            <w:r>
              <w:rPr>
                <w:color w:val="000000"/>
              </w:rPr>
              <w:t>ir</w:t>
            </w:r>
            <w:proofErr w:type="spellEnd"/>
            <w:r>
              <w:rPr>
                <w:color w:val="000000"/>
              </w:rPr>
              <w:t xml:space="preserve"> </w:t>
            </w:r>
            <w:proofErr w:type="spellStart"/>
            <w:r>
              <w:rPr>
                <w:color w:val="000000"/>
              </w:rPr>
              <w:t>delspinigiai</w:t>
            </w:r>
            <w:proofErr w:type="spellEnd"/>
          </w:p>
        </w:tc>
      </w:tr>
      <w:tr w:rsidR="00D36E06" w14:paraId="528CCBD5" w14:textId="77777777" w:rsidTr="00611AE3">
        <w:trPr>
          <w:trHeight w:val="2276"/>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51FED5A2" w14:textId="77777777" w:rsidR="00D36E06" w:rsidRDefault="00D36E06" w:rsidP="00611AE3">
            <w:pPr>
              <w:rPr>
                <w:color w:val="000000"/>
              </w:rPr>
            </w:pPr>
            <w:r>
              <w:rPr>
                <w:color w:val="000000"/>
              </w:rPr>
              <w:t>15.2.</w:t>
            </w:r>
          </w:p>
        </w:tc>
        <w:tc>
          <w:tcPr>
            <w:tcW w:w="4382" w:type="dxa"/>
            <w:tcBorders>
              <w:top w:val="single" w:sz="4" w:space="0" w:color="auto"/>
              <w:left w:val="nil"/>
              <w:bottom w:val="nil"/>
              <w:right w:val="single" w:sz="4" w:space="0" w:color="auto"/>
            </w:tcBorders>
            <w:shd w:val="clear" w:color="000000" w:fill="FFFFFF"/>
            <w:vAlign w:val="center"/>
            <w:hideMark/>
          </w:tcPr>
          <w:p w14:paraId="38568EC4" w14:textId="77777777" w:rsidR="00D36E06" w:rsidRDefault="00D36E06" w:rsidP="00611AE3">
            <w:pPr>
              <w:rPr>
                <w:color w:val="000000"/>
              </w:rPr>
            </w:pPr>
            <w:proofErr w:type="spellStart"/>
            <w:r>
              <w:rPr>
                <w:color w:val="000000"/>
              </w:rPr>
              <w:t>Paramą</w:t>
            </w:r>
            <w:proofErr w:type="spellEnd"/>
            <w:r>
              <w:rPr>
                <w:color w:val="000000"/>
              </w:rPr>
              <w:t xml:space="preserve">, </w:t>
            </w:r>
            <w:proofErr w:type="spellStart"/>
            <w:r>
              <w:rPr>
                <w:color w:val="000000"/>
              </w:rPr>
              <w:t>labdarą</w:t>
            </w:r>
            <w:proofErr w:type="spellEnd"/>
            <w:r>
              <w:rPr>
                <w:color w:val="000000"/>
              </w:rPr>
              <w:t xml:space="preserve">, </w:t>
            </w:r>
            <w:proofErr w:type="spellStart"/>
            <w:r>
              <w:rPr>
                <w:color w:val="000000"/>
              </w:rPr>
              <w:t>vartotojų</w:t>
            </w:r>
            <w:proofErr w:type="spellEnd"/>
            <w:r>
              <w:rPr>
                <w:color w:val="000000"/>
              </w:rPr>
              <w:t xml:space="preserve"> </w:t>
            </w:r>
            <w:proofErr w:type="spellStart"/>
            <w:r>
              <w:rPr>
                <w:color w:val="000000"/>
              </w:rPr>
              <w:t>švietimo</w:t>
            </w:r>
            <w:proofErr w:type="spellEnd"/>
            <w:r>
              <w:rPr>
                <w:color w:val="000000"/>
              </w:rPr>
              <w:t xml:space="preserve"> </w:t>
            </w:r>
            <w:proofErr w:type="spellStart"/>
            <w:r>
              <w:rPr>
                <w:color w:val="000000"/>
              </w:rPr>
              <w:t>sąnaudas</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tas</w:t>
            </w:r>
            <w:proofErr w:type="spellEnd"/>
            <w:r>
              <w:rPr>
                <w:color w:val="000000"/>
              </w:rPr>
              <w:t xml:space="preserve">, </w:t>
            </w:r>
            <w:proofErr w:type="spellStart"/>
            <w:r>
              <w:rPr>
                <w:color w:val="000000"/>
              </w:rPr>
              <w:t>kurios</w:t>
            </w:r>
            <w:proofErr w:type="spellEnd"/>
            <w:r>
              <w:rPr>
                <w:color w:val="000000"/>
              </w:rPr>
              <w:t xml:space="preserve"> </w:t>
            </w:r>
            <w:proofErr w:type="spellStart"/>
            <w:r>
              <w:rPr>
                <w:color w:val="000000"/>
              </w:rPr>
              <w:t>privalomos</w:t>
            </w:r>
            <w:proofErr w:type="spellEnd"/>
            <w:r>
              <w:rPr>
                <w:color w:val="000000"/>
              </w:rPr>
              <w:t xml:space="preserve"> </w:t>
            </w:r>
            <w:proofErr w:type="spellStart"/>
            <w:r>
              <w:rPr>
                <w:color w:val="000000"/>
              </w:rPr>
              <w:t>pagal</w:t>
            </w:r>
            <w:proofErr w:type="spellEnd"/>
            <w:r>
              <w:rPr>
                <w:color w:val="000000"/>
              </w:rPr>
              <w:t xml:space="preserve"> </w:t>
            </w:r>
            <w:proofErr w:type="spellStart"/>
            <w:r>
              <w:rPr>
                <w:color w:val="000000"/>
              </w:rPr>
              <w:t>teisės</w:t>
            </w:r>
            <w:proofErr w:type="spellEnd"/>
            <w:r>
              <w:rPr>
                <w:color w:val="000000"/>
              </w:rPr>
              <w:t xml:space="preserve"> </w:t>
            </w:r>
            <w:proofErr w:type="spellStart"/>
            <w:r>
              <w:rPr>
                <w:color w:val="000000"/>
              </w:rPr>
              <w:t>aktų</w:t>
            </w:r>
            <w:proofErr w:type="spellEnd"/>
            <w:r>
              <w:rPr>
                <w:color w:val="000000"/>
              </w:rPr>
              <w:t xml:space="preserve"> </w:t>
            </w:r>
            <w:proofErr w:type="spellStart"/>
            <w:r>
              <w:rPr>
                <w:color w:val="000000"/>
              </w:rPr>
              <w:t>reikalavimus</w:t>
            </w:r>
            <w:proofErr w:type="spellEnd"/>
            <w:r>
              <w:rPr>
                <w:color w:val="000000"/>
              </w:rPr>
              <w:t xml:space="preserve">, </w:t>
            </w:r>
            <w:proofErr w:type="spellStart"/>
            <w:r>
              <w:rPr>
                <w:color w:val="000000"/>
              </w:rPr>
              <w:t>papildomo</w:t>
            </w:r>
            <w:proofErr w:type="spellEnd"/>
            <w:r>
              <w:rPr>
                <w:color w:val="000000"/>
              </w:rPr>
              <w:t xml:space="preserve"> </w:t>
            </w:r>
            <w:proofErr w:type="spellStart"/>
            <w:r>
              <w:rPr>
                <w:color w:val="000000"/>
              </w:rPr>
              <w:t>draudimo</w:t>
            </w:r>
            <w:proofErr w:type="spellEnd"/>
            <w:r>
              <w:rPr>
                <w:color w:val="000000"/>
              </w:rPr>
              <w:t xml:space="preserve"> </w:t>
            </w:r>
            <w:proofErr w:type="spellStart"/>
            <w:r>
              <w:rPr>
                <w:color w:val="000000"/>
              </w:rPr>
              <w:t>sąnaudas</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darbuotojų</w:t>
            </w:r>
            <w:proofErr w:type="spellEnd"/>
            <w:r>
              <w:rPr>
                <w:color w:val="000000"/>
              </w:rPr>
              <w:t xml:space="preserve">, </w:t>
            </w:r>
            <w:proofErr w:type="spellStart"/>
            <w:r>
              <w:rPr>
                <w:color w:val="000000"/>
              </w:rPr>
              <w:t>dirbančių</w:t>
            </w:r>
            <w:proofErr w:type="spellEnd"/>
            <w:r>
              <w:rPr>
                <w:color w:val="000000"/>
              </w:rPr>
              <w:t xml:space="preserve"> </w:t>
            </w:r>
            <w:proofErr w:type="spellStart"/>
            <w:r>
              <w:rPr>
                <w:color w:val="000000"/>
              </w:rPr>
              <w:t>pavojingus</w:t>
            </w:r>
            <w:proofErr w:type="spellEnd"/>
            <w:r>
              <w:rPr>
                <w:color w:val="000000"/>
              </w:rPr>
              <w:t xml:space="preserve"> </w:t>
            </w:r>
            <w:proofErr w:type="spellStart"/>
            <w:r>
              <w:rPr>
                <w:color w:val="000000"/>
              </w:rPr>
              <w:t>darbus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ar</w:t>
            </w:r>
            <w:proofErr w:type="spellEnd"/>
            <w:r>
              <w:rPr>
                <w:color w:val="000000"/>
              </w:rPr>
              <w:t xml:space="preserve">) </w:t>
            </w:r>
            <w:proofErr w:type="spellStart"/>
            <w:r>
              <w:rPr>
                <w:color w:val="000000"/>
              </w:rPr>
              <w:t>su</w:t>
            </w:r>
            <w:proofErr w:type="spellEnd"/>
            <w:r>
              <w:rPr>
                <w:color w:val="000000"/>
              </w:rPr>
              <w:t xml:space="preserve"> </w:t>
            </w:r>
            <w:proofErr w:type="spellStart"/>
            <w:r>
              <w:rPr>
                <w:color w:val="000000"/>
              </w:rPr>
              <w:t>potencialiai</w:t>
            </w:r>
            <w:proofErr w:type="spellEnd"/>
            <w:r>
              <w:rPr>
                <w:color w:val="000000"/>
              </w:rPr>
              <w:t xml:space="preserve"> </w:t>
            </w:r>
            <w:proofErr w:type="spellStart"/>
            <w:r>
              <w:rPr>
                <w:color w:val="000000"/>
              </w:rPr>
              <w:t>pavojingais</w:t>
            </w:r>
            <w:proofErr w:type="spellEnd"/>
            <w:r>
              <w:rPr>
                <w:color w:val="000000"/>
              </w:rPr>
              <w:t xml:space="preserve"> </w:t>
            </w:r>
            <w:proofErr w:type="spellStart"/>
            <w:r>
              <w:rPr>
                <w:color w:val="000000"/>
              </w:rPr>
              <w:t>įrenginiais</w:t>
            </w:r>
            <w:proofErr w:type="spellEnd"/>
            <w:r>
              <w:rPr>
                <w:color w:val="000000"/>
              </w:rPr>
              <w:t xml:space="preserve">, </w:t>
            </w:r>
            <w:proofErr w:type="spellStart"/>
            <w:r>
              <w:rPr>
                <w:color w:val="000000"/>
              </w:rPr>
              <w:t>draudimo</w:t>
            </w:r>
            <w:proofErr w:type="spellEnd"/>
            <w:r>
              <w:rPr>
                <w:color w:val="000000"/>
              </w:rPr>
              <w:t xml:space="preserve"> </w:t>
            </w:r>
            <w:proofErr w:type="spellStart"/>
            <w:r>
              <w:rPr>
                <w:color w:val="000000"/>
              </w:rPr>
              <w:t>nuo</w:t>
            </w:r>
            <w:proofErr w:type="spellEnd"/>
            <w:r>
              <w:rPr>
                <w:color w:val="000000"/>
              </w:rPr>
              <w:t xml:space="preserve"> </w:t>
            </w:r>
            <w:proofErr w:type="spellStart"/>
            <w:r>
              <w:rPr>
                <w:color w:val="000000"/>
              </w:rPr>
              <w:t>nelaimingų</w:t>
            </w:r>
            <w:proofErr w:type="spellEnd"/>
            <w:r>
              <w:rPr>
                <w:color w:val="000000"/>
              </w:rPr>
              <w:t xml:space="preserve"> </w:t>
            </w:r>
            <w:proofErr w:type="spellStart"/>
            <w:r>
              <w:rPr>
                <w:color w:val="000000"/>
              </w:rPr>
              <w:t>atsitikimų</w:t>
            </w:r>
            <w:proofErr w:type="spellEnd"/>
            <w:r>
              <w:rPr>
                <w:color w:val="000000"/>
              </w:rPr>
              <w:t xml:space="preserve"> </w:t>
            </w:r>
            <w:proofErr w:type="spellStart"/>
            <w:r>
              <w:rPr>
                <w:color w:val="000000"/>
              </w:rPr>
              <w:t>darbe</w:t>
            </w:r>
            <w:proofErr w:type="spellEnd"/>
            <w:r>
              <w:rPr>
                <w:color w:val="000000"/>
              </w:rPr>
              <w:t xml:space="preserve"> </w:t>
            </w:r>
            <w:proofErr w:type="spellStart"/>
            <w:r>
              <w:rPr>
                <w:color w:val="000000"/>
              </w:rPr>
              <w:t>sąnaudas</w:t>
            </w:r>
            <w:proofErr w:type="spellEnd"/>
          </w:p>
        </w:tc>
        <w:tc>
          <w:tcPr>
            <w:tcW w:w="4252" w:type="dxa"/>
            <w:tcBorders>
              <w:top w:val="single" w:sz="4" w:space="0" w:color="auto"/>
              <w:left w:val="nil"/>
              <w:bottom w:val="single" w:sz="4" w:space="0" w:color="auto"/>
              <w:right w:val="single" w:sz="4" w:space="0" w:color="auto"/>
            </w:tcBorders>
            <w:shd w:val="clear" w:color="000000" w:fill="FFFFFF"/>
            <w:vAlign w:val="center"/>
            <w:hideMark/>
          </w:tcPr>
          <w:p w14:paraId="6BAFCE5E" w14:textId="77777777" w:rsidR="00D36E06" w:rsidRDefault="00D36E06" w:rsidP="00611AE3">
            <w:pPr>
              <w:rPr>
                <w:color w:val="000000"/>
              </w:rPr>
            </w:pPr>
            <w:r>
              <w:rPr>
                <w:color w:val="000000"/>
              </w:rPr>
              <w:t xml:space="preserve">NEP3.Parama, </w:t>
            </w:r>
            <w:proofErr w:type="spellStart"/>
            <w:r>
              <w:rPr>
                <w:color w:val="000000"/>
              </w:rPr>
              <w:t>labdara</w:t>
            </w:r>
            <w:proofErr w:type="spellEnd"/>
            <w:r>
              <w:rPr>
                <w:color w:val="000000"/>
              </w:rPr>
              <w:t xml:space="preserve">, </w:t>
            </w:r>
            <w:proofErr w:type="spellStart"/>
            <w:r>
              <w:rPr>
                <w:color w:val="000000"/>
              </w:rPr>
              <w:t>švietimas</w:t>
            </w:r>
            <w:proofErr w:type="spellEnd"/>
            <w:r>
              <w:rPr>
                <w:color w:val="000000"/>
              </w:rPr>
              <w:t xml:space="preserve">, </w:t>
            </w:r>
            <w:proofErr w:type="spellStart"/>
            <w:r>
              <w:rPr>
                <w:color w:val="000000"/>
              </w:rPr>
              <w:t>papildomas</w:t>
            </w:r>
            <w:proofErr w:type="spellEnd"/>
            <w:r>
              <w:rPr>
                <w:color w:val="000000"/>
              </w:rPr>
              <w:t xml:space="preserve"> </w:t>
            </w:r>
            <w:proofErr w:type="spellStart"/>
            <w:r>
              <w:rPr>
                <w:color w:val="000000"/>
              </w:rPr>
              <w:t>draudimas</w:t>
            </w:r>
            <w:proofErr w:type="spellEnd"/>
          </w:p>
        </w:tc>
      </w:tr>
      <w:tr w:rsidR="00D36E06" w14:paraId="2758AC3C" w14:textId="77777777" w:rsidTr="00611AE3">
        <w:trPr>
          <w:trHeight w:val="300"/>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48291" w14:textId="77777777" w:rsidR="00D36E06" w:rsidRDefault="00D36E06" w:rsidP="00611AE3">
            <w:pPr>
              <w:rPr>
                <w:color w:val="000000"/>
              </w:rPr>
            </w:pPr>
            <w:r>
              <w:rPr>
                <w:color w:val="000000"/>
              </w:rPr>
              <w:t>15.3.</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56C1ECDC" w14:textId="77777777" w:rsidR="00D36E06" w:rsidRDefault="00D36E06" w:rsidP="00611AE3">
            <w:pPr>
              <w:rPr>
                <w:color w:val="000000"/>
              </w:rPr>
            </w:pPr>
            <w:proofErr w:type="spellStart"/>
            <w:r>
              <w:rPr>
                <w:color w:val="000000"/>
              </w:rPr>
              <w:t>Tantjemų</w:t>
            </w:r>
            <w:proofErr w:type="spellEnd"/>
            <w:r>
              <w:rPr>
                <w:color w:val="000000"/>
              </w:rPr>
              <w:t xml:space="preserve"> </w:t>
            </w:r>
            <w:proofErr w:type="spellStart"/>
            <w:r>
              <w:rPr>
                <w:color w:val="000000"/>
              </w:rPr>
              <w:t>išmokos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68A89B3F" w14:textId="77777777" w:rsidR="00D36E06" w:rsidRDefault="00D36E06" w:rsidP="00611AE3">
            <w:pPr>
              <w:rPr>
                <w:color w:val="000000"/>
              </w:rPr>
            </w:pPr>
            <w:r>
              <w:rPr>
                <w:color w:val="000000"/>
              </w:rPr>
              <w:t xml:space="preserve">NEP4.Tantjemų </w:t>
            </w:r>
            <w:proofErr w:type="spellStart"/>
            <w:r>
              <w:rPr>
                <w:color w:val="000000"/>
              </w:rPr>
              <w:t>išmokos</w:t>
            </w:r>
            <w:proofErr w:type="spellEnd"/>
          </w:p>
        </w:tc>
      </w:tr>
      <w:tr w:rsidR="00D36E06" w14:paraId="4EF371B1" w14:textId="77777777" w:rsidTr="005631AE">
        <w:trPr>
          <w:trHeight w:val="1203"/>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4464D" w14:textId="77777777" w:rsidR="00D36E06" w:rsidRDefault="00D36E06" w:rsidP="00611AE3">
            <w:pPr>
              <w:rPr>
                <w:color w:val="000000"/>
              </w:rPr>
            </w:pPr>
            <w:r>
              <w:rPr>
                <w:color w:val="000000"/>
              </w:rPr>
              <w:t>15.4.</w:t>
            </w:r>
          </w:p>
        </w:tc>
        <w:tc>
          <w:tcPr>
            <w:tcW w:w="4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99BCE8" w14:textId="77777777" w:rsidR="00D36E06" w:rsidRDefault="00D36E06" w:rsidP="00611AE3">
            <w:pPr>
              <w:rPr>
                <w:color w:val="000000"/>
              </w:rPr>
            </w:pPr>
            <w:proofErr w:type="spellStart"/>
            <w:r>
              <w:rPr>
                <w:color w:val="000000"/>
              </w:rPr>
              <w:t>Narystės</w:t>
            </w:r>
            <w:proofErr w:type="spellEnd"/>
            <w:r>
              <w:rPr>
                <w:color w:val="000000"/>
              </w:rPr>
              <w:t xml:space="preserve">, </w:t>
            </w:r>
            <w:proofErr w:type="spellStart"/>
            <w:r>
              <w:rPr>
                <w:color w:val="000000"/>
              </w:rPr>
              <w:t>stojamųjų</w:t>
            </w:r>
            <w:proofErr w:type="spellEnd"/>
            <w:r>
              <w:rPr>
                <w:color w:val="000000"/>
              </w:rPr>
              <w:t xml:space="preserve"> </w:t>
            </w:r>
            <w:proofErr w:type="spellStart"/>
            <w:r>
              <w:rPr>
                <w:color w:val="000000"/>
              </w:rPr>
              <w:t>įmokų</w:t>
            </w:r>
            <w:proofErr w:type="spellEnd"/>
            <w:r>
              <w:rPr>
                <w:color w:val="000000"/>
              </w:rPr>
              <w:t xml:space="preserve"> </w:t>
            </w:r>
            <w:proofErr w:type="spellStart"/>
            <w:r>
              <w:rPr>
                <w:color w:val="000000"/>
              </w:rPr>
              <w:t>sąnaudos</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sąnaudas</w:t>
            </w:r>
            <w:proofErr w:type="spellEnd"/>
            <w:r>
              <w:rPr>
                <w:color w:val="000000"/>
              </w:rPr>
              <w:t xml:space="preserve"> </w:t>
            </w:r>
            <w:proofErr w:type="spellStart"/>
            <w:r>
              <w:rPr>
                <w:color w:val="000000"/>
              </w:rPr>
              <w:t>dėl</w:t>
            </w:r>
            <w:proofErr w:type="spellEnd"/>
            <w:r>
              <w:rPr>
                <w:color w:val="000000"/>
              </w:rPr>
              <w:t xml:space="preserve"> </w:t>
            </w:r>
            <w:proofErr w:type="spellStart"/>
            <w:r>
              <w:rPr>
                <w:color w:val="000000"/>
              </w:rPr>
              <w:t>teisės</w:t>
            </w:r>
            <w:proofErr w:type="spellEnd"/>
            <w:r>
              <w:rPr>
                <w:color w:val="000000"/>
              </w:rPr>
              <w:t xml:space="preserve"> </w:t>
            </w:r>
            <w:proofErr w:type="spellStart"/>
            <w:r>
              <w:rPr>
                <w:color w:val="000000"/>
              </w:rPr>
              <w:t>aktuose</w:t>
            </w:r>
            <w:proofErr w:type="spellEnd"/>
            <w:r>
              <w:rPr>
                <w:color w:val="000000"/>
              </w:rPr>
              <w:t xml:space="preserve"> </w:t>
            </w:r>
            <w:proofErr w:type="spellStart"/>
            <w:r>
              <w:rPr>
                <w:color w:val="000000"/>
              </w:rPr>
              <w:t>numatyto</w:t>
            </w:r>
            <w:proofErr w:type="spellEnd"/>
            <w:r>
              <w:rPr>
                <w:color w:val="000000"/>
              </w:rPr>
              <w:t xml:space="preserve"> </w:t>
            </w:r>
            <w:proofErr w:type="spellStart"/>
            <w:r>
              <w:rPr>
                <w:color w:val="000000"/>
              </w:rPr>
              <w:t>privalomo</w:t>
            </w:r>
            <w:proofErr w:type="spellEnd"/>
            <w:r>
              <w:rPr>
                <w:color w:val="000000"/>
              </w:rPr>
              <w:t xml:space="preserve"> </w:t>
            </w:r>
            <w:proofErr w:type="spellStart"/>
            <w:r>
              <w:rPr>
                <w:color w:val="000000"/>
              </w:rPr>
              <w:t>dalyvavimo</w:t>
            </w:r>
            <w:proofErr w:type="spellEnd"/>
            <w:r>
              <w:rPr>
                <w:color w:val="000000"/>
              </w:rPr>
              <w:t xml:space="preserve">, </w:t>
            </w:r>
            <w:proofErr w:type="spellStart"/>
            <w:r>
              <w:rPr>
                <w:color w:val="000000"/>
              </w:rPr>
              <w:t>tiesiogiai</w:t>
            </w:r>
            <w:proofErr w:type="spellEnd"/>
            <w:r>
              <w:rPr>
                <w:color w:val="000000"/>
              </w:rPr>
              <w:t xml:space="preserve"> </w:t>
            </w:r>
            <w:proofErr w:type="spellStart"/>
            <w:r>
              <w:rPr>
                <w:color w:val="000000"/>
              </w:rPr>
              <w:t>susijusio</w:t>
            </w:r>
            <w:proofErr w:type="spellEnd"/>
            <w:r>
              <w:rPr>
                <w:color w:val="000000"/>
              </w:rPr>
              <w:t xml:space="preserve"> </w:t>
            </w:r>
            <w:proofErr w:type="spellStart"/>
            <w:r>
              <w:rPr>
                <w:color w:val="000000"/>
              </w:rPr>
              <w:t>su</w:t>
            </w:r>
            <w:proofErr w:type="spellEnd"/>
            <w:r>
              <w:rPr>
                <w:color w:val="000000"/>
              </w:rPr>
              <w:t xml:space="preserve"> </w:t>
            </w:r>
            <w:proofErr w:type="spellStart"/>
            <w:r>
              <w:rPr>
                <w:color w:val="000000"/>
              </w:rPr>
              <w:t>reguliuojamu</w:t>
            </w:r>
            <w:proofErr w:type="spellEnd"/>
            <w:r>
              <w:rPr>
                <w:color w:val="000000"/>
              </w:rPr>
              <w:t xml:space="preserve"> </w:t>
            </w:r>
            <w:proofErr w:type="spellStart"/>
            <w:r>
              <w:rPr>
                <w:color w:val="000000"/>
              </w:rPr>
              <w:t>verslo</w:t>
            </w:r>
            <w:proofErr w:type="spellEnd"/>
            <w:r>
              <w:rPr>
                <w:color w:val="000000"/>
              </w:rPr>
              <w:t xml:space="preserve"> </w:t>
            </w:r>
            <w:proofErr w:type="spellStart"/>
            <w:r>
              <w:rPr>
                <w:color w:val="000000"/>
              </w:rPr>
              <w:t>vienetu</w:t>
            </w:r>
            <w:proofErr w:type="spellEnd"/>
          </w:p>
        </w:tc>
        <w:tc>
          <w:tcPr>
            <w:tcW w:w="4252" w:type="dxa"/>
            <w:tcBorders>
              <w:top w:val="nil"/>
              <w:left w:val="single" w:sz="4" w:space="0" w:color="auto"/>
              <w:bottom w:val="single" w:sz="4" w:space="0" w:color="auto"/>
              <w:right w:val="single" w:sz="4" w:space="0" w:color="auto"/>
            </w:tcBorders>
            <w:shd w:val="clear" w:color="000000" w:fill="FFFFFF"/>
            <w:vAlign w:val="center"/>
            <w:hideMark/>
          </w:tcPr>
          <w:p w14:paraId="6DF0EE50" w14:textId="77777777" w:rsidR="00D36E06" w:rsidRDefault="00D36E06" w:rsidP="00611AE3">
            <w:pPr>
              <w:rPr>
                <w:color w:val="000000"/>
              </w:rPr>
            </w:pPr>
            <w:r>
              <w:rPr>
                <w:color w:val="000000"/>
              </w:rPr>
              <w:t xml:space="preserve">NEP5.Narystės, </w:t>
            </w:r>
            <w:proofErr w:type="spellStart"/>
            <w:r>
              <w:rPr>
                <w:color w:val="000000"/>
              </w:rPr>
              <w:t>stojamosios</w:t>
            </w:r>
            <w:proofErr w:type="spellEnd"/>
            <w:r>
              <w:rPr>
                <w:color w:val="000000"/>
              </w:rPr>
              <w:t xml:space="preserve"> </w:t>
            </w:r>
            <w:proofErr w:type="spellStart"/>
            <w:r>
              <w:rPr>
                <w:color w:val="000000"/>
              </w:rPr>
              <w:t>įmokos</w:t>
            </w:r>
            <w:proofErr w:type="spellEnd"/>
          </w:p>
        </w:tc>
      </w:tr>
      <w:tr w:rsidR="00D36E06" w14:paraId="6E627A9C" w14:textId="77777777" w:rsidTr="005631AE">
        <w:trPr>
          <w:trHeight w:val="510"/>
        </w:trPr>
        <w:tc>
          <w:tcPr>
            <w:tcW w:w="10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D6C3D" w14:textId="77777777" w:rsidR="00D36E06" w:rsidRDefault="00D36E06" w:rsidP="00611AE3">
            <w:pPr>
              <w:rPr>
                <w:color w:val="000000"/>
              </w:rPr>
            </w:pPr>
            <w:r>
              <w:rPr>
                <w:color w:val="000000"/>
              </w:rPr>
              <w:lastRenderedPageBreak/>
              <w:t>15.5.</w:t>
            </w:r>
          </w:p>
        </w:tc>
        <w:tc>
          <w:tcPr>
            <w:tcW w:w="43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0E514D" w14:textId="77777777" w:rsidR="00D36E06" w:rsidRDefault="00D36E06" w:rsidP="00611AE3">
            <w:pPr>
              <w:rPr>
                <w:color w:val="000000"/>
              </w:rPr>
            </w:pPr>
            <w:proofErr w:type="spellStart"/>
            <w:r>
              <w:rPr>
                <w:color w:val="000000"/>
              </w:rPr>
              <w:t>Patirtos</w:t>
            </w:r>
            <w:proofErr w:type="spellEnd"/>
            <w:r>
              <w:rPr>
                <w:color w:val="000000"/>
              </w:rPr>
              <w:t xml:space="preserve"> </w:t>
            </w:r>
            <w:proofErr w:type="spellStart"/>
            <w:r>
              <w:rPr>
                <w:color w:val="000000"/>
              </w:rPr>
              <w:t>palūkanų</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kitos</w:t>
            </w:r>
            <w:proofErr w:type="spellEnd"/>
            <w:r>
              <w:rPr>
                <w:color w:val="000000"/>
              </w:rPr>
              <w:t xml:space="preserve"> </w:t>
            </w:r>
            <w:proofErr w:type="spellStart"/>
            <w:r>
              <w:rPr>
                <w:color w:val="000000"/>
              </w:rPr>
              <w:t>finansinės-investicinės</w:t>
            </w:r>
            <w:proofErr w:type="spellEnd"/>
            <w:r>
              <w:rPr>
                <w:color w:val="000000"/>
              </w:rPr>
              <w:t xml:space="preserve"> </w:t>
            </w:r>
            <w:proofErr w:type="spellStart"/>
            <w:r>
              <w:rPr>
                <w:color w:val="000000"/>
              </w:rPr>
              <w:t>veiklos</w:t>
            </w:r>
            <w:proofErr w:type="spellEnd"/>
            <w:r>
              <w:rPr>
                <w:color w:val="000000"/>
              </w:rPr>
              <w:t xml:space="preserve"> </w:t>
            </w:r>
            <w:proofErr w:type="spellStart"/>
            <w:r>
              <w:rPr>
                <w:color w:val="000000"/>
              </w:rPr>
              <w:t>sąnaudos</w:t>
            </w:r>
            <w:proofErr w:type="spellEnd"/>
          </w:p>
        </w:tc>
        <w:tc>
          <w:tcPr>
            <w:tcW w:w="4252" w:type="dxa"/>
            <w:tcBorders>
              <w:top w:val="single" w:sz="4" w:space="0" w:color="auto"/>
              <w:left w:val="nil"/>
              <w:bottom w:val="single" w:sz="4" w:space="0" w:color="auto"/>
              <w:right w:val="single" w:sz="4" w:space="0" w:color="auto"/>
            </w:tcBorders>
            <w:shd w:val="clear" w:color="000000" w:fill="FFFFFF"/>
            <w:vAlign w:val="center"/>
            <w:hideMark/>
          </w:tcPr>
          <w:p w14:paraId="5B51DB9A" w14:textId="77777777" w:rsidR="00D36E06" w:rsidRDefault="00D36E06" w:rsidP="00611AE3">
            <w:pPr>
              <w:rPr>
                <w:color w:val="000000"/>
              </w:rPr>
            </w:pPr>
            <w:r>
              <w:rPr>
                <w:color w:val="000000"/>
              </w:rPr>
              <w:t>NEP21.Palūkanos</w:t>
            </w:r>
          </w:p>
        </w:tc>
      </w:tr>
      <w:tr w:rsidR="00D36E06" w14:paraId="629F11FC" w14:textId="77777777" w:rsidTr="005631AE">
        <w:trPr>
          <w:trHeight w:val="510"/>
        </w:trPr>
        <w:tc>
          <w:tcPr>
            <w:tcW w:w="1000" w:type="dxa"/>
            <w:vMerge/>
            <w:tcBorders>
              <w:top w:val="single" w:sz="4" w:space="0" w:color="auto"/>
              <w:left w:val="single" w:sz="4" w:space="0" w:color="auto"/>
              <w:bottom w:val="single" w:sz="4" w:space="0" w:color="auto"/>
              <w:right w:val="single" w:sz="4" w:space="0" w:color="auto"/>
            </w:tcBorders>
            <w:vAlign w:val="center"/>
            <w:hideMark/>
          </w:tcPr>
          <w:p w14:paraId="5306A071" w14:textId="77777777" w:rsidR="00D36E06" w:rsidRDefault="00D36E06" w:rsidP="00611AE3">
            <w:pPr>
              <w:rPr>
                <w:color w:val="000000"/>
              </w:rPr>
            </w:pPr>
          </w:p>
        </w:tc>
        <w:tc>
          <w:tcPr>
            <w:tcW w:w="4382" w:type="dxa"/>
            <w:vMerge/>
            <w:tcBorders>
              <w:top w:val="single" w:sz="4" w:space="0" w:color="auto"/>
              <w:left w:val="single" w:sz="4" w:space="0" w:color="auto"/>
              <w:bottom w:val="single" w:sz="4" w:space="0" w:color="auto"/>
              <w:right w:val="single" w:sz="4" w:space="0" w:color="auto"/>
            </w:tcBorders>
            <w:vAlign w:val="center"/>
            <w:hideMark/>
          </w:tcPr>
          <w:p w14:paraId="4045ECF0" w14:textId="77777777" w:rsidR="00D36E06" w:rsidRDefault="00D36E06" w:rsidP="00611AE3">
            <w:pPr>
              <w:rPr>
                <w:color w:val="000000"/>
              </w:rPr>
            </w:pP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14:paraId="559F7D84" w14:textId="77777777" w:rsidR="00D36E06" w:rsidRDefault="00D36E06" w:rsidP="00611AE3">
            <w:pPr>
              <w:rPr>
                <w:color w:val="000000"/>
              </w:rPr>
            </w:pPr>
            <w:r>
              <w:rPr>
                <w:color w:val="000000"/>
              </w:rPr>
              <w:t xml:space="preserve">NEP22.Finansinės </w:t>
            </w:r>
            <w:proofErr w:type="spellStart"/>
            <w:r>
              <w:rPr>
                <w:color w:val="000000"/>
              </w:rPr>
              <w:t>sąnaudos</w:t>
            </w:r>
            <w:proofErr w:type="spellEnd"/>
          </w:p>
        </w:tc>
      </w:tr>
      <w:tr w:rsidR="00D36E06" w14:paraId="64B48EDA" w14:textId="77777777" w:rsidTr="005631AE">
        <w:trPr>
          <w:trHeight w:val="510"/>
        </w:trPr>
        <w:tc>
          <w:tcPr>
            <w:tcW w:w="1000" w:type="dxa"/>
            <w:vMerge/>
            <w:tcBorders>
              <w:top w:val="single" w:sz="4" w:space="0" w:color="auto"/>
              <w:left w:val="single" w:sz="4" w:space="0" w:color="auto"/>
              <w:bottom w:val="nil"/>
              <w:right w:val="single" w:sz="4" w:space="0" w:color="auto"/>
            </w:tcBorders>
            <w:vAlign w:val="center"/>
            <w:hideMark/>
          </w:tcPr>
          <w:p w14:paraId="0B81D302" w14:textId="77777777" w:rsidR="00D36E06" w:rsidRDefault="00D36E06" w:rsidP="00611AE3">
            <w:pPr>
              <w:rPr>
                <w:color w:val="000000"/>
              </w:rPr>
            </w:pPr>
          </w:p>
        </w:tc>
        <w:tc>
          <w:tcPr>
            <w:tcW w:w="4382" w:type="dxa"/>
            <w:vMerge/>
            <w:tcBorders>
              <w:top w:val="single" w:sz="4" w:space="0" w:color="auto"/>
              <w:left w:val="single" w:sz="4" w:space="0" w:color="auto"/>
              <w:bottom w:val="nil"/>
              <w:right w:val="single" w:sz="4" w:space="0" w:color="auto"/>
            </w:tcBorders>
            <w:vAlign w:val="center"/>
            <w:hideMark/>
          </w:tcPr>
          <w:p w14:paraId="0E889AC4" w14:textId="77777777" w:rsidR="00D36E06" w:rsidRDefault="00D36E06" w:rsidP="00611AE3">
            <w:pPr>
              <w:rPr>
                <w:color w:val="000000"/>
              </w:rPr>
            </w:pP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14:paraId="29A61D08" w14:textId="77777777" w:rsidR="00D36E06" w:rsidRDefault="00D36E06" w:rsidP="00611AE3">
            <w:pPr>
              <w:rPr>
                <w:color w:val="000000"/>
              </w:rPr>
            </w:pPr>
            <w:r>
              <w:rPr>
                <w:color w:val="000000"/>
              </w:rPr>
              <w:t xml:space="preserve">NEP23.Valiutų </w:t>
            </w:r>
            <w:proofErr w:type="spellStart"/>
            <w:r>
              <w:rPr>
                <w:color w:val="000000"/>
              </w:rPr>
              <w:t>kursų</w:t>
            </w:r>
            <w:proofErr w:type="spellEnd"/>
            <w:r>
              <w:rPr>
                <w:color w:val="000000"/>
              </w:rPr>
              <w:t xml:space="preserve"> </w:t>
            </w:r>
            <w:proofErr w:type="spellStart"/>
            <w:r>
              <w:rPr>
                <w:color w:val="000000"/>
              </w:rPr>
              <w:t>įtaka</w:t>
            </w:r>
            <w:proofErr w:type="spellEnd"/>
          </w:p>
        </w:tc>
      </w:tr>
      <w:tr w:rsidR="00D36E06" w14:paraId="1D97E28F" w14:textId="77777777" w:rsidTr="00611AE3">
        <w:trPr>
          <w:trHeight w:val="510"/>
        </w:trPr>
        <w:tc>
          <w:tcPr>
            <w:tcW w:w="1000" w:type="dxa"/>
            <w:vMerge/>
            <w:tcBorders>
              <w:top w:val="single" w:sz="4" w:space="0" w:color="auto"/>
              <w:left w:val="single" w:sz="4" w:space="0" w:color="auto"/>
              <w:bottom w:val="nil"/>
              <w:right w:val="single" w:sz="4" w:space="0" w:color="auto"/>
            </w:tcBorders>
            <w:vAlign w:val="center"/>
            <w:hideMark/>
          </w:tcPr>
          <w:p w14:paraId="7DD91DF4" w14:textId="77777777" w:rsidR="00D36E06" w:rsidRDefault="00D36E06" w:rsidP="00611AE3">
            <w:pPr>
              <w:rPr>
                <w:color w:val="000000"/>
              </w:rPr>
            </w:pPr>
          </w:p>
        </w:tc>
        <w:tc>
          <w:tcPr>
            <w:tcW w:w="4382" w:type="dxa"/>
            <w:vMerge/>
            <w:tcBorders>
              <w:top w:val="single" w:sz="4" w:space="0" w:color="auto"/>
              <w:left w:val="single" w:sz="4" w:space="0" w:color="auto"/>
              <w:bottom w:val="nil"/>
              <w:right w:val="single" w:sz="4" w:space="0" w:color="auto"/>
            </w:tcBorders>
            <w:vAlign w:val="center"/>
            <w:hideMark/>
          </w:tcPr>
          <w:p w14:paraId="0D5F14E7" w14:textId="77777777" w:rsidR="00D36E06" w:rsidRDefault="00D36E06" w:rsidP="00611AE3">
            <w:pPr>
              <w:rPr>
                <w:color w:val="000000"/>
              </w:rPr>
            </w:pPr>
          </w:p>
        </w:tc>
        <w:tc>
          <w:tcPr>
            <w:tcW w:w="4252" w:type="dxa"/>
            <w:tcBorders>
              <w:top w:val="nil"/>
              <w:left w:val="nil"/>
              <w:bottom w:val="single" w:sz="4" w:space="0" w:color="auto"/>
              <w:right w:val="single" w:sz="4" w:space="0" w:color="auto"/>
            </w:tcBorders>
            <w:shd w:val="clear" w:color="000000" w:fill="FFFFFF"/>
            <w:vAlign w:val="center"/>
            <w:hideMark/>
          </w:tcPr>
          <w:p w14:paraId="13B18DC1" w14:textId="77777777" w:rsidR="00D36E06" w:rsidRDefault="00D36E06" w:rsidP="00611AE3">
            <w:pPr>
              <w:rPr>
                <w:color w:val="000000"/>
              </w:rPr>
            </w:pPr>
            <w:r>
              <w:rPr>
                <w:color w:val="000000"/>
              </w:rPr>
              <w:t xml:space="preserve">NEP24.Kitos </w:t>
            </w:r>
            <w:proofErr w:type="spellStart"/>
            <w:r>
              <w:rPr>
                <w:color w:val="000000"/>
              </w:rPr>
              <w:t>finansinės</w:t>
            </w:r>
            <w:proofErr w:type="spellEnd"/>
            <w:r>
              <w:rPr>
                <w:color w:val="000000"/>
              </w:rPr>
              <w:t xml:space="preserve"> </w:t>
            </w:r>
            <w:proofErr w:type="spellStart"/>
            <w:r>
              <w:rPr>
                <w:color w:val="000000"/>
              </w:rPr>
              <w:t>sąnaudos</w:t>
            </w:r>
            <w:proofErr w:type="spellEnd"/>
          </w:p>
        </w:tc>
      </w:tr>
      <w:tr w:rsidR="00D36E06" w14:paraId="5960C70D" w14:textId="77777777" w:rsidTr="00611AE3">
        <w:trPr>
          <w:trHeight w:val="948"/>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3953" w14:textId="77777777" w:rsidR="00D36E06" w:rsidRDefault="00D36E06" w:rsidP="00611AE3">
            <w:pPr>
              <w:rPr>
                <w:color w:val="000000"/>
              </w:rPr>
            </w:pPr>
            <w:r>
              <w:rPr>
                <w:color w:val="000000"/>
              </w:rPr>
              <w:t>15.6.</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033319E5" w14:textId="77777777" w:rsidR="00D36E06" w:rsidRDefault="00D36E06" w:rsidP="00611AE3">
            <w:pPr>
              <w:rPr>
                <w:color w:val="000000"/>
              </w:rPr>
            </w:pPr>
            <w:proofErr w:type="spellStart"/>
            <w:r>
              <w:rPr>
                <w:color w:val="000000"/>
              </w:rPr>
              <w:t>Komandiruočių</w:t>
            </w:r>
            <w:proofErr w:type="spellEnd"/>
            <w:r>
              <w:rPr>
                <w:color w:val="000000"/>
              </w:rPr>
              <w:t xml:space="preserve">, </w:t>
            </w:r>
            <w:proofErr w:type="spellStart"/>
            <w:r>
              <w:rPr>
                <w:color w:val="000000"/>
              </w:rPr>
              <w:t>personalo</w:t>
            </w:r>
            <w:proofErr w:type="spellEnd"/>
            <w:r>
              <w:rPr>
                <w:color w:val="000000"/>
              </w:rPr>
              <w:t xml:space="preserve"> </w:t>
            </w:r>
            <w:proofErr w:type="spellStart"/>
            <w:r>
              <w:rPr>
                <w:color w:val="000000"/>
              </w:rPr>
              <w:t>mokymo</w:t>
            </w:r>
            <w:proofErr w:type="spellEnd"/>
            <w:r>
              <w:rPr>
                <w:color w:val="000000"/>
              </w:rPr>
              <w:t xml:space="preserve"> </w:t>
            </w:r>
            <w:proofErr w:type="spellStart"/>
            <w:r>
              <w:rPr>
                <w:color w:val="000000"/>
              </w:rPr>
              <w:t>sąnaudos</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tas</w:t>
            </w:r>
            <w:proofErr w:type="spellEnd"/>
            <w:r>
              <w:rPr>
                <w:color w:val="000000"/>
              </w:rPr>
              <w:t xml:space="preserve">, </w:t>
            </w:r>
            <w:proofErr w:type="spellStart"/>
            <w:r>
              <w:rPr>
                <w:color w:val="000000"/>
              </w:rPr>
              <w:t>kurios</w:t>
            </w:r>
            <w:proofErr w:type="spellEnd"/>
            <w:r>
              <w:rPr>
                <w:color w:val="000000"/>
              </w:rPr>
              <w:t xml:space="preserve"> </w:t>
            </w:r>
            <w:proofErr w:type="spellStart"/>
            <w:r>
              <w:rPr>
                <w:color w:val="000000"/>
              </w:rPr>
              <w:t>yra</w:t>
            </w:r>
            <w:proofErr w:type="spellEnd"/>
            <w:r>
              <w:rPr>
                <w:color w:val="000000"/>
              </w:rPr>
              <w:t xml:space="preserve"> </w:t>
            </w:r>
            <w:proofErr w:type="spellStart"/>
            <w:r>
              <w:rPr>
                <w:color w:val="000000"/>
              </w:rPr>
              <w:t>būtinos</w:t>
            </w:r>
            <w:proofErr w:type="spellEnd"/>
            <w:r>
              <w:rPr>
                <w:color w:val="000000"/>
              </w:rPr>
              <w:t xml:space="preserve"> </w:t>
            </w:r>
            <w:proofErr w:type="spellStart"/>
            <w:r>
              <w:rPr>
                <w:color w:val="000000"/>
              </w:rPr>
              <w:t>reguliuojamai</w:t>
            </w:r>
            <w:proofErr w:type="spellEnd"/>
            <w:r>
              <w:rPr>
                <w:color w:val="000000"/>
              </w:rPr>
              <w:t xml:space="preserve"> </w:t>
            </w:r>
            <w:proofErr w:type="spellStart"/>
            <w:r>
              <w:rPr>
                <w:color w:val="000000"/>
              </w:rPr>
              <w:t>veiklai</w:t>
            </w:r>
            <w:proofErr w:type="spellEnd"/>
            <w:r>
              <w:rPr>
                <w:color w:val="000000"/>
              </w:rPr>
              <w:t xml:space="preserve"> </w:t>
            </w:r>
            <w:proofErr w:type="spellStart"/>
            <w:r>
              <w:rPr>
                <w:color w:val="000000"/>
              </w:rPr>
              <w:t>vykdyti</w:t>
            </w:r>
            <w:proofErr w:type="spellEnd"/>
            <w:r>
              <w:rPr>
                <w:color w:val="000000"/>
              </w:rPr>
              <w:t>)</w:t>
            </w:r>
          </w:p>
        </w:tc>
        <w:tc>
          <w:tcPr>
            <w:tcW w:w="4252" w:type="dxa"/>
            <w:tcBorders>
              <w:top w:val="nil"/>
              <w:left w:val="nil"/>
              <w:bottom w:val="single" w:sz="4" w:space="0" w:color="auto"/>
              <w:right w:val="single" w:sz="4" w:space="0" w:color="auto"/>
            </w:tcBorders>
            <w:shd w:val="clear" w:color="000000" w:fill="FFFFFF"/>
            <w:vAlign w:val="center"/>
            <w:hideMark/>
          </w:tcPr>
          <w:p w14:paraId="19E70801" w14:textId="77777777" w:rsidR="00D36E06" w:rsidRDefault="00AE4524" w:rsidP="00611AE3">
            <w:pPr>
              <w:rPr>
                <w:color w:val="000000"/>
              </w:rPr>
            </w:pPr>
            <w:r w:rsidRPr="00AE4524">
              <w:rPr>
                <w:color w:val="000000"/>
              </w:rPr>
              <w:t xml:space="preserve">NEP8.Komandiruočių </w:t>
            </w:r>
            <w:proofErr w:type="spellStart"/>
            <w:r w:rsidRPr="00AE4524">
              <w:rPr>
                <w:color w:val="000000"/>
              </w:rPr>
              <w:t>sąnaudos</w:t>
            </w:r>
            <w:proofErr w:type="spellEnd"/>
          </w:p>
          <w:p w14:paraId="5A751984" w14:textId="0CDB190E" w:rsidR="00AE4524" w:rsidRPr="00AE4524" w:rsidRDefault="00AE4524" w:rsidP="00611AE3">
            <w:pPr>
              <w:rPr>
                <w:color w:val="000000"/>
              </w:rPr>
            </w:pPr>
            <w:r w:rsidRPr="00AE4524">
              <w:rPr>
                <w:color w:val="000000"/>
              </w:rPr>
              <w:t xml:space="preserve">NEP26. </w:t>
            </w:r>
            <w:proofErr w:type="spellStart"/>
            <w:r w:rsidRPr="00AE4524">
              <w:rPr>
                <w:color w:val="000000"/>
              </w:rPr>
              <w:t>Personalo</w:t>
            </w:r>
            <w:proofErr w:type="spellEnd"/>
            <w:r w:rsidRPr="00AE4524">
              <w:rPr>
                <w:color w:val="000000"/>
              </w:rPr>
              <w:t xml:space="preserve"> </w:t>
            </w:r>
            <w:proofErr w:type="spellStart"/>
            <w:r w:rsidRPr="00AE4524">
              <w:rPr>
                <w:color w:val="000000"/>
              </w:rPr>
              <w:t>mokymų</w:t>
            </w:r>
            <w:proofErr w:type="spellEnd"/>
            <w:r w:rsidRPr="00AE4524">
              <w:rPr>
                <w:color w:val="000000"/>
              </w:rPr>
              <w:t xml:space="preserve"> </w:t>
            </w:r>
            <w:proofErr w:type="spellStart"/>
            <w:r w:rsidRPr="00AE4524">
              <w:rPr>
                <w:color w:val="000000"/>
              </w:rPr>
              <w:t>sąnaudos</w:t>
            </w:r>
            <w:proofErr w:type="spellEnd"/>
          </w:p>
        </w:tc>
      </w:tr>
      <w:tr w:rsidR="00D36E06" w14:paraId="5B92D49E" w14:textId="77777777" w:rsidTr="00611AE3">
        <w:trPr>
          <w:trHeight w:val="1132"/>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70C1365B" w14:textId="77777777" w:rsidR="00D36E06" w:rsidRDefault="00D36E06" w:rsidP="00611AE3">
            <w:pPr>
              <w:rPr>
                <w:color w:val="000000"/>
              </w:rPr>
            </w:pPr>
            <w:r>
              <w:rPr>
                <w:color w:val="000000"/>
              </w:rPr>
              <w:t>15.7.</w:t>
            </w:r>
          </w:p>
        </w:tc>
        <w:tc>
          <w:tcPr>
            <w:tcW w:w="4382" w:type="dxa"/>
            <w:tcBorders>
              <w:top w:val="nil"/>
              <w:left w:val="nil"/>
              <w:bottom w:val="single" w:sz="4" w:space="0" w:color="auto"/>
              <w:right w:val="single" w:sz="4" w:space="0" w:color="auto"/>
            </w:tcBorders>
            <w:shd w:val="clear" w:color="000000" w:fill="FFFFFF"/>
            <w:vAlign w:val="center"/>
            <w:hideMark/>
          </w:tcPr>
          <w:p w14:paraId="3F4F2BD5" w14:textId="77777777" w:rsidR="00D36E06" w:rsidRDefault="00D36E06" w:rsidP="00611AE3">
            <w:pPr>
              <w:rPr>
                <w:color w:val="000000"/>
              </w:rPr>
            </w:pPr>
            <w:proofErr w:type="spellStart"/>
            <w:r>
              <w:rPr>
                <w:color w:val="000000"/>
              </w:rPr>
              <w:t>Reklamos</w:t>
            </w:r>
            <w:proofErr w:type="spellEnd"/>
            <w:r>
              <w:rPr>
                <w:color w:val="000000"/>
              </w:rPr>
              <w:t xml:space="preserve">, </w:t>
            </w:r>
            <w:proofErr w:type="spellStart"/>
            <w:r>
              <w:rPr>
                <w:color w:val="000000"/>
              </w:rPr>
              <w:t>viešųjų</w:t>
            </w:r>
            <w:proofErr w:type="spellEnd"/>
            <w:r>
              <w:rPr>
                <w:color w:val="000000"/>
              </w:rPr>
              <w:t xml:space="preserve"> </w:t>
            </w:r>
            <w:proofErr w:type="spellStart"/>
            <w:r>
              <w:rPr>
                <w:color w:val="000000"/>
              </w:rPr>
              <w:t>ryšių</w:t>
            </w:r>
            <w:proofErr w:type="spellEnd"/>
            <w:r>
              <w:rPr>
                <w:color w:val="000000"/>
              </w:rPr>
              <w:t xml:space="preserve">, </w:t>
            </w:r>
            <w:proofErr w:type="spellStart"/>
            <w:r>
              <w:rPr>
                <w:color w:val="000000"/>
              </w:rPr>
              <w:t>rinkodaros</w:t>
            </w:r>
            <w:proofErr w:type="spellEnd"/>
            <w:r>
              <w:rPr>
                <w:color w:val="000000"/>
              </w:rPr>
              <w:t xml:space="preserve">, </w:t>
            </w:r>
            <w:proofErr w:type="spellStart"/>
            <w:r>
              <w:rPr>
                <w:color w:val="000000"/>
              </w:rPr>
              <w:t>konsultacijų</w:t>
            </w:r>
            <w:proofErr w:type="spellEnd"/>
            <w:r>
              <w:rPr>
                <w:color w:val="000000"/>
              </w:rPr>
              <w:t xml:space="preserve">, </w:t>
            </w:r>
            <w:proofErr w:type="spellStart"/>
            <w:r>
              <w:rPr>
                <w:color w:val="000000"/>
              </w:rPr>
              <w:t>tyrimų</w:t>
            </w:r>
            <w:proofErr w:type="spellEnd"/>
            <w:r>
              <w:rPr>
                <w:color w:val="000000"/>
              </w:rPr>
              <w:t xml:space="preserve"> </w:t>
            </w:r>
            <w:proofErr w:type="spellStart"/>
            <w:r>
              <w:rPr>
                <w:color w:val="000000"/>
              </w:rPr>
              <w:t>sąnaudos</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tas</w:t>
            </w:r>
            <w:proofErr w:type="spellEnd"/>
            <w:r>
              <w:rPr>
                <w:color w:val="000000"/>
              </w:rPr>
              <w:t xml:space="preserve">, </w:t>
            </w:r>
            <w:proofErr w:type="spellStart"/>
            <w:r>
              <w:rPr>
                <w:color w:val="000000"/>
              </w:rPr>
              <w:t>kurios</w:t>
            </w:r>
            <w:proofErr w:type="spellEnd"/>
            <w:r>
              <w:rPr>
                <w:color w:val="000000"/>
              </w:rPr>
              <w:t xml:space="preserve"> </w:t>
            </w:r>
            <w:proofErr w:type="spellStart"/>
            <w:r>
              <w:rPr>
                <w:color w:val="000000"/>
              </w:rPr>
              <w:t>yra</w:t>
            </w:r>
            <w:proofErr w:type="spellEnd"/>
            <w:r>
              <w:rPr>
                <w:color w:val="000000"/>
              </w:rPr>
              <w:t xml:space="preserve"> </w:t>
            </w:r>
            <w:proofErr w:type="spellStart"/>
            <w:r>
              <w:rPr>
                <w:color w:val="000000"/>
              </w:rPr>
              <w:t>būtinos</w:t>
            </w:r>
            <w:proofErr w:type="spellEnd"/>
            <w:r>
              <w:rPr>
                <w:color w:val="000000"/>
              </w:rPr>
              <w:t xml:space="preserve"> </w:t>
            </w:r>
            <w:proofErr w:type="spellStart"/>
            <w:r>
              <w:rPr>
                <w:color w:val="000000"/>
              </w:rPr>
              <w:t>reguliuojamai</w:t>
            </w:r>
            <w:proofErr w:type="spellEnd"/>
            <w:r>
              <w:rPr>
                <w:color w:val="000000"/>
              </w:rPr>
              <w:t xml:space="preserve"> </w:t>
            </w:r>
            <w:proofErr w:type="spellStart"/>
            <w:r>
              <w:rPr>
                <w:color w:val="000000"/>
              </w:rPr>
              <w:t>veiklai</w:t>
            </w:r>
            <w:proofErr w:type="spellEnd"/>
            <w:r>
              <w:rPr>
                <w:color w:val="000000"/>
              </w:rPr>
              <w:t xml:space="preserve"> </w:t>
            </w:r>
            <w:proofErr w:type="spellStart"/>
            <w:r>
              <w:rPr>
                <w:color w:val="000000"/>
              </w:rPr>
              <w:t>vykdyti</w:t>
            </w:r>
            <w:proofErr w:type="spellEnd"/>
            <w:r>
              <w:rPr>
                <w:color w:val="000000"/>
              </w:rPr>
              <w:t>)</w:t>
            </w:r>
          </w:p>
        </w:tc>
        <w:tc>
          <w:tcPr>
            <w:tcW w:w="4252" w:type="dxa"/>
            <w:tcBorders>
              <w:top w:val="nil"/>
              <w:left w:val="nil"/>
              <w:bottom w:val="single" w:sz="4" w:space="0" w:color="auto"/>
              <w:right w:val="single" w:sz="4" w:space="0" w:color="auto"/>
            </w:tcBorders>
            <w:shd w:val="clear" w:color="000000" w:fill="FFFFFF"/>
            <w:vAlign w:val="center"/>
            <w:hideMark/>
          </w:tcPr>
          <w:p w14:paraId="5B515E13" w14:textId="77777777" w:rsidR="00D36E06" w:rsidRDefault="00D36E06" w:rsidP="00611AE3">
            <w:pPr>
              <w:rPr>
                <w:color w:val="000000"/>
              </w:rPr>
            </w:pPr>
            <w:r>
              <w:rPr>
                <w:color w:val="000000"/>
              </w:rPr>
              <w:t xml:space="preserve">NEP7.Reklama, </w:t>
            </w:r>
            <w:proofErr w:type="spellStart"/>
            <w:r>
              <w:rPr>
                <w:color w:val="000000"/>
              </w:rPr>
              <w:t>rinkodara</w:t>
            </w:r>
            <w:proofErr w:type="spellEnd"/>
            <w:r>
              <w:rPr>
                <w:color w:val="000000"/>
              </w:rPr>
              <w:t xml:space="preserve">, </w:t>
            </w:r>
            <w:proofErr w:type="spellStart"/>
            <w:r>
              <w:rPr>
                <w:color w:val="000000"/>
              </w:rPr>
              <w:t>viešųjų</w:t>
            </w:r>
            <w:proofErr w:type="spellEnd"/>
            <w:r>
              <w:rPr>
                <w:color w:val="000000"/>
              </w:rPr>
              <w:t xml:space="preserve"> </w:t>
            </w:r>
            <w:proofErr w:type="spellStart"/>
            <w:r>
              <w:rPr>
                <w:color w:val="000000"/>
              </w:rPr>
              <w:t>ryšių</w:t>
            </w:r>
            <w:proofErr w:type="spellEnd"/>
            <w:r>
              <w:rPr>
                <w:color w:val="000000"/>
              </w:rPr>
              <w:t xml:space="preserve">, </w:t>
            </w:r>
            <w:proofErr w:type="spellStart"/>
            <w:r>
              <w:rPr>
                <w:color w:val="000000"/>
              </w:rPr>
              <w:t>konsultacijų</w:t>
            </w:r>
            <w:proofErr w:type="spellEnd"/>
            <w:r>
              <w:rPr>
                <w:color w:val="000000"/>
              </w:rPr>
              <w:t xml:space="preserve">, </w:t>
            </w:r>
            <w:proofErr w:type="spellStart"/>
            <w:r>
              <w:rPr>
                <w:color w:val="000000"/>
              </w:rPr>
              <w:t>tyrimų</w:t>
            </w:r>
            <w:proofErr w:type="spellEnd"/>
            <w:r>
              <w:rPr>
                <w:color w:val="000000"/>
              </w:rPr>
              <w:t xml:space="preserve"> </w:t>
            </w:r>
            <w:proofErr w:type="spellStart"/>
            <w:r>
              <w:rPr>
                <w:color w:val="000000"/>
              </w:rPr>
              <w:t>sąnaudos</w:t>
            </w:r>
            <w:proofErr w:type="spellEnd"/>
          </w:p>
        </w:tc>
      </w:tr>
      <w:tr w:rsidR="00D36E06" w14:paraId="529D6E85" w14:textId="77777777" w:rsidTr="00611AE3">
        <w:trPr>
          <w:trHeight w:val="2205"/>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2AF3A9CF" w14:textId="77777777" w:rsidR="00D36E06" w:rsidRDefault="00D36E06" w:rsidP="00611AE3">
            <w:pPr>
              <w:rPr>
                <w:color w:val="000000"/>
              </w:rPr>
            </w:pPr>
            <w:r>
              <w:rPr>
                <w:color w:val="000000"/>
              </w:rPr>
              <w:t>15.8.</w:t>
            </w:r>
          </w:p>
        </w:tc>
        <w:tc>
          <w:tcPr>
            <w:tcW w:w="4382" w:type="dxa"/>
            <w:tcBorders>
              <w:top w:val="nil"/>
              <w:left w:val="nil"/>
              <w:bottom w:val="single" w:sz="4" w:space="0" w:color="auto"/>
              <w:right w:val="single" w:sz="4" w:space="0" w:color="auto"/>
            </w:tcBorders>
            <w:shd w:val="clear" w:color="000000" w:fill="FFFFFF"/>
            <w:vAlign w:val="center"/>
            <w:hideMark/>
          </w:tcPr>
          <w:p w14:paraId="60C64011" w14:textId="025E3C07" w:rsidR="00D36E06" w:rsidRDefault="00D36E06" w:rsidP="00611AE3">
            <w:pPr>
              <w:rPr>
                <w:color w:val="000000"/>
              </w:rPr>
            </w:pPr>
            <w:proofErr w:type="spellStart"/>
            <w:r>
              <w:rPr>
                <w:color w:val="000000"/>
              </w:rPr>
              <w:t>Nenaudojamo</w:t>
            </w:r>
            <w:proofErr w:type="spellEnd"/>
            <w:r>
              <w:rPr>
                <w:color w:val="000000"/>
              </w:rPr>
              <w:t xml:space="preserve">, </w:t>
            </w:r>
            <w:proofErr w:type="spellStart"/>
            <w:r>
              <w:rPr>
                <w:color w:val="000000"/>
              </w:rPr>
              <w:t>likviduoto</w:t>
            </w:r>
            <w:proofErr w:type="spellEnd"/>
            <w:r>
              <w:rPr>
                <w:color w:val="000000"/>
              </w:rPr>
              <w:t xml:space="preserve">, </w:t>
            </w:r>
            <w:proofErr w:type="spellStart"/>
            <w:r>
              <w:rPr>
                <w:color w:val="000000"/>
              </w:rPr>
              <w:t>nurašyto</w:t>
            </w:r>
            <w:proofErr w:type="spellEnd"/>
            <w:r>
              <w:rPr>
                <w:color w:val="000000"/>
              </w:rPr>
              <w:t xml:space="preserve">, </w:t>
            </w:r>
            <w:proofErr w:type="spellStart"/>
            <w:r>
              <w:rPr>
                <w:color w:val="000000"/>
              </w:rPr>
              <w:t>esančio</w:t>
            </w:r>
            <w:proofErr w:type="spellEnd"/>
            <w:r>
              <w:rPr>
                <w:color w:val="000000"/>
              </w:rPr>
              <w:t xml:space="preserve"> </w:t>
            </w:r>
            <w:proofErr w:type="spellStart"/>
            <w:r>
              <w:rPr>
                <w:color w:val="000000"/>
              </w:rPr>
              <w:t>atsargose</w:t>
            </w:r>
            <w:proofErr w:type="spellEnd"/>
            <w:r>
              <w:rPr>
                <w:color w:val="000000"/>
              </w:rPr>
              <w:t xml:space="preserve">, </w:t>
            </w:r>
            <w:proofErr w:type="spellStart"/>
            <w:r>
              <w:rPr>
                <w:color w:val="000000"/>
              </w:rPr>
              <w:t>išnuomoto</w:t>
            </w:r>
            <w:proofErr w:type="spellEnd"/>
            <w:r>
              <w:rPr>
                <w:color w:val="000000"/>
              </w:rPr>
              <w:t xml:space="preserve"> (</w:t>
            </w:r>
            <w:proofErr w:type="spellStart"/>
            <w:r>
              <w:rPr>
                <w:color w:val="000000"/>
              </w:rPr>
              <w:t>išskyrus</w:t>
            </w:r>
            <w:proofErr w:type="spellEnd"/>
            <w:r>
              <w:rPr>
                <w:color w:val="000000"/>
              </w:rPr>
              <w:t xml:space="preserve"> </w:t>
            </w:r>
            <w:proofErr w:type="spellStart"/>
            <w:r w:rsidR="00E778FA">
              <w:rPr>
                <w:bCs/>
                <w:lang w:val="lt-LT"/>
              </w:rPr>
              <w:t>Sąvad</w:t>
            </w:r>
            <w:proofErr w:type="spellEnd"/>
            <w:r>
              <w:rPr>
                <w:color w:val="000000"/>
              </w:rPr>
              <w:t xml:space="preserve">o 14 </w:t>
            </w:r>
            <w:proofErr w:type="spellStart"/>
            <w:r>
              <w:rPr>
                <w:color w:val="000000"/>
              </w:rPr>
              <w:t>punkte</w:t>
            </w:r>
            <w:proofErr w:type="spellEnd"/>
            <w:r>
              <w:rPr>
                <w:color w:val="000000"/>
              </w:rPr>
              <w:t xml:space="preserve"> </w:t>
            </w:r>
            <w:proofErr w:type="spellStart"/>
            <w:r>
              <w:rPr>
                <w:color w:val="000000"/>
              </w:rPr>
              <w:t>numatytu</w:t>
            </w:r>
            <w:proofErr w:type="spellEnd"/>
            <w:r>
              <w:rPr>
                <w:color w:val="000000"/>
              </w:rPr>
              <w:t xml:space="preserve"> </w:t>
            </w:r>
            <w:proofErr w:type="spellStart"/>
            <w:r>
              <w:rPr>
                <w:color w:val="000000"/>
              </w:rPr>
              <w:t>atveju</w:t>
            </w:r>
            <w:proofErr w:type="spellEnd"/>
            <w:r>
              <w:rPr>
                <w:color w:val="000000"/>
              </w:rPr>
              <w:t xml:space="preserve">, kai ne </w:t>
            </w:r>
            <w:proofErr w:type="spellStart"/>
            <w:r>
              <w:rPr>
                <w:color w:val="000000"/>
              </w:rPr>
              <w:t>mažiau</w:t>
            </w:r>
            <w:proofErr w:type="spellEnd"/>
            <w:r>
              <w:rPr>
                <w:color w:val="000000"/>
              </w:rPr>
              <w:t xml:space="preserve"> </w:t>
            </w:r>
            <w:proofErr w:type="spellStart"/>
            <w:r>
              <w:rPr>
                <w:color w:val="000000"/>
              </w:rPr>
              <w:t>kaip</w:t>
            </w:r>
            <w:proofErr w:type="spellEnd"/>
            <w:r>
              <w:rPr>
                <w:color w:val="000000"/>
              </w:rPr>
              <w:t xml:space="preserve"> </w:t>
            </w:r>
            <w:proofErr w:type="spellStart"/>
            <w:r>
              <w:rPr>
                <w:color w:val="000000"/>
              </w:rPr>
              <w:t>pusė</w:t>
            </w:r>
            <w:proofErr w:type="spellEnd"/>
            <w:r>
              <w:rPr>
                <w:color w:val="000000"/>
              </w:rPr>
              <w:t xml:space="preserve"> </w:t>
            </w:r>
            <w:proofErr w:type="spellStart"/>
            <w:r>
              <w:rPr>
                <w:color w:val="000000"/>
              </w:rPr>
              <w:t>nuomos</w:t>
            </w:r>
            <w:proofErr w:type="spellEnd"/>
            <w:r>
              <w:rPr>
                <w:color w:val="000000"/>
              </w:rPr>
              <w:t xml:space="preserve"> </w:t>
            </w:r>
            <w:proofErr w:type="spellStart"/>
            <w:r>
              <w:rPr>
                <w:color w:val="000000"/>
              </w:rPr>
              <w:t>pajamų</w:t>
            </w:r>
            <w:proofErr w:type="spellEnd"/>
            <w:r>
              <w:rPr>
                <w:color w:val="000000"/>
              </w:rPr>
              <w:t xml:space="preserve"> </w:t>
            </w:r>
            <w:proofErr w:type="spellStart"/>
            <w:r>
              <w:rPr>
                <w:color w:val="000000"/>
              </w:rPr>
              <w:t>priskiriama</w:t>
            </w:r>
            <w:proofErr w:type="spellEnd"/>
            <w:r>
              <w:rPr>
                <w:color w:val="000000"/>
              </w:rPr>
              <w:t xml:space="preserve"> </w:t>
            </w:r>
            <w:proofErr w:type="spellStart"/>
            <w:r>
              <w:rPr>
                <w:color w:val="000000"/>
              </w:rPr>
              <w:t>reguliuojamai</w:t>
            </w:r>
            <w:proofErr w:type="spellEnd"/>
            <w:r>
              <w:rPr>
                <w:color w:val="000000"/>
              </w:rPr>
              <w:t xml:space="preserve"> </w:t>
            </w:r>
            <w:proofErr w:type="spellStart"/>
            <w:r>
              <w:rPr>
                <w:color w:val="000000"/>
              </w:rPr>
              <w:t>veiklai</w:t>
            </w:r>
            <w:proofErr w:type="spellEnd"/>
            <w:r>
              <w:rPr>
                <w:color w:val="000000"/>
              </w:rPr>
              <w:t xml:space="preserve">), </w:t>
            </w:r>
            <w:proofErr w:type="spellStart"/>
            <w:r>
              <w:rPr>
                <w:color w:val="000000"/>
              </w:rPr>
              <w:t>panaudos</w:t>
            </w:r>
            <w:proofErr w:type="spellEnd"/>
            <w:r>
              <w:rPr>
                <w:color w:val="000000"/>
              </w:rPr>
              <w:t xml:space="preserve"> </w:t>
            </w:r>
            <w:proofErr w:type="spellStart"/>
            <w:r>
              <w:rPr>
                <w:color w:val="000000"/>
              </w:rPr>
              <w:t>teise</w:t>
            </w:r>
            <w:proofErr w:type="spellEnd"/>
            <w:r>
              <w:rPr>
                <w:color w:val="000000"/>
              </w:rPr>
              <w:t xml:space="preserve"> </w:t>
            </w:r>
            <w:proofErr w:type="spellStart"/>
            <w:r>
              <w:rPr>
                <w:color w:val="000000"/>
              </w:rPr>
              <w:t>perduoto</w:t>
            </w:r>
            <w:proofErr w:type="spellEnd"/>
            <w:r>
              <w:rPr>
                <w:color w:val="000000"/>
              </w:rPr>
              <w:t xml:space="preserve"> </w:t>
            </w:r>
            <w:proofErr w:type="spellStart"/>
            <w:r>
              <w:rPr>
                <w:color w:val="000000"/>
              </w:rPr>
              <w:t>kitam</w:t>
            </w:r>
            <w:proofErr w:type="spellEnd"/>
            <w:r>
              <w:rPr>
                <w:color w:val="000000"/>
              </w:rPr>
              <w:t xml:space="preserve"> </w:t>
            </w:r>
            <w:proofErr w:type="spellStart"/>
            <w:r>
              <w:rPr>
                <w:color w:val="000000"/>
              </w:rPr>
              <w:t>ūkio</w:t>
            </w:r>
            <w:proofErr w:type="spellEnd"/>
            <w:r>
              <w:rPr>
                <w:color w:val="000000"/>
              </w:rPr>
              <w:t xml:space="preserve"> </w:t>
            </w:r>
            <w:proofErr w:type="spellStart"/>
            <w:r>
              <w:rPr>
                <w:color w:val="000000"/>
              </w:rPr>
              <w:t>subjektui</w:t>
            </w:r>
            <w:proofErr w:type="spellEnd"/>
            <w:r>
              <w:rPr>
                <w:color w:val="000000"/>
              </w:rPr>
              <w:t xml:space="preserve"> </w:t>
            </w:r>
            <w:proofErr w:type="spellStart"/>
            <w:r>
              <w:rPr>
                <w:color w:val="000000"/>
              </w:rPr>
              <w:t>ilgalaikio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sąnaudos</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užkonservuoto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palaikymo</w:t>
            </w:r>
            <w:proofErr w:type="spellEnd"/>
            <w:r>
              <w:rPr>
                <w:color w:val="000000"/>
              </w:rPr>
              <w:t xml:space="preserve"> </w:t>
            </w:r>
            <w:proofErr w:type="spellStart"/>
            <w:r>
              <w:rPr>
                <w:color w:val="000000"/>
              </w:rPr>
              <w:t>sąnaudas</w:t>
            </w:r>
            <w:proofErr w:type="spellEnd"/>
            <w:r>
              <w:rPr>
                <w:color w:val="000000"/>
              </w:rPr>
              <w:t xml:space="preserve">, </w:t>
            </w:r>
            <w:proofErr w:type="spellStart"/>
            <w:r>
              <w:rPr>
                <w:color w:val="000000"/>
              </w:rPr>
              <w:t>jei</w:t>
            </w:r>
            <w:proofErr w:type="spellEnd"/>
            <w:r>
              <w:rPr>
                <w:color w:val="000000"/>
              </w:rPr>
              <w:t xml:space="preserve"> </w:t>
            </w:r>
            <w:proofErr w:type="spellStart"/>
            <w:r>
              <w:rPr>
                <w:color w:val="000000"/>
              </w:rPr>
              <w:t>Ūkio</w:t>
            </w:r>
            <w:proofErr w:type="spellEnd"/>
            <w:r>
              <w:rPr>
                <w:color w:val="000000"/>
              </w:rPr>
              <w:t xml:space="preserve"> </w:t>
            </w:r>
            <w:proofErr w:type="spellStart"/>
            <w:r>
              <w:rPr>
                <w:color w:val="000000"/>
              </w:rPr>
              <w:t>subjektas</w:t>
            </w:r>
            <w:proofErr w:type="spellEnd"/>
            <w:r>
              <w:rPr>
                <w:color w:val="000000"/>
              </w:rPr>
              <w:t xml:space="preserve"> </w:t>
            </w:r>
            <w:proofErr w:type="spellStart"/>
            <w:r>
              <w:rPr>
                <w:color w:val="000000"/>
              </w:rPr>
              <w:t>pateikia</w:t>
            </w:r>
            <w:proofErr w:type="spellEnd"/>
            <w:r>
              <w:rPr>
                <w:color w:val="000000"/>
              </w:rPr>
              <w:t xml:space="preserve"> </w:t>
            </w:r>
            <w:proofErr w:type="spellStart"/>
            <w:r>
              <w:rPr>
                <w:color w:val="000000"/>
              </w:rPr>
              <w:t>ekonominį</w:t>
            </w:r>
            <w:proofErr w:type="spellEnd"/>
            <w:r>
              <w:rPr>
                <w:color w:val="000000"/>
              </w:rPr>
              <w:t xml:space="preserve"> </w:t>
            </w:r>
            <w:proofErr w:type="spellStart"/>
            <w:r>
              <w:rPr>
                <w:color w:val="000000"/>
              </w:rPr>
              <w:t>ar</w:t>
            </w:r>
            <w:proofErr w:type="spellEnd"/>
            <w:r>
              <w:rPr>
                <w:color w:val="000000"/>
              </w:rPr>
              <w:t xml:space="preserve"> </w:t>
            </w:r>
            <w:proofErr w:type="spellStart"/>
            <w:r>
              <w:rPr>
                <w:color w:val="000000"/>
              </w:rPr>
              <w:t>teisinį</w:t>
            </w:r>
            <w:proofErr w:type="spellEnd"/>
            <w:r>
              <w:rPr>
                <w:color w:val="000000"/>
              </w:rPr>
              <w:t xml:space="preserve"> </w:t>
            </w:r>
            <w:proofErr w:type="spellStart"/>
            <w:r>
              <w:rPr>
                <w:color w:val="000000"/>
              </w:rPr>
              <w:t>pagrindimą</w:t>
            </w:r>
            <w:proofErr w:type="spellEnd"/>
            <w:r>
              <w:rPr>
                <w:color w:val="000000"/>
              </w:rPr>
              <w:t xml:space="preserve"> </w:t>
            </w:r>
            <w:proofErr w:type="spellStart"/>
            <w:r>
              <w:rPr>
                <w:color w:val="000000"/>
              </w:rPr>
              <w:t>dėl</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užkonservavimo</w:t>
            </w:r>
            <w:proofErr w:type="spellEnd"/>
            <w:r>
              <w:rPr>
                <w:color w:val="000000"/>
              </w:rPr>
              <w:t xml:space="preserve"> </w:t>
            </w:r>
            <w:proofErr w:type="spellStart"/>
            <w:r>
              <w:rPr>
                <w:color w:val="000000"/>
              </w:rPr>
              <w:t>pagrįstumo</w:t>
            </w:r>
            <w:proofErr w:type="spellEnd"/>
            <w:r>
              <w:rPr>
                <w:color w:val="000000"/>
              </w:rPr>
              <w:t xml:space="preserve">), </w:t>
            </w:r>
            <w:proofErr w:type="spellStart"/>
            <w:r>
              <w:rPr>
                <w:color w:val="000000"/>
              </w:rPr>
              <w:t>išsinuomoto</w:t>
            </w:r>
            <w:proofErr w:type="spellEnd"/>
            <w:r>
              <w:rPr>
                <w:color w:val="000000"/>
              </w:rPr>
              <w:t xml:space="preserve">, </w:t>
            </w:r>
            <w:proofErr w:type="spellStart"/>
            <w:r>
              <w:rPr>
                <w:color w:val="000000"/>
              </w:rPr>
              <w:t>Ūkio</w:t>
            </w:r>
            <w:proofErr w:type="spellEnd"/>
            <w:r>
              <w:rPr>
                <w:color w:val="000000"/>
              </w:rPr>
              <w:t xml:space="preserve"> </w:t>
            </w:r>
            <w:proofErr w:type="spellStart"/>
            <w:r>
              <w:rPr>
                <w:color w:val="000000"/>
              </w:rPr>
              <w:t>subjektui</w:t>
            </w:r>
            <w:proofErr w:type="spellEnd"/>
            <w:r>
              <w:rPr>
                <w:color w:val="000000"/>
              </w:rPr>
              <w:t xml:space="preserve"> </w:t>
            </w:r>
            <w:proofErr w:type="spellStart"/>
            <w:r>
              <w:rPr>
                <w:color w:val="000000"/>
              </w:rPr>
              <w:t>neatlygintinai</w:t>
            </w:r>
            <w:proofErr w:type="spellEnd"/>
            <w:r>
              <w:rPr>
                <w:color w:val="000000"/>
              </w:rPr>
              <w:t xml:space="preserve"> (</w:t>
            </w:r>
            <w:proofErr w:type="spellStart"/>
            <w:r>
              <w:rPr>
                <w:color w:val="000000"/>
              </w:rPr>
              <w:t>nemokamai</w:t>
            </w:r>
            <w:proofErr w:type="spellEnd"/>
            <w:r>
              <w:rPr>
                <w:color w:val="000000"/>
              </w:rPr>
              <w:t xml:space="preserve">) </w:t>
            </w:r>
            <w:proofErr w:type="spellStart"/>
            <w:r>
              <w:rPr>
                <w:color w:val="000000"/>
              </w:rPr>
              <w:t>perduoto</w:t>
            </w:r>
            <w:proofErr w:type="spellEnd"/>
            <w:r>
              <w:rPr>
                <w:color w:val="000000"/>
              </w:rPr>
              <w:t xml:space="preserve">, </w:t>
            </w:r>
            <w:proofErr w:type="spellStart"/>
            <w:r>
              <w:rPr>
                <w:color w:val="000000"/>
              </w:rPr>
              <w:t>panaudos</w:t>
            </w:r>
            <w:proofErr w:type="spellEnd"/>
            <w:r>
              <w:rPr>
                <w:color w:val="000000"/>
              </w:rPr>
              <w:t xml:space="preserve"> </w:t>
            </w:r>
            <w:proofErr w:type="spellStart"/>
            <w:r>
              <w:rPr>
                <w:color w:val="000000"/>
              </w:rPr>
              <w:t>teisėmis</w:t>
            </w:r>
            <w:proofErr w:type="spellEnd"/>
            <w:r>
              <w:rPr>
                <w:color w:val="000000"/>
              </w:rPr>
              <w:t xml:space="preserve"> </w:t>
            </w:r>
            <w:proofErr w:type="spellStart"/>
            <w:r>
              <w:rPr>
                <w:color w:val="000000"/>
              </w:rPr>
              <w:t>disponuojamo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nusidėvėjimo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3094AC29" w14:textId="77777777" w:rsidR="00D36E06" w:rsidRDefault="00D36E06" w:rsidP="00611AE3">
            <w:pPr>
              <w:rPr>
                <w:color w:val="000000"/>
              </w:rPr>
            </w:pPr>
            <w:r>
              <w:rPr>
                <w:color w:val="000000"/>
              </w:rPr>
              <w:t xml:space="preserve">NEP12.Nenaudojamo, </w:t>
            </w:r>
            <w:proofErr w:type="spellStart"/>
            <w:r>
              <w:rPr>
                <w:color w:val="000000"/>
              </w:rPr>
              <w:t>likviduoto</w:t>
            </w:r>
            <w:proofErr w:type="spellEnd"/>
            <w:r>
              <w:rPr>
                <w:color w:val="000000"/>
              </w:rPr>
              <w:t xml:space="preserve">, </w:t>
            </w:r>
            <w:proofErr w:type="spellStart"/>
            <w:r>
              <w:rPr>
                <w:color w:val="000000"/>
              </w:rPr>
              <w:t>nurašyto</w:t>
            </w:r>
            <w:proofErr w:type="spellEnd"/>
            <w:r>
              <w:rPr>
                <w:color w:val="000000"/>
              </w:rPr>
              <w:t xml:space="preserve">, </w:t>
            </w:r>
            <w:proofErr w:type="spellStart"/>
            <w:r>
              <w:rPr>
                <w:color w:val="000000"/>
              </w:rPr>
              <w:t>esančio</w:t>
            </w:r>
            <w:proofErr w:type="spellEnd"/>
            <w:r>
              <w:rPr>
                <w:color w:val="000000"/>
              </w:rPr>
              <w:t xml:space="preserve"> </w:t>
            </w:r>
            <w:proofErr w:type="spellStart"/>
            <w:r>
              <w:rPr>
                <w:color w:val="000000"/>
              </w:rPr>
              <w:t>atsargose</w:t>
            </w:r>
            <w:proofErr w:type="spellEnd"/>
            <w:r>
              <w:rPr>
                <w:color w:val="000000"/>
              </w:rPr>
              <w:t xml:space="preserve">, </w:t>
            </w:r>
            <w:proofErr w:type="spellStart"/>
            <w:r>
              <w:rPr>
                <w:color w:val="000000"/>
              </w:rPr>
              <w:t>išnuomoto</w:t>
            </w:r>
            <w:proofErr w:type="spellEnd"/>
            <w:r>
              <w:rPr>
                <w:color w:val="000000"/>
              </w:rPr>
              <w:t xml:space="preserve">, </w:t>
            </w:r>
            <w:proofErr w:type="spellStart"/>
            <w:r>
              <w:rPr>
                <w:color w:val="000000"/>
              </w:rPr>
              <w:t>panaudos</w:t>
            </w:r>
            <w:proofErr w:type="spellEnd"/>
            <w:r>
              <w:rPr>
                <w:color w:val="000000"/>
              </w:rPr>
              <w:t xml:space="preserve"> </w:t>
            </w:r>
            <w:proofErr w:type="spellStart"/>
            <w:r>
              <w:rPr>
                <w:color w:val="000000"/>
              </w:rPr>
              <w:t>teise</w:t>
            </w:r>
            <w:proofErr w:type="spellEnd"/>
            <w:r>
              <w:rPr>
                <w:color w:val="000000"/>
              </w:rPr>
              <w:t xml:space="preserve"> </w:t>
            </w:r>
            <w:proofErr w:type="spellStart"/>
            <w:r>
              <w:rPr>
                <w:color w:val="000000"/>
              </w:rPr>
              <w:t>perduoto</w:t>
            </w:r>
            <w:proofErr w:type="spellEnd"/>
            <w:r>
              <w:rPr>
                <w:color w:val="000000"/>
              </w:rPr>
              <w:t xml:space="preserve"> </w:t>
            </w:r>
            <w:proofErr w:type="spellStart"/>
            <w:r>
              <w:rPr>
                <w:color w:val="000000"/>
              </w:rPr>
              <w:t>kitam</w:t>
            </w:r>
            <w:proofErr w:type="spellEnd"/>
            <w:r>
              <w:rPr>
                <w:color w:val="000000"/>
              </w:rPr>
              <w:t xml:space="preserve"> </w:t>
            </w:r>
            <w:proofErr w:type="spellStart"/>
            <w:r>
              <w:rPr>
                <w:color w:val="000000"/>
              </w:rPr>
              <w:t>ūkio</w:t>
            </w:r>
            <w:proofErr w:type="spellEnd"/>
            <w:r>
              <w:rPr>
                <w:color w:val="000000"/>
              </w:rPr>
              <w:t xml:space="preserve"> </w:t>
            </w:r>
            <w:proofErr w:type="spellStart"/>
            <w:r>
              <w:rPr>
                <w:color w:val="000000"/>
              </w:rPr>
              <w:t>subjektui</w:t>
            </w:r>
            <w:proofErr w:type="spellEnd"/>
            <w:r>
              <w:rPr>
                <w:color w:val="000000"/>
              </w:rPr>
              <w:t xml:space="preserve"> </w:t>
            </w:r>
            <w:proofErr w:type="spellStart"/>
            <w:r>
              <w:rPr>
                <w:color w:val="000000"/>
              </w:rPr>
              <w:t>ilgalaikio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sąnaudos</w:t>
            </w:r>
            <w:proofErr w:type="spellEnd"/>
            <w:r>
              <w:rPr>
                <w:color w:val="000000"/>
              </w:rPr>
              <w:t xml:space="preserve">, </w:t>
            </w:r>
            <w:proofErr w:type="spellStart"/>
            <w:r>
              <w:rPr>
                <w:color w:val="000000"/>
              </w:rPr>
              <w:t>išsinuomoto</w:t>
            </w:r>
            <w:proofErr w:type="spellEnd"/>
            <w:r>
              <w:rPr>
                <w:color w:val="000000"/>
              </w:rPr>
              <w:t xml:space="preserve">, </w:t>
            </w:r>
            <w:proofErr w:type="spellStart"/>
            <w:r>
              <w:rPr>
                <w:color w:val="000000"/>
              </w:rPr>
              <w:t>neatlygintinai</w:t>
            </w:r>
            <w:proofErr w:type="spellEnd"/>
            <w:r>
              <w:rPr>
                <w:color w:val="000000"/>
              </w:rPr>
              <w:t xml:space="preserve"> </w:t>
            </w:r>
            <w:proofErr w:type="spellStart"/>
            <w:r>
              <w:rPr>
                <w:color w:val="000000"/>
              </w:rPr>
              <w:t>gauto</w:t>
            </w:r>
            <w:proofErr w:type="spellEnd"/>
            <w:r>
              <w:rPr>
                <w:color w:val="000000"/>
              </w:rPr>
              <w:t xml:space="preserve">, </w:t>
            </w:r>
            <w:proofErr w:type="spellStart"/>
            <w:r>
              <w:rPr>
                <w:color w:val="000000"/>
              </w:rPr>
              <w:t>panaudos</w:t>
            </w:r>
            <w:proofErr w:type="spellEnd"/>
            <w:r>
              <w:rPr>
                <w:color w:val="000000"/>
              </w:rPr>
              <w:t xml:space="preserve"> </w:t>
            </w:r>
            <w:proofErr w:type="spellStart"/>
            <w:r>
              <w:rPr>
                <w:color w:val="000000"/>
              </w:rPr>
              <w:t>teisėmis</w:t>
            </w:r>
            <w:proofErr w:type="spellEnd"/>
            <w:r>
              <w:rPr>
                <w:color w:val="000000"/>
              </w:rPr>
              <w:t xml:space="preserve"> </w:t>
            </w:r>
            <w:proofErr w:type="spellStart"/>
            <w:r>
              <w:rPr>
                <w:color w:val="000000"/>
              </w:rPr>
              <w:t>disponuojamo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nusidėvėjimo</w:t>
            </w:r>
            <w:proofErr w:type="spellEnd"/>
            <w:r>
              <w:rPr>
                <w:color w:val="000000"/>
              </w:rPr>
              <w:t xml:space="preserve"> </w:t>
            </w:r>
            <w:proofErr w:type="spellStart"/>
            <w:r>
              <w:rPr>
                <w:color w:val="000000"/>
              </w:rPr>
              <w:t>sąnaudos</w:t>
            </w:r>
            <w:proofErr w:type="spellEnd"/>
          </w:p>
        </w:tc>
      </w:tr>
      <w:tr w:rsidR="00D36E06" w14:paraId="0C63C4DB" w14:textId="77777777" w:rsidTr="00611AE3">
        <w:trPr>
          <w:trHeight w:val="300"/>
        </w:trPr>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14:paraId="7CA5C50C" w14:textId="77777777" w:rsidR="00D36E06" w:rsidRDefault="00D36E06" w:rsidP="00611AE3">
            <w:pPr>
              <w:rPr>
                <w:color w:val="000000"/>
              </w:rPr>
            </w:pPr>
            <w:r>
              <w:rPr>
                <w:color w:val="000000"/>
              </w:rPr>
              <w:t>15.9.</w:t>
            </w:r>
          </w:p>
        </w:tc>
        <w:tc>
          <w:tcPr>
            <w:tcW w:w="4382" w:type="dxa"/>
            <w:tcBorders>
              <w:top w:val="nil"/>
              <w:left w:val="nil"/>
              <w:bottom w:val="single" w:sz="4" w:space="0" w:color="auto"/>
              <w:right w:val="single" w:sz="4" w:space="0" w:color="auto"/>
            </w:tcBorders>
            <w:shd w:val="clear" w:color="000000" w:fill="FFFFFF"/>
            <w:vAlign w:val="center"/>
            <w:hideMark/>
          </w:tcPr>
          <w:p w14:paraId="7E854A4D" w14:textId="77777777" w:rsidR="00D36E06" w:rsidRDefault="00D36E06" w:rsidP="00611AE3">
            <w:pPr>
              <w:rPr>
                <w:color w:val="000000"/>
              </w:rPr>
            </w:pPr>
            <w:proofErr w:type="spellStart"/>
            <w:r>
              <w:rPr>
                <w:color w:val="000000"/>
              </w:rPr>
              <w:t>Nebaigtos</w:t>
            </w:r>
            <w:proofErr w:type="spellEnd"/>
            <w:r>
              <w:rPr>
                <w:color w:val="000000"/>
              </w:rPr>
              <w:t xml:space="preserve"> </w:t>
            </w:r>
            <w:proofErr w:type="spellStart"/>
            <w:r>
              <w:rPr>
                <w:color w:val="000000"/>
              </w:rPr>
              <w:t>statybos</w:t>
            </w:r>
            <w:proofErr w:type="spellEnd"/>
            <w:r>
              <w:rPr>
                <w:color w:val="000000"/>
              </w:rPr>
              <w:t xml:space="preserve"> </w:t>
            </w:r>
            <w:proofErr w:type="spellStart"/>
            <w:r>
              <w:rPr>
                <w:color w:val="000000"/>
              </w:rPr>
              <w:t>ilgalaikio</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A80705F" w14:textId="77777777" w:rsidR="00D36E06" w:rsidRDefault="00D36E06" w:rsidP="00611AE3">
            <w:pPr>
              <w:rPr>
                <w:color w:val="000000"/>
              </w:rPr>
            </w:pPr>
            <w:r>
              <w:rPr>
                <w:color w:val="000000"/>
              </w:rPr>
              <w:t xml:space="preserve">NEP13.Nebaigtos </w:t>
            </w:r>
            <w:proofErr w:type="spellStart"/>
            <w:r>
              <w:rPr>
                <w:color w:val="000000"/>
              </w:rPr>
              <w:t>statybos</w:t>
            </w:r>
            <w:proofErr w:type="spellEnd"/>
            <w:r>
              <w:rPr>
                <w:color w:val="000000"/>
              </w:rPr>
              <w:t xml:space="preserve"> </w:t>
            </w:r>
            <w:proofErr w:type="spellStart"/>
            <w:r>
              <w:rPr>
                <w:color w:val="000000"/>
              </w:rPr>
              <w:t>turto</w:t>
            </w:r>
            <w:proofErr w:type="spellEnd"/>
            <w:r>
              <w:rPr>
                <w:color w:val="000000"/>
              </w:rPr>
              <w:t xml:space="preserve"> </w:t>
            </w:r>
            <w:proofErr w:type="spellStart"/>
            <w:r>
              <w:rPr>
                <w:color w:val="000000"/>
              </w:rPr>
              <w:t>sąnaudos</w:t>
            </w:r>
            <w:proofErr w:type="spellEnd"/>
          </w:p>
        </w:tc>
      </w:tr>
      <w:tr w:rsidR="00D36E06" w14:paraId="4646A0CB" w14:textId="77777777" w:rsidTr="00611AE3">
        <w:trPr>
          <w:trHeight w:val="4305"/>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3BEF4" w14:textId="77777777" w:rsidR="00D36E06" w:rsidRDefault="00D36E06" w:rsidP="00611AE3">
            <w:pPr>
              <w:rPr>
                <w:color w:val="000000"/>
              </w:rPr>
            </w:pPr>
            <w:r>
              <w:rPr>
                <w:color w:val="000000"/>
              </w:rPr>
              <w:t>15.10.</w:t>
            </w:r>
          </w:p>
        </w:tc>
        <w:tc>
          <w:tcPr>
            <w:tcW w:w="4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4175B9" w14:textId="77777777" w:rsidR="00D36E06" w:rsidRDefault="00D36E06" w:rsidP="00611AE3">
            <w:pPr>
              <w:rPr>
                <w:color w:val="000000"/>
              </w:rPr>
            </w:pPr>
            <w:proofErr w:type="spellStart"/>
            <w:r>
              <w:rPr>
                <w:color w:val="000000"/>
              </w:rPr>
              <w:t>Išmokos</w:t>
            </w:r>
            <w:proofErr w:type="spellEnd"/>
            <w:r>
              <w:rPr>
                <w:color w:val="000000"/>
              </w:rPr>
              <w:t xml:space="preserve"> </w:t>
            </w:r>
            <w:proofErr w:type="spellStart"/>
            <w:r>
              <w:rPr>
                <w:color w:val="000000"/>
              </w:rPr>
              <w:t>įvairioms</w:t>
            </w:r>
            <w:proofErr w:type="spellEnd"/>
            <w:r>
              <w:rPr>
                <w:color w:val="000000"/>
              </w:rPr>
              <w:t xml:space="preserve"> </w:t>
            </w:r>
            <w:proofErr w:type="spellStart"/>
            <w:r>
              <w:rPr>
                <w:color w:val="000000"/>
              </w:rPr>
              <w:t>kultūros</w:t>
            </w:r>
            <w:proofErr w:type="spellEnd"/>
            <w:r>
              <w:rPr>
                <w:color w:val="000000"/>
              </w:rPr>
              <w:t xml:space="preserve">, </w:t>
            </w:r>
            <w:proofErr w:type="spellStart"/>
            <w:r>
              <w:rPr>
                <w:color w:val="000000"/>
              </w:rPr>
              <w:t>sveikatinimo</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sporto</w:t>
            </w:r>
            <w:proofErr w:type="spellEnd"/>
            <w:r>
              <w:rPr>
                <w:color w:val="000000"/>
              </w:rPr>
              <w:t xml:space="preserve"> </w:t>
            </w:r>
            <w:proofErr w:type="spellStart"/>
            <w:r>
              <w:rPr>
                <w:color w:val="000000"/>
              </w:rPr>
              <w:t>paslaugoms</w:t>
            </w:r>
            <w:proofErr w:type="spellEnd"/>
            <w:r>
              <w:rPr>
                <w:color w:val="000000"/>
              </w:rPr>
              <w:t xml:space="preserve">, </w:t>
            </w:r>
            <w:proofErr w:type="spellStart"/>
            <w:r>
              <w:rPr>
                <w:color w:val="000000"/>
              </w:rPr>
              <w:t>gimimo</w:t>
            </w:r>
            <w:proofErr w:type="spellEnd"/>
            <w:r>
              <w:rPr>
                <w:color w:val="000000"/>
              </w:rPr>
              <w:t xml:space="preserve"> </w:t>
            </w:r>
            <w:proofErr w:type="spellStart"/>
            <w:r>
              <w:rPr>
                <w:color w:val="000000"/>
              </w:rPr>
              <w:t>pašalpos</w:t>
            </w:r>
            <w:proofErr w:type="spellEnd"/>
            <w:r>
              <w:rPr>
                <w:color w:val="000000"/>
              </w:rPr>
              <w:t xml:space="preserve">, </w:t>
            </w:r>
            <w:proofErr w:type="spellStart"/>
            <w:r>
              <w:rPr>
                <w:color w:val="000000"/>
              </w:rPr>
              <w:t>išmokos</w:t>
            </w:r>
            <w:proofErr w:type="spellEnd"/>
            <w:r>
              <w:rPr>
                <w:color w:val="000000"/>
              </w:rPr>
              <w:t xml:space="preserve"> </w:t>
            </w:r>
            <w:proofErr w:type="spellStart"/>
            <w:r>
              <w:rPr>
                <w:color w:val="000000"/>
              </w:rPr>
              <w:t>už</w:t>
            </w:r>
            <w:proofErr w:type="spellEnd"/>
            <w:r>
              <w:rPr>
                <w:color w:val="000000"/>
              </w:rPr>
              <w:t xml:space="preserve"> </w:t>
            </w:r>
            <w:proofErr w:type="spellStart"/>
            <w:r>
              <w:rPr>
                <w:color w:val="000000"/>
              </w:rPr>
              <w:t>mokymosi</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papildomas</w:t>
            </w:r>
            <w:proofErr w:type="spellEnd"/>
            <w:r>
              <w:rPr>
                <w:color w:val="000000"/>
              </w:rPr>
              <w:t xml:space="preserve"> </w:t>
            </w:r>
            <w:proofErr w:type="spellStart"/>
            <w:r>
              <w:rPr>
                <w:color w:val="000000"/>
              </w:rPr>
              <w:t>atostogas</w:t>
            </w:r>
            <w:proofErr w:type="spellEnd"/>
            <w:r>
              <w:rPr>
                <w:color w:val="000000"/>
              </w:rPr>
              <w:t xml:space="preserve">, </w:t>
            </w:r>
            <w:proofErr w:type="spellStart"/>
            <w:r>
              <w:rPr>
                <w:color w:val="000000"/>
              </w:rPr>
              <w:t>pašalpos</w:t>
            </w:r>
            <w:proofErr w:type="spellEnd"/>
            <w:r>
              <w:rPr>
                <w:color w:val="000000"/>
              </w:rPr>
              <w:t xml:space="preserve"> </w:t>
            </w:r>
            <w:proofErr w:type="spellStart"/>
            <w:r>
              <w:rPr>
                <w:color w:val="000000"/>
              </w:rPr>
              <w:t>mirties</w:t>
            </w:r>
            <w:proofErr w:type="spellEnd"/>
            <w:r>
              <w:rPr>
                <w:color w:val="000000"/>
              </w:rPr>
              <w:t xml:space="preserve"> </w:t>
            </w:r>
            <w:proofErr w:type="spellStart"/>
            <w:r>
              <w:rPr>
                <w:color w:val="000000"/>
              </w:rPr>
              <w:t>atveju</w:t>
            </w:r>
            <w:proofErr w:type="spellEnd"/>
            <w:r>
              <w:rPr>
                <w:color w:val="000000"/>
              </w:rPr>
              <w:t xml:space="preserve">, </w:t>
            </w:r>
            <w:proofErr w:type="spellStart"/>
            <w:r>
              <w:rPr>
                <w:color w:val="000000"/>
              </w:rPr>
              <w:t>pašalpos</w:t>
            </w:r>
            <w:proofErr w:type="spellEnd"/>
            <w:r>
              <w:rPr>
                <w:color w:val="000000"/>
              </w:rPr>
              <w:t xml:space="preserve"> </w:t>
            </w:r>
            <w:proofErr w:type="spellStart"/>
            <w:r>
              <w:rPr>
                <w:color w:val="000000"/>
              </w:rPr>
              <w:t>už</w:t>
            </w:r>
            <w:proofErr w:type="spellEnd"/>
            <w:r>
              <w:rPr>
                <w:color w:val="000000"/>
              </w:rPr>
              <w:t xml:space="preserve"> </w:t>
            </w:r>
            <w:proofErr w:type="spellStart"/>
            <w:r>
              <w:rPr>
                <w:color w:val="000000"/>
              </w:rPr>
              <w:t>nepilnamečius</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neįgalius</w:t>
            </w:r>
            <w:proofErr w:type="spellEnd"/>
            <w:r>
              <w:rPr>
                <w:color w:val="000000"/>
              </w:rPr>
              <w:t xml:space="preserve"> </w:t>
            </w:r>
            <w:proofErr w:type="spellStart"/>
            <w:r>
              <w:rPr>
                <w:color w:val="000000"/>
              </w:rPr>
              <w:t>šeimos</w:t>
            </w:r>
            <w:proofErr w:type="spellEnd"/>
            <w:r>
              <w:rPr>
                <w:color w:val="000000"/>
              </w:rPr>
              <w:t xml:space="preserve"> </w:t>
            </w:r>
            <w:proofErr w:type="spellStart"/>
            <w:r>
              <w:rPr>
                <w:color w:val="000000"/>
              </w:rPr>
              <w:t>narius</w:t>
            </w:r>
            <w:proofErr w:type="spellEnd"/>
            <w:r>
              <w:rPr>
                <w:color w:val="000000"/>
              </w:rPr>
              <w:t xml:space="preserve">, </w:t>
            </w:r>
            <w:proofErr w:type="spellStart"/>
            <w:r>
              <w:rPr>
                <w:color w:val="000000"/>
              </w:rPr>
              <w:t>parama</w:t>
            </w:r>
            <w:proofErr w:type="spellEnd"/>
            <w:r>
              <w:rPr>
                <w:color w:val="000000"/>
              </w:rPr>
              <w:t xml:space="preserve"> </w:t>
            </w:r>
            <w:proofErr w:type="spellStart"/>
            <w:r>
              <w:rPr>
                <w:color w:val="000000"/>
              </w:rPr>
              <w:t>profsąjungoms</w:t>
            </w:r>
            <w:proofErr w:type="spellEnd"/>
            <w:r>
              <w:rPr>
                <w:color w:val="000000"/>
              </w:rPr>
              <w:t xml:space="preserve"> </w:t>
            </w:r>
            <w:proofErr w:type="spellStart"/>
            <w:r>
              <w:rPr>
                <w:color w:val="000000"/>
              </w:rPr>
              <w:t>bei</w:t>
            </w:r>
            <w:proofErr w:type="spellEnd"/>
            <w:r>
              <w:rPr>
                <w:color w:val="000000"/>
              </w:rPr>
              <w:t xml:space="preserve"> </w:t>
            </w:r>
            <w:proofErr w:type="spellStart"/>
            <w:r>
              <w:rPr>
                <w:color w:val="000000"/>
              </w:rPr>
              <w:t>išmokos</w:t>
            </w:r>
            <w:proofErr w:type="spellEnd"/>
            <w:r>
              <w:rPr>
                <w:color w:val="000000"/>
              </w:rPr>
              <w:t xml:space="preserve"> </w:t>
            </w:r>
            <w:proofErr w:type="spellStart"/>
            <w:r>
              <w:rPr>
                <w:color w:val="000000"/>
              </w:rPr>
              <w:t>darbuotojams</w:t>
            </w:r>
            <w:proofErr w:type="spellEnd"/>
            <w:r>
              <w:rPr>
                <w:color w:val="000000"/>
              </w:rPr>
              <w:t xml:space="preserve">, </w:t>
            </w:r>
            <w:proofErr w:type="spellStart"/>
            <w:r>
              <w:rPr>
                <w:color w:val="000000"/>
              </w:rPr>
              <w:t>kurios</w:t>
            </w:r>
            <w:proofErr w:type="spellEnd"/>
            <w:r>
              <w:rPr>
                <w:color w:val="000000"/>
              </w:rPr>
              <w:t xml:space="preserve"> </w:t>
            </w:r>
            <w:proofErr w:type="spellStart"/>
            <w:r>
              <w:rPr>
                <w:color w:val="000000"/>
              </w:rPr>
              <w:t>viršija</w:t>
            </w:r>
            <w:proofErr w:type="spellEnd"/>
            <w:r>
              <w:rPr>
                <w:color w:val="000000"/>
              </w:rPr>
              <w:t xml:space="preserve"> </w:t>
            </w:r>
            <w:proofErr w:type="spellStart"/>
            <w:r>
              <w:rPr>
                <w:color w:val="000000"/>
              </w:rPr>
              <w:t>Lietuvos</w:t>
            </w:r>
            <w:proofErr w:type="spellEnd"/>
            <w:r>
              <w:rPr>
                <w:color w:val="000000"/>
              </w:rPr>
              <w:t xml:space="preserve"> </w:t>
            </w:r>
            <w:proofErr w:type="spellStart"/>
            <w:r>
              <w:rPr>
                <w:color w:val="000000"/>
              </w:rPr>
              <w:t>Respublikos</w:t>
            </w:r>
            <w:proofErr w:type="spellEnd"/>
            <w:r>
              <w:rPr>
                <w:color w:val="000000"/>
              </w:rPr>
              <w:t xml:space="preserve"> </w:t>
            </w:r>
            <w:proofErr w:type="spellStart"/>
            <w:r>
              <w:rPr>
                <w:color w:val="000000"/>
              </w:rPr>
              <w:t>darbo</w:t>
            </w:r>
            <w:proofErr w:type="spellEnd"/>
            <w:r>
              <w:rPr>
                <w:color w:val="000000"/>
              </w:rPr>
              <w:t xml:space="preserve"> </w:t>
            </w:r>
            <w:proofErr w:type="spellStart"/>
            <w:r>
              <w:rPr>
                <w:color w:val="000000"/>
              </w:rPr>
              <w:t>kodekse</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kituose</w:t>
            </w:r>
            <w:proofErr w:type="spellEnd"/>
            <w:r>
              <w:rPr>
                <w:color w:val="000000"/>
              </w:rPr>
              <w:t xml:space="preserve"> </w:t>
            </w:r>
            <w:proofErr w:type="spellStart"/>
            <w:r>
              <w:rPr>
                <w:color w:val="000000"/>
              </w:rPr>
              <w:t>teisės</w:t>
            </w:r>
            <w:proofErr w:type="spellEnd"/>
            <w:r>
              <w:rPr>
                <w:color w:val="000000"/>
              </w:rPr>
              <w:t xml:space="preserve"> </w:t>
            </w:r>
            <w:proofErr w:type="spellStart"/>
            <w:r>
              <w:rPr>
                <w:color w:val="000000"/>
              </w:rPr>
              <w:t>aktuose</w:t>
            </w:r>
            <w:proofErr w:type="spellEnd"/>
            <w:r>
              <w:rPr>
                <w:color w:val="000000"/>
              </w:rPr>
              <w:t xml:space="preserve"> </w:t>
            </w:r>
            <w:proofErr w:type="spellStart"/>
            <w:r>
              <w:rPr>
                <w:color w:val="000000"/>
              </w:rPr>
              <w:t>numatytas</w:t>
            </w:r>
            <w:proofErr w:type="spellEnd"/>
            <w:r>
              <w:rPr>
                <w:color w:val="000000"/>
              </w:rPr>
              <w:t xml:space="preserve"> </w:t>
            </w:r>
            <w:proofErr w:type="spellStart"/>
            <w:r>
              <w:rPr>
                <w:color w:val="000000"/>
              </w:rPr>
              <w:t>privalomas</w:t>
            </w:r>
            <w:proofErr w:type="spellEnd"/>
            <w:r>
              <w:rPr>
                <w:color w:val="000000"/>
              </w:rPr>
              <w:t xml:space="preserve"> </w:t>
            </w:r>
            <w:proofErr w:type="spellStart"/>
            <w:r>
              <w:rPr>
                <w:color w:val="000000"/>
              </w:rPr>
              <w:t>išmokas</w:t>
            </w:r>
            <w:proofErr w:type="spellEnd"/>
            <w:r>
              <w:rPr>
                <w:color w:val="000000"/>
              </w:rPr>
              <w:t xml:space="preserve">, </w:t>
            </w:r>
            <w:proofErr w:type="spellStart"/>
            <w:r>
              <w:rPr>
                <w:color w:val="000000"/>
              </w:rPr>
              <w:t>kitos</w:t>
            </w:r>
            <w:proofErr w:type="spellEnd"/>
            <w:r>
              <w:rPr>
                <w:color w:val="000000"/>
              </w:rPr>
              <w:t xml:space="preserve"> </w:t>
            </w:r>
            <w:proofErr w:type="spellStart"/>
            <w:r>
              <w:rPr>
                <w:color w:val="000000"/>
              </w:rPr>
              <w:t>su</w:t>
            </w:r>
            <w:proofErr w:type="spellEnd"/>
            <w:r>
              <w:rPr>
                <w:color w:val="000000"/>
              </w:rPr>
              <w:t xml:space="preserve"> </w:t>
            </w:r>
            <w:proofErr w:type="spellStart"/>
            <w:r>
              <w:rPr>
                <w:color w:val="000000"/>
              </w:rPr>
              <w:t>darbuotojo</w:t>
            </w:r>
            <w:proofErr w:type="spellEnd"/>
            <w:r>
              <w:rPr>
                <w:color w:val="000000"/>
              </w:rPr>
              <w:t xml:space="preserve"> </w:t>
            </w:r>
            <w:proofErr w:type="spellStart"/>
            <w:r>
              <w:rPr>
                <w:color w:val="000000"/>
              </w:rPr>
              <w:t>darbo</w:t>
            </w:r>
            <w:proofErr w:type="spellEnd"/>
            <w:r>
              <w:rPr>
                <w:color w:val="000000"/>
              </w:rPr>
              <w:t xml:space="preserve"> </w:t>
            </w:r>
            <w:proofErr w:type="spellStart"/>
            <w:r>
              <w:rPr>
                <w:color w:val="000000"/>
              </w:rPr>
              <w:t>rezultatais</w:t>
            </w:r>
            <w:proofErr w:type="spellEnd"/>
            <w:r>
              <w:rPr>
                <w:color w:val="000000"/>
              </w:rPr>
              <w:t xml:space="preserve"> </w:t>
            </w:r>
            <w:proofErr w:type="spellStart"/>
            <w:r>
              <w:rPr>
                <w:color w:val="000000"/>
              </w:rPr>
              <w:t>nesusijusių</w:t>
            </w:r>
            <w:proofErr w:type="spellEnd"/>
            <w:r>
              <w:rPr>
                <w:color w:val="000000"/>
              </w:rPr>
              <w:t xml:space="preserve"> </w:t>
            </w:r>
            <w:proofErr w:type="spellStart"/>
            <w:r>
              <w:rPr>
                <w:color w:val="000000"/>
              </w:rPr>
              <w:t>išmokų</w:t>
            </w:r>
            <w:proofErr w:type="spellEnd"/>
            <w:r>
              <w:rPr>
                <w:color w:val="000000"/>
              </w:rPr>
              <w:t xml:space="preserve"> </w:t>
            </w:r>
            <w:proofErr w:type="spellStart"/>
            <w:r>
              <w:rPr>
                <w:color w:val="000000"/>
              </w:rPr>
              <w:t>sąnaudos</w:t>
            </w:r>
            <w:proofErr w:type="spellEnd"/>
          </w:p>
        </w:tc>
        <w:tc>
          <w:tcPr>
            <w:tcW w:w="4252" w:type="dxa"/>
            <w:tcBorders>
              <w:top w:val="nil"/>
              <w:left w:val="single" w:sz="4" w:space="0" w:color="auto"/>
              <w:bottom w:val="single" w:sz="4" w:space="0" w:color="auto"/>
              <w:right w:val="single" w:sz="4" w:space="0" w:color="auto"/>
            </w:tcBorders>
            <w:shd w:val="clear" w:color="000000" w:fill="FFFFFF"/>
            <w:vAlign w:val="center"/>
            <w:hideMark/>
          </w:tcPr>
          <w:p w14:paraId="794E274D" w14:textId="77777777" w:rsidR="00D36E06" w:rsidRDefault="00D36E06" w:rsidP="00611AE3">
            <w:pPr>
              <w:rPr>
                <w:color w:val="000000"/>
              </w:rPr>
            </w:pPr>
            <w:r>
              <w:rPr>
                <w:color w:val="000000"/>
              </w:rPr>
              <w:t xml:space="preserve">NEP9.Išmokų </w:t>
            </w:r>
            <w:proofErr w:type="spellStart"/>
            <w:r>
              <w:rPr>
                <w:color w:val="000000"/>
              </w:rPr>
              <w:t>sąnaudos</w:t>
            </w:r>
            <w:proofErr w:type="spellEnd"/>
          </w:p>
        </w:tc>
      </w:tr>
      <w:tr w:rsidR="00D36E06" w14:paraId="5F7ACF45" w14:textId="77777777" w:rsidTr="00611AE3">
        <w:trPr>
          <w:trHeight w:val="2904"/>
        </w:trPr>
        <w:tc>
          <w:tcPr>
            <w:tcW w:w="1000" w:type="dxa"/>
            <w:tcBorders>
              <w:top w:val="single" w:sz="4" w:space="0" w:color="auto"/>
              <w:left w:val="single" w:sz="4" w:space="0" w:color="auto"/>
              <w:bottom w:val="nil"/>
              <w:right w:val="single" w:sz="4" w:space="0" w:color="auto"/>
            </w:tcBorders>
            <w:shd w:val="clear" w:color="000000" w:fill="FFFFFF"/>
            <w:noWrap/>
            <w:vAlign w:val="center"/>
            <w:hideMark/>
          </w:tcPr>
          <w:p w14:paraId="1E937446" w14:textId="77777777" w:rsidR="00D36E06" w:rsidRDefault="00D36E06" w:rsidP="00611AE3">
            <w:pPr>
              <w:rPr>
                <w:color w:val="000000"/>
              </w:rPr>
            </w:pPr>
            <w:r>
              <w:rPr>
                <w:color w:val="000000"/>
              </w:rPr>
              <w:lastRenderedPageBreak/>
              <w:t>15.11.</w:t>
            </w:r>
          </w:p>
        </w:tc>
        <w:tc>
          <w:tcPr>
            <w:tcW w:w="4382" w:type="dxa"/>
            <w:tcBorders>
              <w:top w:val="single" w:sz="4" w:space="0" w:color="auto"/>
              <w:left w:val="nil"/>
              <w:bottom w:val="nil"/>
              <w:right w:val="single" w:sz="4" w:space="0" w:color="auto"/>
            </w:tcBorders>
            <w:shd w:val="clear" w:color="000000" w:fill="FFFFFF"/>
            <w:vAlign w:val="center"/>
            <w:hideMark/>
          </w:tcPr>
          <w:p w14:paraId="19E063D2" w14:textId="77777777" w:rsidR="00D36E06" w:rsidRDefault="00D36E06" w:rsidP="00611AE3">
            <w:pPr>
              <w:rPr>
                <w:color w:val="000000"/>
              </w:rPr>
            </w:pPr>
            <w:proofErr w:type="spellStart"/>
            <w:r>
              <w:rPr>
                <w:color w:val="000000"/>
              </w:rPr>
              <w:t>Mokymų</w:t>
            </w:r>
            <w:proofErr w:type="spellEnd"/>
            <w:r>
              <w:rPr>
                <w:color w:val="000000"/>
              </w:rPr>
              <w:t xml:space="preserve"> </w:t>
            </w:r>
            <w:proofErr w:type="spellStart"/>
            <w:r>
              <w:rPr>
                <w:color w:val="000000"/>
              </w:rPr>
              <w:t>dalyvių</w:t>
            </w:r>
            <w:proofErr w:type="spellEnd"/>
            <w:r>
              <w:rPr>
                <w:color w:val="000000"/>
              </w:rPr>
              <w:t xml:space="preserve"> </w:t>
            </w:r>
            <w:proofErr w:type="spellStart"/>
            <w:r>
              <w:rPr>
                <w:color w:val="000000"/>
              </w:rPr>
              <w:t>maitinimo</w:t>
            </w:r>
            <w:proofErr w:type="spellEnd"/>
            <w:r>
              <w:rPr>
                <w:color w:val="000000"/>
              </w:rPr>
              <w:t xml:space="preserve">, </w:t>
            </w:r>
            <w:proofErr w:type="spellStart"/>
            <w:r>
              <w:rPr>
                <w:color w:val="000000"/>
              </w:rPr>
              <w:t>konkursų</w:t>
            </w:r>
            <w:proofErr w:type="spellEnd"/>
            <w:r>
              <w:rPr>
                <w:color w:val="000000"/>
              </w:rPr>
              <w:t xml:space="preserve">, </w:t>
            </w:r>
            <w:proofErr w:type="spellStart"/>
            <w:r>
              <w:rPr>
                <w:color w:val="000000"/>
              </w:rPr>
              <w:t>parodų</w:t>
            </w:r>
            <w:proofErr w:type="spellEnd"/>
            <w:r>
              <w:rPr>
                <w:color w:val="000000"/>
              </w:rPr>
              <w:t xml:space="preserve">, </w:t>
            </w:r>
            <w:proofErr w:type="spellStart"/>
            <w:r>
              <w:rPr>
                <w:color w:val="000000"/>
              </w:rPr>
              <w:t>įvairių</w:t>
            </w:r>
            <w:proofErr w:type="spellEnd"/>
            <w:r>
              <w:rPr>
                <w:color w:val="000000"/>
              </w:rPr>
              <w:t xml:space="preserve"> </w:t>
            </w:r>
            <w:proofErr w:type="spellStart"/>
            <w:r>
              <w:rPr>
                <w:color w:val="000000"/>
              </w:rPr>
              <w:t>renginių</w:t>
            </w:r>
            <w:proofErr w:type="spellEnd"/>
            <w:r>
              <w:rPr>
                <w:color w:val="000000"/>
              </w:rPr>
              <w:t xml:space="preserve">, </w:t>
            </w:r>
            <w:proofErr w:type="spellStart"/>
            <w:r>
              <w:rPr>
                <w:color w:val="000000"/>
              </w:rPr>
              <w:t>organizavimo</w:t>
            </w:r>
            <w:proofErr w:type="spellEnd"/>
            <w:r>
              <w:rPr>
                <w:color w:val="000000"/>
              </w:rPr>
              <w:t xml:space="preserve">, </w:t>
            </w:r>
            <w:proofErr w:type="spellStart"/>
            <w:r>
              <w:rPr>
                <w:color w:val="000000"/>
              </w:rPr>
              <w:t>dovanų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žalos</w:t>
            </w:r>
            <w:proofErr w:type="spellEnd"/>
            <w:r>
              <w:rPr>
                <w:color w:val="000000"/>
              </w:rPr>
              <w:t xml:space="preserve"> </w:t>
            </w:r>
            <w:proofErr w:type="spellStart"/>
            <w:r>
              <w:rPr>
                <w:color w:val="000000"/>
              </w:rPr>
              <w:t>atlyginimo</w:t>
            </w:r>
            <w:proofErr w:type="spellEnd"/>
            <w:r>
              <w:rPr>
                <w:color w:val="000000"/>
              </w:rPr>
              <w:t xml:space="preserve">, </w:t>
            </w:r>
            <w:proofErr w:type="spellStart"/>
            <w:r>
              <w:rPr>
                <w:color w:val="000000"/>
              </w:rPr>
              <w:t>išskyrus</w:t>
            </w:r>
            <w:proofErr w:type="spellEnd"/>
            <w:r>
              <w:rPr>
                <w:color w:val="000000"/>
              </w:rPr>
              <w:t xml:space="preserve"> </w:t>
            </w:r>
            <w:proofErr w:type="spellStart"/>
            <w:r>
              <w:rPr>
                <w:color w:val="000000"/>
              </w:rPr>
              <w:t>dėl</w:t>
            </w:r>
            <w:proofErr w:type="spellEnd"/>
            <w:r>
              <w:rPr>
                <w:color w:val="000000"/>
              </w:rPr>
              <w:t xml:space="preserve"> </w:t>
            </w:r>
            <w:proofErr w:type="spellStart"/>
            <w:r>
              <w:rPr>
                <w:color w:val="000000"/>
              </w:rPr>
              <w:t>gamtos</w:t>
            </w:r>
            <w:proofErr w:type="spellEnd"/>
            <w:r>
              <w:rPr>
                <w:color w:val="000000"/>
              </w:rPr>
              <w:t xml:space="preserve"> </w:t>
            </w:r>
            <w:proofErr w:type="spellStart"/>
            <w:r>
              <w:rPr>
                <w:color w:val="000000"/>
              </w:rPr>
              <w:t>stichijų</w:t>
            </w:r>
            <w:proofErr w:type="spellEnd"/>
            <w:r>
              <w:rPr>
                <w:color w:val="000000"/>
              </w:rPr>
              <w:t xml:space="preserve"> </w:t>
            </w:r>
            <w:proofErr w:type="spellStart"/>
            <w:r>
              <w:rPr>
                <w:color w:val="000000"/>
              </w:rPr>
              <w:t>ar</w:t>
            </w:r>
            <w:proofErr w:type="spellEnd"/>
            <w:r>
              <w:rPr>
                <w:color w:val="000000"/>
              </w:rPr>
              <w:t xml:space="preserve"> force majeure </w:t>
            </w:r>
            <w:proofErr w:type="spellStart"/>
            <w:r>
              <w:rPr>
                <w:color w:val="000000"/>
              </w:rPr>
              <w:t>aplinkybių</w:t>
            </w:r>
            <w:proofErr w:type="spellEnd"/>
            <w:r>
              <w:rPr>
                <w:color w:val="000000"/>
              </w:rPr>
              <w:t xml:space="preserve">, </w:t>
            </w:r>
            <w:proofErr w:type="spellStart"/>
            <w:r>
              <w:rPr>
                <w:color w:val="000000"/>
              </w:rPr>
              <w:t>vartotojų</w:t>
            </w:r>
            <w:proofErr w:type="spellEnd"/>
            <w:r>
              <w:rPr>
                <w:color w:val="000000"/>
              </w:rPr>
              <w:t xml:space="preserve"> </w:t>
            </w:r>
            <w:proofErr w:type="spellStart"/>
            <w:r>
              <w:rPr>
                <w:color w:val="000000"/>
              </w:rPr>
              <w:t>patirtų</w:t>
            </w:r>
            <w:proofErr w:type="spellEnd"/>
            <w:r>
              <w:rPr>
                <w:color w:val="000000"/>
              </w:rPr>
              <w:t xml:space="preserve"> </w:t>
            </w:r>
            <w:proofErr w:type="spellStart"/>
            <w:r>
              <w:rPr>
                <w:color w:val="000000"/>
              </w:rPr>
              <w:t>nuostolių</w:t>
            </w:r>
            <w:proofErr w:type="spellEnd"/>
            <w:r>
              <w:rPr>
                <w:color w:val="000000"/>
              </w:rPr>
              <w:t xml:space="preserve"> </w:t>
            </w:r>
            <w:proofErr w:type="spellStart"/>
            <w:r>
              <w:rPr>
                <w:color w:val="000000"/>
              </w:rPr>
              <w:t>atlyginimas</w:t>
            </w:r>
            <w:proofErr w:type="spellEnd"/>
            <w:r>
              <w:rPr>
                <w:color w:val="000000"/>
              </w:rPr>
              <w:t xml:space="preserve">, </w:t>
            </w:r>
            <w:proofErr w:type="spellStart"/>
            <w:r>
              <w:rPr>
                <w:color w:val="000000"/>
              </w:rPr>
              <w:t>pelno</w:t>
            </w:r>
            <w:proofErr w:type="spellEnd"/>
            <w:r>
              <w:rPr>
                <w:color w:val="000000"/>
              </w:rPr>
              <w:t xml:space="preserve"> </w:t>
            </w:r>
            <w:proofErr w:type="spellStart"/>
            <w:r>
              <w:rPr>
                <w:color w:val="000000"/>
              </w:rPr>
              <w:t>mokesčio</w:t>
            </w:r>
            <w:proofErr w:type="spellEnd"/>
            <w:r>
              <w:rPr>
                <w:color w:val="000000"/>
              </w:rPr>
              <w:t xml:space="preserve">, </w:t>
            </w:r>
            <w:proofErr w:type="spellStart"/>
            <w:r>
              <w:rPr>
                <w:color w:val="000000"/>
              </w:rPr>
              <w:t>mokesčių</w:t>
            </w:r>
            <w:proofErr w:type="spellEnd"/>
            <w:r>
              <w:rPr>
                <w:color w:val="000000"/>
              </w:rPr>
              <w:t xml:space="preserve"> </w:t>
            </w:r>
            <w:proofErr w:type="spellStart"/>
            <w:r>
              <w:rPr>
                <w:color w:val="000000"/>
              </w:rPr>
              <w:t>nuo</w:t>
            </w:r>
            <w:proofErr w:type="spellEnd"/>
            <w:r>
              <w:rPr>
                <w:color w:val="000000"/>
              </w:rPr>
              <w:t xml:space="preserve"> </w:t>
            </w:r>
            <w:proofErr w:type="spellStart"/>
            <w:r>
              <w:rPr>
                <w:color w:val="000000"/>
              </w:rPr>
              <w:t>dividendų</w:t>
            </w:r>
            <w:proofErr w:type="spellEnd"/>
            <w:r>
              <w:rPr>
                <w:color w:val="000000"/>
              </w:rPr>
              <w:t xml:space="preserve">, </w:t>
            </w:r>
            <w:proofErr w:type="spellStart"/>
            <w:r>
              <w:rPr>
                <w:color w:val="000000"/>
              </w:rPr>
              <w:t>sporto</w:t>
            </w:r>
            <w:proofErr w:type="spellEnd"/>
            <w:r>
              <w:rPr>
                <w:color w:val="000000"/>
              </w:rPr>
              <w:t xml:space="preserve"> </w:t>
            </w:r>
            <w:proofErr w:type="spellStart"/>
            <w:r>
              <w:rPr>
                <w:color w:val="000000"/>
              </w:rPr>
              <w:t>salių</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kaimo</w:t>
            </w:r>
            <w:proofErr w:type="spellEnd"/>
            <w:r>
              <w:rPr>
                <w:color w:val="000000"/>
              </w:rPr>
              <w:t xml:space="preserve"> </w:t>
            </w:r>
            <w:proofErr w:type="spellStart"/>
            <w:r>
              <w:rPr>
                <w:color w:val="000000"/>
              </w:rPr>
              <w:t>turizmo</w:t>
            </w:r>
            <w:proofErr w:type="spellEnd"/>
            <w:r>
              <w:rPr>
                <w:color w:val="000000"/>
              </w:rPr>
              <w:t xml:space="preserve"> </w:t>
            </w:r>
            <w:proofErr w:type="spellStart"/>
            <w:r>
              <w:rPr>
                <w:color w:val="000000"/>
              </w:rPr>
              <w:t>teikiamų</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bei</w:t>
            </w:r>
            <w:proofErr w:type="spellEnd"/>
            <w:r>
              <w:rPr>
                <w:color w:val="000000"/>
              </w:rPr>
              <w:t xml:space="preserve"> </w:t>
            </w:r>
            <w:proofErr w:type="spellStart"/>
            <w:r>
              <w:rPr>
                <w:color w:val="000000"/>
              </w:rPr>
              <w:t>kitų</w:t>
            </w:r>
            <w:proofErr w:type="spellEnd"/>
            <w:r>
              <w:rPr>
                <w:color w:val="000000"/>
              </w:rPr>
              <w:t xml:space="preserve"> </w:t>
            </w:r>
            <w:proofErr w:type="spellStart"/>
            <w:r>
              <w:rPr>
                <w:color w:val="000000"/>
              </w:rPr>
              <w:t>panašaus</w:t>
            </w:r>
            <w:proofErr w:type="spellEnd"/>
            <w:r>
              <w:rPr>
                <w:color w:val="000000"/>
              </w:rPr>
              <w:t xml:space="preserve"> </w:t>
            </w:r>
            <w:proofErr w:type="spellStart"/>
            <w:r>
              <w:rPr>
                <w:color w:val="000000"/>
              </w:rPr>
              <w:t>pobūdžio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susijusių</w:t>
            </w:r>
            <w:proofErr w:type="spellEnd"/>
            <w:r>
              <w:rPr>
                <w:color w:val="000000"/>
              </w:rPr>
              <w:t xml:space="preserve"> </w:t>
            </w:r>
            <w:proofErr w:type="spellStart"/>
            <w:r>
              <w:rPr>
                <w:color w:val="000000"/>
              </w:rPr>
              <w:t>su</w:t>
            </w:r>
            <w:proofErr w:type="spellEnd"/>
            <w:r>
              <w:rPr>
                <w:color w:val="000000"/>
              </w:rPr>
              <w:t xml:space="preserve"> </w:t>
            </w:r>
            <w:proofErr w:type="spellStart"/>
            <w:r>
              <w:rPr>
                <w:color w:val="000000"/>
              </w:rPr>
              <w:t>rekreacija</w:t>
            </w:r>
            <w:proofErr w:type="spellEnd"/>
            <w:r>
              <w:rPr>
                <w:color w:val="000000"/>
              </w:rPr>
              <w:t xml:space="preserve">, </w:t>
            </w:r>
            <w:proofErr w:type="spellStart"/>
            <w:r>
              <w:rPr>
                <w:color w:val="000000"/>
              </w:rPr>
              <w:t>įsigijimo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50622037" w14:textId="77777777" w:rsidR="00D36E06" w:rsidRDefault="00D36E06" w:rsidP="00611AE3">
            <w:pPr>
              <w:rPr>
                <w:color w:val="000000"/>
              </w:rPr>
            </w:pPr>
            <w:r>
              <w:rPr>
                <w:color w:val="000000"/>
              </w:rPr>
              <w:t xml:space="preserve">NEP10.Mokymų  </w:t>
            </w:r>
            <w:proofErr w:type="spellStart"/>
            <w:r>
              <w:rPr>
                <w:color w:val="000000"/>
              </w:rPr>
              <w:t>dalyvių</w:t>
            </w:r>
            <w:proofErr w:type="spellEnd"/>
            <w:r>
              <w:rPr>
                <w:color w:val="000000"/>
              </w:rPr>
              <w:t xml:space="preserve">  </w:t>
            </w:r>
            <w:proofErr w:type="spellStart"/>
            <w:r>
              <w:rPr>
                <w:color w:val="000000"/>
              </w:rPr>
              <w:t>maitinimo</w:t>
            </w:r>
            <w:proofErr w:type="spellEnd"/>
            <w:r>
              <w:rPr>
                <w:color w:val="000000"/>
              </w:rPr>
              <w:t xml:space="preserve">,  </w:t>
            </w:r>
            <w:proofErr w:type="spellStart"/>
            <w:r>
              <w:rPr>
                <w:color w:val="000000"/>
              </w:rPr>
              <w:t>konkursų</w:t>
            </w:r>
            <w:proofErr w:type="spellEnd"/>
            <w:r>
              <w:rPr>
                <w:color w:val="000000"/>
              </w:rPr>
              <w:t xml:space="preserve">,  </w:t>
            </w:r>
            <w:proofErr w:type="spellStart"/>
            <w:r>
              <w:rPr>
                <w:color w:val="000000"/>
              </w:rPr>
              <w:t>parodų</w:t>
            </w:r>
            <w:proofErr w:type="spellEnd"/>
            <w:r>
              <w:rPr>
                <w:color w:val="000000"/>
              </w:rPr>
              <w:t xml:space="preserve">,  </w:t>
            </w:r>
            <w:proofErr w:type="spellStart"/>
            <w:r>
              <w:rPr>
                <w:color w:val="000000"/>
              </w:rPr>
              <w:t>įvairių</w:t>
            </w:r>
            <w:proofErr w:type="spellEnd"/>
            <w:r>
              <w:rPr>
                <w:color w:val="000000"/>
              </w:rPr>
              <w:t xml:space="preserve">  </w:t>
            </w:r>
            <w:proofErr w:type="spellStart"/>
            <w:r>
              <w:rPr>
                <w:color w:val="000000"/>
              </w:rPr>
              <w:t>renginių</w:t>
            </w:r>
            <w:proofErr w:type="spellEnd"/>
            <w:r>
              <w:rPr>
                <w:color w:val="000000"/>
              </w:rPr>
              <w:t xml:space="preserve"> </w:t>
            </w:r>
            <w:proofErr w:type="spellStart"/>
            <w:r>
              <w:rPr>
                <w:color w:val="000000"/>
              </w:rPr>
              <w:t>organizavimo</w:t>
            </w:r>
            <w:proofErr w:type="spellEnd"/>
            <w:r>
              <w:rPr>
                <w:color w:val="000000"/>
              </w:rPr>
              <w:t xml:space="preserve">,  </w:t>
            </w:r>
            <w:proofErr w:type="spellStart"/>
            <w:r>
              <w:rPr>
                <w:color w:val="000000"/>
              </w:rPr>
              <w:t>dovanų</w:t>
            </w:r>
            <w:proofErr w:type="spellEnd"/>
            <w:r>
              <w:rPr>
                <w:color w:val="000000"/>
              </w:rPr>
              <w:t xml:space="preserve">  </w:t>
            </w:r>
            <w:proofErr w:type="spellStart"/>
            <w:r>
              <w:rPr>
                <w:color w:val="000000"/>
              </w:rPr>
              <w:t>pirkimo</w:t>
            </w:r>
            <w:proofErr w:type="spellEnd"/>
            <w:r>
              <w:rPr>
                <w:color w:val="000000"/>
              </w:rPr>
              <w:t xml:space="preserve">,  </w:t>
            </w:r>
            <w:proofErr w:type="spellStart"/>
            <w:r>
              <w:rPr>
                <w:color w:val="000000"/>
              </w:rPr>
              <w:t>žalos</w:t>
            </w:r>
            <w:proofErr w:type="spellEnd"/>
            <w:r>
              <w:rPr>
                <w:color w:val="000000"/>
              </w:rPr>
              <w:t xml:space="preserve">  </w:t>
            </w:r>
            <w:proofErr w:type="spellStart"/>
            <w:r>
              <w:rPr>
                <w:color w:val="000000"/>
              </w:rPr>
              <w:t>atlyginimo</w:t>
            </w:r>
            <w:proofErr w:type="spellEnd"/>
            <w:r>
              <w:rPr>
                <w:color w:val="000000"/>
              </w:rPr>
              <w:t xml:space="preserve">, </w:t>
            </w:r>
            <w:proofErr w:type="spellStart"/>
            <w:r>
              <w:rPr>
                <w:color w:val="000000"/>
              </w:rPr>
              <w:t>vartotojų</w:t>
            </w:r>
            <w:proofErr w:type="spellEnd"/>
            <w:r>
              <w:rPr>
                <w:color w:val="000000"/>
              </w:rPr>
              <w:t xml:space="preserve"> </w:t>
            </w:r>
            <w:proofErr w:type="spellStart"/>
            <w:r>
              <w:rPr>
                <w:color w:val="000000"/>
              </w:rPr>
              <w:t>patirtų</w:t>
            </w:r>
            <w:proofErr w:type="spellEnd"/>
            <w:r>
              <w:rPr>
                <w:color w:val="000000"/>
              </w:rPr>
              <w:t xml:space="preserve"> </w:t>
            </w:r>
            <w:proofErr w:type="spellStart"/>
            <w:r>
              <w:rPr>
                <w:color w:val="000000"/>
              </w:rPr>
              <w:t>nuostolių</w:t>
            </w:r>
            <w:proofErr w:type="spellEnd"/>
            <w:r>
              <w:rPr>
                <w:color w:val="000000"/>
              </w:rPr>
              <w:t xml:space="preserve"> </w:t>
            </w:r>
            <w:proofErr w:type="spellStart"/>
            <w:r>
              <w:rPr>
                <w:color w:val="000000"/>
              </w:rPr>
              <w:t>atlyginimas</w:t>
            </w:r>
            <w:proofErr w:type="spellEnd"/>
            <w:r>
              <w:rPr>
                <w:color w:val="000000"/>
              </w:rPr>
              <w:t xml:space="preserve">, </w:t>
            </w:r>
            <w:proofErr w:type="spellStart"/>
            <w:r>
              <w:rPr>
                <w:color w:val="000000"/>
              </w:rPr>
              <w:t>pelno</w:t>
            </w:r>
            <w:proofErr w:type="spellEnd"/>
            <w:r>
              <w:rPr>
                <w:color w:val="000000"/>
              </w:rPr>
              <w:t xml:space="preserve"> </w:t>
            </w:r>
            <w:proofErr w:type="spellStart"/>
            <w:r>
              <w:rPr>
                <w:color w:val="000000"/>
              </w:rPr>
              <w:t>mokesčio</w:t>
            </w:r>
            <w:proofErr w:type="spellEnd"/>
            <w:r>
              <w:rPr>
                <w:color w:val="000000"/>
              </w:rPr>
              <w:t xml:space="preserve">, </w:t>
            </w:r>
            <w:proofErr w:type="spellStart"/>
            <w:r>
              <w:rPr>
                <w:color w:val="000000"/>
              </w:rPr>
              <w:t>mokesčių</w:t>
            </w:r>
            <w:proofErr w:type="spellEnd"/>
            <w:r>
              <w:rPr>
                <w:color w:val="000000"/>
              </w:rPr>
              <w:t xml:space="preserve"> </w:t>
            </w:r>
            <w:proofErr w:type="spellStart"/>
            <w:r>
              <w:rPr>
                <w:color w:val="000000"/>
              </w:rPr>
              <w:t>nuo</w:t>
            </w:r>
            <w:proofErr w:type="spellEnd"/>
            <w:r>
              <w:rPr>
                <w:color w:val="000000"/>
              </w:rPr>
              <w:t xml:space="preserve"> </w:t>
            </w:r>
            <w:proofErr w:type="spellStart"/>
            <w:r>
              <w:rPr>
                <w:color w:val="000000"/>
              </w:rPr>
              <w:t>dividendų</w:t>
            </w:r>
            <w:proofErr w:type="spellEnd"/>
            <w:r>
              <w:rPr>
                <w:color w:val="000000"/>
              </w:rPr>
              <w:t xml:space="preserve">, </w:t>
            </w:r>
            <w:proofErr w:type="spellStart"/>
            <w:r>
              <w:rPr>
                <w:color w:val="000000"/>
              </w:rPr>
              <w:t>sporto</w:t>
            </w:r>
            <w:proofErr w:type="spellEnd"/>
            <w:r>
              <w:rPr>
                <w:color w:val="000000"/>
              </w:rPr>
              <w:t xml:space="preserve"> </w:t>
            </w:r>
            <w:proofErr w:type="spellStart"/>
            <w:r>
              <w:rPr>
                <w:color w:val="000000"/>
              </w:rPr>
              <w:t>salių</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kaimo</w:t>
            </w:r>
            <w:proofErr w:type="spellEnd"/>
            <w:r>
              <w:rPr>
                <w:color w:val="000000"/>
              </w:rPr>
              <w:t xml:space="preserve"> </w:t>
            </w:r>
            <w:proofErr w:type="spellStart"/>
            <w:r>
              <w:rPr>
                <w:color w:val="000000"/>
              </w:rPr>
              <w:t>turizmo</w:t>
            </w:r>
            <w:proofErr w:type="spellEnd"/>
            <w:r>
              <w:rPr>
                <w:color w:val="000000"/>
              </w:rPr>
              <w:t xml:space="preserve"> </w:t>
            </w:r>
            <w:proofErr w:type="spellStart"/>
            <w:r>
              <w:rPr>
                <w:color w:val="000000"/>
              </w:rPr>
              <w:t>paslaugų</w:t>
            </w:r>
            <w:proofErr w:type="spellEnd"/>
            <w:r>
              <w:rPr>
                <w:color w:val="000000"/>
              </w:rPr>
              <w:t xml:space="preserve"> </w:t>
            </w:r>
            <w:proofErr w:type="spellStart"/>
            <w:r>
              <w:rPr>
                <w:color w:val="000000"/>
              </w:rPr>
              <w:t>sąnaudos</w:t>
            </w:r>
            <w:proofErr w:type="spellEnd"/>
          </w:p>
        </w:tc>
      </w:tr>
      <w:tr w:rsidR="00D36E06" w14:paraId="216131B7" w14:textId="77777777" w:rsidTr="00611AE3">
        <w:trPr>
          <w:trHeight w:val="975"/>
        </w:trPr>
        <w:tc>
          <w:tcPr>
            <w:tcW w:w="1000"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056E7C7C" w14:textId="77777777" w:rsidR="00D36E06" w:rsidRDefault="00D36E06" w:rsidP="00611AE3">
            <w:pPr>
              <w:rPr>
                <w:color w:val="000000"/>
              </w:rPr>
            </w:pPr>
            <w:r>
              <w:rPr>
                <w:color w:val="000000"/>
              </w:rPr>
              <w:t>15.12.</w:t>
            </w:r>
          </w:p>
        </w:tc>
        <w:tc>
          <w:tcPr>
            <w:tcW w:w="4382" w:type="dxa"/>
            <w:vMerge w:val="restart"/>
            <w:tcBorders>
              <w:top w:val="single" w:sz="4" w:space="0" w:color="auto"/>
              <w:left w:val="single" w:sz="4" w:space="0" w:color="auto"/>
              <w:bottom w:val="nil"/>
              <w:right w:val="single" w:sz="4" w:space="0" w:color="auto"/>
            </w:tcBorders>
            <w:shd w:val="clear" w:color="000000" w:fill="FFFFFF"/>
            <w:vAlign w:val="center"/>
            <w:hideMark/>
          </w:tcPr>
          <w:p w14:paraId="7AAA6288" w14:textId="77777777" w:rsidR="00D36E06" w:rsidRDefault="00D36E06" w:rsidP="00611AE3">
            <w:pPr>
              <w:rPr>
                <w:color w:val="000000"/>
              </w:rPr>
            </w:pPr>
            <w:proofErr w:type="spellStart"/>
            <w:r>
              <w:rPr>
                <w:color w:val="000000"/>
              </w:rPr>
              <w:t>Sąnaudos</w:t>
            </w:r>
            <w:proofErr w:type="spellEnd"/>
            <w:r>
              <w:rPr>
                <w:color w:val="000000"/>
              </w:rPr>
              <w:t xml:space="preserve">, </w:t>
            </w:r>
            <w:proofErr w:type="spellStart"/>
            <w:r>
              <w:rPr>
                <w:color w:val="000000"/>
              </w:rPr>
              <w:t>susijusias</w:t>
            </w:r>
            <w:proofErr w:type="spellEnd"/>
            <w:r>
              <w:rPr>
                <w:color w:val="000000"/>
              </w:rPr>
              <w:t xml:space="preserve"> </w:t>
            </w:r>
            <w:proofErr w:type="spellStart"/>
            <w:r>
              <w:rPr>
                <w:color w:val="000000"/>
              </w:rPr>
              <w:t>su</w:t>
            </w:r>
            <w:proofErr w:type="spellEnd"/>
            <w:r>
              <w:rPr>
                <w:color w:val="000000"/>
              </w:rPr>
              <w:t xml:space="preserve"> </w:t>
            </w:r>
            <w:proofErr w:type="spellStart"/>
            <w:r>
              <w:rPr>
                <w:color w:val="000000"/>
              </w:rPr>
              <w:t>Ūkio</w:t>
            </w:r>
            <w:proofErr w:type="spellEnd"/>
            <w:r>
              <w:rPr>
                <w:color w:val="000000"/>
              </w:rPr>
              <w:t xml:space="preserve"> </w:t>
            </w:r>
            <w:proofErr w:type="spellStart"/>
            <w:r>
              <w:rPr>
                <w:color w:val="000000"/>
              </w:rPr>
              <w:t>subjekto</w:t>
            </w:r>
            <w:proofErr w:type="spellEnd"/>
            <w:r>
              <w:rPr>
                <w:color w:val="000000"/>
              </w:rPr>
              <w:t xml:space="preserve"> </w:t>
            </w:r>
            <w:proofErr w:type="spellStart"/>
            <w:r>
              <w:rPr>
                <w:color w:val="000000"/>
              </w:rPr>
              <w:t>įvaizdžio</w:t>
            </w:r>
            <w:proofErr w:type="spellEnd"/>
            <w:r>
              <w:rPr>
                <w:color w:val="000000"/>
              </w:rPr>
              <w:t xml:space="preserve"> </w:t>
            </w:r>
            <w:proofErr w:type="spellStart"/>
            <w:r>
              <w:rPr>
                <w:color w:val="000000"/>
              </w:rPr>
              <w:t>kūrimo</w:t>
            </w:r>
            <w:proofErr w:type="spellEnd"/>
            <w:r>
              <w:rPr>
                <w:color w:val="000000"/>
              </w:rPr>
              <w:t xml:space="preserve"> </w:t>
            </w:r>
            <w:proofErr w:type="spellStart"/>
            <w:r>
              <w:rPr>
                <w:color w:val="000000"/>
              </w:rPr>
              <w:t>tikslais</w:t>
            </w:r>
            <w:proofErr w:type="spellEnd"/>
            <w:r>
              <w:rPr>
                <w:color w:val="000000"/>
              </w:rPr>
              <w:t xml:space="preserve">, </w:t>
            </w:r>
            <w:proofErr w:type="spellStart"/>
            <w:r>
              <w:rPr>
                <w:color w:val="000000"/>
              </w:rPr>
              <w:t>atidėjinių</w:t>
            </w:r>
            <w:proofErr w:type="spellEnd"/>
            <w:r>
              <w:rPr>
                <w:color w:val="000000"/>
              </w:rPr>
              <w:t xml:space="preserve">, </w:t>
            </w:r>
            <w:proofErr w:type="spellStart"/>
            <w:r>
              <w:rPr>
                <w:color w:val="000000"/>
              </w:rPr>
              <w:t>valdybos</w:t>
            </w:r>
            <w:proofErr w:type="spellEnd"/>
            <w:r>
              <w:rPr>
                <w:color w:val="000000"/>
              </w:rPr>
              <w:t xml:space="preserve"> </w:t>
            </w:r>
            <w:proofErr w:type="spellStart"/>
            <w:r>
              <w:rPr>
                <w:color w:val="000000"/>
              </w:rPr>
              <w:t>narių</w:t>
            </w:r>
            <w:proofErr w:type="spellEnd"/>
            <w:r>
              <w:rPr>
                <w:color w:val="000000"/>
              </w:rPr>
              <w:t xml:space="preserve"> </w:t>
            </w:r>
            <w:proofErr w:type="spellStart"/>
            <w:r>
              <w:rPr>
                <w:color w:val="000000"/>
              </w:rPr>
              <w:t>atlyginimų</w:t>
            </w:r>
            <w:proofErr w:type="spellEnd"/>
            <w:r>
              <w:rPr>
                <w:color w:val="000000"/>
              </w:rPr>
              <w:t xml:space="preserve">, </w:t>
            </w:r>
            <w:proofErr w:type="spellStart"/>
            <w:r>
              <w:rPr>
                <w:color w:val="000000"/>
              </w:rPr>
              <w:t>salių</w:t>
            </w:r>
            <w:proofErr w:type="spellEnd"/>
            <w:r>
              <w:rPr>
                <w:color w:val="000000"/>
              </w:rPr>
              <w:t xml:space="preserve"> </w:t>
            </w:r>
            <w:proofErr w:type="spellStart"/>
            <w:r>
              <w:rPr>
                <w:color w:val="000000"/>
              </w:rPr>
              <w:t>nuomos</w:t>
            </w:r>
            <w:proofErr w:type="spellEnd"/>
            <w:r>
              <w:rPr>
                <w:color w:val="000000"/>
              </w:rPr>
              <w:t xml:space="preserve">, </w:t>
            </w:r>
            <w:proofErr w:type="spellStart"/>
            <w:r>
              <w:rPr>
                <w:color w:val="000000"/>
              </w:rPr>
              <w:t>svečių</w:t>
            </w:r>
            <w:proofErr w:type="spellEnd"/>
            <w:r>
              <w:rPr>
                <w:color w:val="000000"/>
              </w:rPr>
              <w:t xml:space="preserve"> </w:t>
            </w:r>
            <w:proofErr w:type="spellStart"/>
            <w:r>
              <w:rPr>
                <w:color w:val="000000"/>
              </w:rPr>
              <w:t>maitinimo</w:t>
            </w:r>
            <w:proofErr w:type="spellEnd"/>
            <w:r>
              <w:rPr>
                <w:color w:val="000000"/>
              </w:rPr>
              <w:t xml:space="preserve"> </w:t>
            </w:r>
            <w:proofErr w:type="spellStart"/>
            <w:r>
              <w:rPr>
                <w:color w:val="000000"/>
              </w:rPr>
              <w:t>ir</w:t>
            </w:r>
            <w:proofErr w:type="spellEnd"/>
            <w:r>
              <w:rPr>
                <w:color w:val="000000"/>
              </w:rPr>
              <w:t xml:space="preserve"> </w:t>
            </w:r>
            <w:proofErr w:type="spellStart"/>
            <w:r>
              <w:rPr>
                <w:color w:val="000000"/>
              </w:rPr>
              <w:t>kitos</w:t>
            </w:r>
            <w:proofErr w:type="spellEnd"/>
            <w:r>
              <w:rPr>
                <w:color w:val="000000"/>
              </w:rPr>
              <w:t xml:space="preserve"> </w:t>
            </w:r>
            <w:proofErr w:type="spellStart"/>
            <w:r>
              <w:rPr>
                <w:color w:val="000000"/>
              </w:rPr>
              <w:t>panašaus</w:t>
            </w:r>
            <w:proofErr w:type="spellEnd"/>
            <w:r>
              <w:rPr>
                <w:color w:val="000000"/>
              </w:rPr>
              <w:t xml:space="preserve"> </w:t>
            </w:r>
            <w:proofErr w:type="spellStart"/>
            <w:r>
              <w:rPr>
                <w:color w:val="000000"/>
              </w:rPr>
              <w:t>pobūdžio</w:t>
            </w:r>
            <w:proofErr w:type="spellEnd"/>
            <w:r>
              <w:rPr>
                <w:color w:val="000000"/>
              </w:rPr>
              <w:t xml:space="preserve"> </w:t>
            </w:r>
            <w:proofErr w:type="spellStart"/>
            <w:r>
              <w:rPr>
                <w:color w:val="000000"/>
              </w:rPr>
              <w:t>sąnaudos</w:t>
            </w:r>
            <w:proofErr w:type="spellEnd"/>
          </w:p>
        </w:tc>
        <w:tc>
          <w:tcPr>
            <w:tcW w:w="4252" w:type="dxa"/>
            <w:tcBorders>
              <w:top w:val="nil"/>
              <w:left w:val="nil"/>
              <w:bottom w:val="single" w:sz="4" w:space="0" w:color="auto"/>
              <w:right w:val="single" w:sz="4" w:space="0" w:color="auto"/>
            </w:tcBorders>
            <w:shd w:val="clear" w:color="000000" w:fill="FFFFFF"/>
            <w:vAlign w:val="center"/>
            <w:hideMark/>
          </w:tcPr>
          <w:p w14:paraId="7592F22A" w14:textId="77777777" w:rsidR="00D36E06" w:rsidRDefault="00D36E06" w:rsidP="00611AE3">
            <w:pPr>
              <w:rPr>
                <w:color w:val="000000"/>
              </w:rPr>
            </w:pPr>
            <w:r>
              <w:rPr>
                <w:color w:val="000000"/>
              </w:rPr>
              <w:t xml:space="preserve">NEP11.Sąnaudos </w:t>
            </w:r>
            <w:proofErr w:type="spellStart"/>
            <w:r>
              <w:rPr>
                <w:color w:val="000000"/>
              </w:rPr>
              <w:t>įmonės</w:t>
            </w:r>
            <w:proofErr w:type="spellEnd"/>
            <w:r>
              <w:rPr>
                <w:color w:val="000000"/>
              </w:rPr>
              <w:t xml:space="preserve"> </w:t>
            </w:r>
            <w:proofErr w:type="spellStart"/>
            <w:r>
              <w:rPr>
                <w:color w:val="000000"/>
              </w:rPr>
              <w:t>įvaizdžio</w:t>
            </w:r>
            <w:proofErr w:type="spellEnd"/>
            <w:r>
              <w:rPr>
                <w:color w:val="000000"/>
              </w:rPr>
              <w:t xml:space="preserve"> </w:t>
            </w:r>
            <w:proofErr w:type="spellStart"/>
            <w:r>
              <w:rPr>
                <w:color w:val="000000"/>
              </w:rPr>
              <w:t>kūrimui</w:t>
            </w:r>
            <w:proofErr w:type="spellEnd"/>
            <w:r>
              <w:rPr>
                <w:color w:val="000000"/>
              </w:rPr>
              <w:t xml:space="preserve">, </w:t>
            </w:r>
            <w:proofErr w:type="spellStart"/>
            <w:r>
              <w:rPr>
                <w:color w:val="000000"/>
              </w:rPr>
              <w:t>salių</w:t>
            </w:r>
            <w:proofErr w:type="spellEnd"/>
            <w:r>
              <w:rPr>
                <w:color w:val="000000"/>
              </w:rPr>
              <w:t xml:space="preserve"> </w:t>
            </w:r>
            <w:proofErr w:type="spellStart"/>
            <w:r>
              <w:rPr>
                <w:color w:val="000000"/>
              </w:rPr>
              <w:t>nuomos</w:t>
            </w:r>
            <w:proofErr w:type="spellEnd"/>
            <w:r>
              <w:rPr>
                <w:color w:val="000000"/>
              </w:rPr>
              <w:t xml:space="preserve">, </w:t>
            </w:r>
            <w:proofErr w:type="spellStart"/>
            <w:r>
              <w:rPr>
                <w:color w:val="000000"/>
              </w:rPr>
              <w:t>svečių</w:t>
            </w:r>
            <w:proofErr w:type="spellEnd"/>
            <w:r>
              <w:rPr>
                <w:color w:val="000000"/>
              </w:rPr>
              <w:t xml:space="preserve"> </w:t>
            </w:r>
            <w:proofErr w:type="spellStart"/>
            <w:r>
              <w:rPr>
                <w:color w:val="000000"/>
              </w:rPr>
              <w:t>maitinimo</w:t>
            </w:r>
            <w:proofErr w:type="spellEnd"/>
            <w:r>
              <w:rPr>
                <w:color w:val="000000"/>
              </w:rPr>
              <w:t xml:space="preserve"> </w:t>
            </w:r>
            <w:proofErr w:type="spellStart"/>
            <w:r>
              <w:rPr>
                <w:color w:val="000000"/>
              </w:rPr>
              <w:t>ir</w:t>
            </w:r>
            <w:proofErr w:type="spellEnd"/>
            <w:r>
              <w:rPr>
                <w:color w:val="000000"/>
              </w:rPr>
              <w:t xml:space="preserve"> pan. </w:t>
            </w:r>
            <w:proofErr w:type="spellStart"/>
            <w:r>
              <w:rPr>
                <w:color w:val="000000"/>
              </w:rPr>
              <w:t>sąnaudos</w:t>
            </w:r>
            <w:proofErr w:type="spellEnd"/>
          </w:p>
        </w:tc>
      </w:tr>
      <w:tr w:rsidR="00D36E06" w14:paraId="2ED5ADDD" w14:textId="77777777" w:rsidTr="00611AE3">
        <w:trPr>
          <w:trHeight w:val="563"/>
        </w:trPr>
        <w:tc>
          <w:tcPr>
            <w:tcW w:w="1000" w:type="dxa"/>
            <w:vMerge/>
            <w:tcBorders>
              <w:top w:val="single" w:sz="4" w:space="0" w:color="auto"/>
              <w:left w:val="single" w:sz="4" w:space="0" w:color="auto"/>
              <w:bottom w:val="single" w:sz="4" w:space="0" w:color="auto"/>
              <w:right w:val="single" w:sz="4" w:space="0" w:color="auto"/>
            </w:tcBorders>
            <w:vAlign w:val="center"/>
            <w:hideMark/>
          </w:tcPr>
          <w:p w14:paraId="28BD0815" w14:textId="77777777" w:rsidR="00D36E06" w:rsidRDefault="00D36E06" w:rsidP="00611AE3">
            <w:pPr>
              <w:rPr>
                <w:color w:val="000000"/>
              </w:rPr>
            </w:pPr>
          </w:p>
        </w:tc>
        <w:tc>
          <w:tcPr>
            <w:tcW w:w="4382" w:type="dxa"/>
            <w:vMerge/>
            <w:tcBorders>
              <w:top w:val="single" w:sz="4" w:space="0" w:color="auto"/>
              <w:left w:val="single" w:sz="4" w:space="0" w:color="auto"/>
              <w:bottom w:val="single" w:sz="4" w:space="0" w:color="auto"/>
              <w:right w:val="single" w:sz="4" w:space="0" w:color="auto"/>
            </w:tcBorders>
            <w:vAlign w:val="center"/>
            <w:hideMark/>
          </w:tcPr>
          <w:p w14:paraId="76EBD5DB" w14:textId="77777777" w:rsidR="00D36E06" w:rsidRDefault="00D36E06" w:rsidP="00611AE3">
            <w:pPr>
              <w:rPr>
                <w:color w:val="000000"/>
              </w:rPr>
            </w:pPr>
          </w:p>
        </w:tc>
        <w:tc>
          <w:tcPr>
            <w:tcW w:w="4252" w:type="dxa"/>
            <w:tcBorders>
              <w:top w:val="nil"/>
              <w:left w:val="nil"/>
              <w:bottom w:val="single" w:sz="4" w:space="0" w:color="auto"/>
              <w:right w:val="single" w:sz="4" w:space="0" w:color="auto"/>
            </w:tcBorders>
            <w:shd w:val="clear" w:color="000000" w:fill="FFFFFF"/>
            <w:vAlign w:val="center"/>
            <w:hideMark/>
          </w:tcPr>
          <w:p w14:paraId="507836A8" w14:textId="77777777" w:rsidR="00D36E06" w:rsidRDefault="00D36E06" w:rsidP="00611AE3">
            <w:pPr>
              <w:rPr>
                <w:color w:val="000000"/>
              </w:rPr>
            </w:pPr>
            <w:r>
              <w:rPr>
                <w:color w:val="000000"/>
              </w:rPr>
              <w:t xml:space="preserve">NEP20.Atidėjinių </w:t>
            </w:r>
            <w:proofErr w:type="spellStart"/>
            <w:r>
              <w:rPr>
                <w:color w:val="000000"/>
              </w:rPr>
              <w:t>sąnaudos</w:t>
            </w:r>
            <w:proofErr w:type="spellEnd"/>
          </w:p>
        </w:tc>
      </w:tr>
      <w:tr w:rsidR="00D36E06" w14:paraId="60DA9609" w14:textId="77777777" w:rsidTr="00611AE3">
        <w:trPr>
          <w:trHeight w:val="416"/>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BC12A" w14:textId="77777777" w:rsidR="00D36E06" w:rsidRDefault="00D36E06" w:rsidP="00611AE3">
            <w:pPr>
              <w:rPr>
                <w:color w:val="000000"/>
              </w:rPr>
            </w:pPr>
            <w:r>
              <w:rPr>
                <w:color w:val="000000"/>
              </w:rPr>
              <w:t>15.13.</w:t>
            </w:r>
          </w:p>
        </w:tc>
        <w:tc>
          <w:tcPr>
            <w:tcW w:w="4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AE45D7" w14:textId="77777777" w:rsidR="00D36E06" w:rsidRDefault="00D36E06" w:rsidP="00611AE3">
            <w:pPr>
              <w:rPr>
                <w:color w:val="000000"/>
              </w:rPr>
            </w:pPr>
            <w:proofErr w:type="spellStart"/>
            <w:r>
              <w:rPr>
                <w:color w:val="000000"/>
              </w:rPr>
              <w:t>Reprezentacijos</w:t>
            </w:r>
            <w:proofErr w:type="spellEnd"/>
            <w:r>
              <w:rPr>
                <w:color w:val="000000"/>
              </w:rPr>
              <w:t xml:space="preserve"> </w:t>
            </w:r>
            <w:proofErr w:type="spellStart"/>
            <w:r>
              <w:rPr>
                <w:color w:val="000000"/>
              </w:rPr>
              <w:t>sąnaudos</w:t>
            </w:r>
            <w:proofErr w:type="spellEnd"/>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BA444B" w14:textId="77777777" w:rsidR="00D36E06" w:rsidRDefault="00D36E06" w:rsidP="00611AE3">
            <w:pPr>
              <w:rPr>
                <w:color w:val="000000"/>
              </w:rPr>
            </w:pPr>
            <w:r>
              <w:rPr>
                <w:color w:val="000000"/>
              </w:rPr>
              <w:t>NEP6.Reprezentacija</w:t>
            </w:r>
          </w:p>
        </w:tc>
      </w:tr>
      <w:tr w:rsidR="00D36E06" w14:paraId="63965468" w14:textId="77777777" w:rsidTr="00611AE3">
        <w:trPr>
          <w:trHeight w:val="510"/>
        </w:trPr>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AB83A" w14:textId="77777777" w:rsidR="00D36E06" w:rsidRDefault="00D36E06" w:rsidP="00611AE3">
            <w:pPr>
              <w:rPr>
                <w:color w:val="000000"/>
              </w:rPr>
            </w:pPr>
            <w:r>
              <w:rPr>
                <w:color w:val="000000"/>
              </w:rPr>
              <w:t>15.14.</w:t>
            </w:r>
          </w:p>
        </w:tc>
        <w:tc>
          <w:tcPr>
            <w:tcW w:w="4382" w:type="dxa"/>
            <w:tcBorders>
              <w:top w:val="single" w:sz="4" w:space="0" w:color="auto"/>
              <w:left w:val="nil"/>
              <w:bottom w:val="single" w:sz="4" w:space="0" w:color="auto"/>
              <w:right w:val="single" w:sz="4" w:space="0" w:color="auto"/>
            </w:tcBorders>
            <w:shd w:val="clear" w:color="000000" w:fill="FFFFFF"/>
            <w:vAlign w:val="center"/>
            <w:hideMark/>
          </w:tcPr>
          <w:p w14:paraId="623A648E" w14:textId="77777777" w:rsidR="00D36E06" w:rsidRDefault="00D36E06" w:rsidP="00611AE3">
            <w:pPr>
              <w:rPr>
                <w:color w:val="000000"/>
              </w:rPr>
            </w:pPr>
            <w:proofErr w:type="spellStart"/>
            <w:r>
              <w:rPr>
                <w:color w:val="000000"/>
              </w:rPr>
              <w:t>Kitos</w:t>
            </w:r>
            <w:proofErr w:type="spellEnd"/>
            <w:r>
              <w:rPr>
                <w:color w:val="000000"/>
              </w:rPr>
              <w:t xml:space="preserve"> </w:t>
            </w:r>
            <w:proofErr w:type="spellStart"/>
            <w:r>
              <w:rPr>
                <w:color w:val="000000"/>
              </w:rPr>
              <w:t>nepaskirstomosios</w:t>
            </w:r>
            <w:proofErr w:type="spellEnd"/>
            <w:r>
              <w:rPr>
                <w:color w:val="000000"/>
              </w:rPr>
              <w:t xml:space="preserve"> </w:t>
            </w:r>
            <w:proofErr w:type="spellStart"/>
            <w:r>
              <w:rPr>
                <w:color w:val="000000"/>
              </w:rPr>
              <w:t>sąnaudos</w:t>
            </w:r>
            <w:proofErr w:type="spellEnd"/>
          </w:p>
        </w:tc>
        <w:tc>
          <w:tcPr>
            <w:tcW w:w="4252" w:type="dxa"/>
            <w:tcBorders>
              <w:top w:val="single" w:sz="4" w:space="0" w:color="auto"/>
              <w:left w:val="nil"/>
              <w:bottom w:val="single" w:sz="4" w:space="0" w:color="auto"/>
              <w:right w:val="single" w:sz="4" w:space="0" w:color="auto"/>
            </w:tcBorders>
            <w:shd w:val="clear" w:color="000000" w:fill="FFFFFF"/>
            <w:vAlign w:val="center"/>
            <w:hideMark/>
          </w:tcPr>
          <w:p w14:paraId="75309378" w14:textId="77777777" w:rsidR="00D36E06" w:rsidRDefault="00D36E06" w:rsidP="00611AE3">
            <w:pPr>
              <w:rPr>
                <w:color w:val="000000"/>
              </w:rPr>
            </w:pPr>
            <w:r>
              <w:rPr>
                <w:color w:val="000000"/>
              </w:rPr>
              <w:t xml:space="preserve">NEP25.Kitos </w:t>
            </w:r>
            <w:proofErr w:type="spellStart"/>
            <w:r>
              <w:rPr>
                <w:color w:val="000000"/>
              </w:rPr>
              <w:t>nepaskirstomos</w:t>
            </w:r>
            <w:proofErr w:type="spellEnd"/>
            <w:r>
              <w:rPr>
                <w:color w:val="000000"/>
              </w:rPr>
              <w:t xml:space="preserve"> </w:t>
            </w:r>
            <w:proofErr w:type="spellStart"/>
            <w:r>
              <w:rPr>
                <w:color w:val="000000"/>
              </w:rPr>
              <w:t>sąnaudos</w:t>
            </w:r>
            <w:proofErr w:type="spellEnd"/>
          </w:p>
        </w:tc>
      </w:tr>
    </w:tbl>
    <w:p w14:paraId="2DEDA7E1" w14:textId="31D6C151" w:rsidR="001E3678" w:rsidRDefault="008B7840">
      <w:pPr>
        <w:rPr>
          <w:b/>
          <w:lang w:val="lt-LT"/>
        </w:rPr>
      </w:pPr>
      <w:r>
        <w:rPr>
          <w:b/>
          <w:lang w:val="lt-LT"/>
        </w:rPr>
        <w:t xml:space="preserve"> </w:t>
      </w:r>
      <w:r w:rsidR="001E3678">
        <w:rPr>
          <w:b/>
          <w:lang w:val="lt-LT"/>
        </w:rPr>
        <w:br w:type="page"/>
      </w:r>
    </w:p>
    <w:p w14:paraId="114E2BB9" w14:textId="77777777" w:rsidR="001E3678" w:rsidRDefault="001E3678">
      <w:pPr>
        <w:rPr>
          <w:b/>
          <w:lang w:val="lt-LT"/>
        </w:rPr>
      </w:pPr>
    </w:p>
    <w:p w14:paraId="7EF00888" w14:textId="287DB67A" w:rsidR="004D5922" w:rsidRPr="00FE6AAF" w:rsidRDefault="004D5922" w:rsidP="00171E0C">
      <w:pPr>
        <w:pStyle w:val="Heading1"/>
        <w:spacing w:after="120"/>
        <w:ind w:left="567" w:right="844"/>
        <w:jc w:val="right"/>
        <w:rPr>
          <w:sz w:val="24"/>
        </w:rPr>
      </w:pPr>
      <w:r w:rsidRPr="00AB06C1">
        <w:rPr>
          <w:sz w:val="24"/>
        </w:rPr>
        <w:t xml:space="preserve">PRIEDAS NR. </w:t>
      </w:r>
      <w:r w:rsidR="00F96C65">
        <w:rPr>
          <w:sz w:val="24"/>
        </w:rPr>
        <w:t>2</w:t>
      </w:r>
    </w:p>
    <w:p w14:paraId="59844FAD" w14:textId="77777777" w:rsidR="000A3ECD" w:rsidRDefault="000A3ECD" w:rsidP="004D5922">
      <w:pPr>
        <w:jc w:val="center"/>
        <w:rPr>
          <w:b/>
          <w:lang w:val="lt-LT"/>
        </w:rPr>
      </w:pPr>
    </w:p>
    <w:p w14:paraId="43F18CDE" w14:textId="77777777" w:rsidR="004D5922" w:rsidRDefault="004D5922" w:rsidP="004D5922">
      <w:pPr>
        <w:jc w:val="center"/>
        <w:rPr>
          <w:b/>
          <w:lang w:val="lt-LT"/>
        </w:rPr>
      </w:pPr>
      <w:r>
        <w:rPr>
          <w:b/>
          <w:lang w:val="lt-LT"/>
        </w:rPr>
        <w:t xml:space="preserve">PASKIRSTYMO </w:t>
      </w:r>
      <w:r w:rsidR="001554BA">
        <w:rPr>
          <w:b/>
          <w:lang w:val="lt-LT"/>
        </w:rPr>
        <w:t>CENTRAI</w:t>
      </w:r>
      <w:r w:rsidR="009331E9">
        <w:rPr>
          <w:b/>
          <w:lang w:val="lt-LT"/>
        </w:rPr>
        <w:t xml:space="preserve"> IR NEŠIKLIAI</w:t>
      </w:r>
    </w:p>
    <w:p w14:paraId="24B60581" w14:textId="6DF008C3" w:rsidR="004D5922" w:rsidRDefault="004D5922" w:rsidP="00B419FB">
      <w:pPr>
        <w:rPr>
          <w:lang w:val="lt-LT"/>
        </w:rPr>
      </w:pPr>
    </w:p>
    <w:p w14:paraId="2C8D16A1" w14:textId="3BA9E6A5" w:rsidR="00696EEA" w:rsidRDefault="00696EEA" w:rsidP="00B419FB">
      <w:pPr>
        <w:rPr>
          <w:lang w:val="lt-LT"/>
        </w:rPr>
      </w:pPr>
    </w:p>
    <w:tbl>
      <w:tblPr>
        <w:tblW w:w="9351" w:type="dxa"/>
        <w:tblLook w:val="04A0" w:firstRow="1" w:lastRow="0" w:firstColumn="1" w:lastColumn="0" w:noHBand="0" w:noVBand="1"/>
      </w:tblPr>
      <w:tblGrid>
        <w:gridCol w:w="3539"/>
        <w:gridCol w:w="5812"/>
      </w:tblGrid>
      <w:tr w:rsidR="00937C10" w:rsidRPr="00AA7BE0" w14:paraId="3B2DBF79" w14:textId="77777777" w:rsidTr="000314D8">
        <w:trPr>
          <w:trHeight w:val="300"/>
          <w:tblHeader/>
        </w:trPr>
        <w:tc>
          <w:tcPr>
            <w:tcW w:w="353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810E23D" w14:textId="77777777" w:rsidR="00937C10" w:rsidRPr="00AA7BE0" w:rsidRDefault="00937C10" w:rsidP="000314D8">
            <w:pPr>
              <w:jc w:val="center"/>
              <w:rPr>
                <w:b/>
                <w:bCs/>
                <w:color w:val="000000"/>
                <w:lang w:val="en-US"/>
              </w:rPr>
            </w:pPr>
            <w:proofErr w:type="spellStart"/>
            <w:r w:rsidRPr="00AA7BE0">
              <w:rPr>
                <w:b/>
                <w:bCs/>
                <w:color w:val="000000"/>
              </w:rPr>
              <w:t>Sąnaudų</w:t>
            </w:r>
            <w:proofErr w:type="spellEnd"/>
            <w:r w:rsidRPr="00AA7BE0">
              <w:rPr>
                <w:b/>
                <w:bCs/>
                <w:color w:val="000000"/>
              </w:rPr>
              <w:t xml:space="preserve"> </w:t>
            </w:r>
            <w:proofErr w:type="spellStart"/>
            <w:r w:rsidRPr="00AA7BE0">
              <w:rPr>
                <w:b/>
                <w:bCs/>
                <w:color w:val="000000"/>
              </w:rPr>
              <w:t>paskirstymo</w:t>
            </w:r>
            <w:proofErr w:type="spellEnd"/>
            <w:r w:rsidRPr="00AA7BE0">
              <w:rPr>
                <w:b/>
                <w:bCs/>
                <w:color w:val="000000"/>
              </w:rPr>
              <w:t xml:space="preserve"> </w:t>
            </w:r>
            <w:proofErr w:type="spellStart"/>
            <w:r w:rsidRPr="00AA7BE0">
              <w:rPr>
                <w:b/>
                <w:bCs/>
                <w:color w:val="000000"/>
              </w:rPr>
              <w:t>centras</w:t>
            </w:r>
            <w:proofErr w:type="spellEnd"/>
          </w:p>
        </w:tc>
        <w:tc>
          <w:tcPr>
            <w:tcW w:w="5812" w:type="dxa"/>
            <w:tcBorders>
              <w:top w:val="single" w:sz="4" w:space="0" w:color="auto"/>
              <w:left w:val="nil"/>
              <w:bottom w:val="single" w:sz="4" w:space="0" w:color="auto"/>
              <w:right w:val="single" w:sz="4" w:space="0" w:color="auto"/>
            </w:tcBorders>
            <w:shd w:val="clear" w:color="000000" w:fill="D9D9D9"/>
            <w:noWrap/>
            <w:vAlign w:val="center"/>
            <w:hideMark/>
          </w:tcPr>
          <w:p w14:paraId="2AC3F8D5" w14:textId="77777777" w:rsidR="00937C10" w:rsidRPr="00AA7BE0" w:rsidRDefault="00937C10" w:rsidP="000314D8">
            <w:pPr>
              <w:jc w:val="center"/>
              <w:rPr>
                <w:b/>
                <w:bCs/>
                <w:color w:val="000000"/>
              </w:rPr>
            </w:pPr>
            <w:proofErr w:type="spellStart"/>
            <w:r w:rsidRPr="00AA7BE0">
              <w:rPr>
                <w:b/>
                <w:bCs/>
                <w:color w:val="000000"/>
              </w:rPr>
              <w:t>Sąnaudų</w:t>
            </w:r>
            <w:proofErr w:type="spellEnd"/>
            <w:r w:rsidRPr="00AA7BE0">
              <w:rPr>
                <w:b/>
                <w:bCs/>
                <w:color w:val="000000"/>
              </w:rPr>
              <w:t xml:space="preserve"> </w:t>
            </w:r>
            <w:proofErr w:type="spellStart"/>
            <w:r w:rsidRPr="00AA7BE0">
              <w:rPr>
                <w:b/>
                <w:bCs/>
                <w:color w:val="000000"/>
              </w:rPr>
              <w:t>paskirstymo</w:t>
            </w:r>
            <w:proofErr w:type="spellEnd"/>
            <w:r w:rsidRPr="00AA7BE0">
              <w:rPr>
                <w:b/>
                <w:bCs/>
                <w:color w:val="000000"/>
              </w:rPr>
              <w:t xml:space="preserve"> </w:t>
            </w:r>
            <w:proofErr w:type="spellStart"/>
            <w:r w:rsidRPr="00AA7BE0">
              <w:rPr>
                <w:b/>
                <w:bCs/>
                <w:color w:val="000000"/>
              </w:rPr>
              <w:t>kriterijus</w:t>
            </w:r>
            <w:proofErr w:type="spellEnd"/>
          </w:p>
        </w:tc>
      </w:tr>
      <w:tr w:rsidR="00937C10" w:rsidRPr="00AA7BE0" w14:paraId="2AB5ED32"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517525B" w14:textId="77777777" w:rsidR="00937C10" w:rsidRPr="00AA7BE0" w:rsidRDefault="00937C10" w:rsidP="000314D8">
            <w:pPr>
              <w:rPr>
                <w:color w:val="000000"/>
              </w:rPr>
            </w:pPr>
            <w:proofErr w:type="spellStart"/>
            <w:r w:rsidRPr="00AA7BE0">
              <w:rPr>
                <w:color w:val="000000"/>
              </w:rPr>
              <w:t>Elektros</w:t>
            </w:r>
            <w:proofErr w:type="spellEnd"/>
            <w:r w:rsidRPr="00AA7BE0">
              <w:rPr>
                <w:color w:val="000000"/>
              </w:rPr>
              <w:t xml:space="preserve"> </w:t>
            </w:r>
            <w:proofErr w:type="spellStart"/>
            <w:r w:rsidRPr="00AA7BE0">
              <w:rPr>
                <w:color w:val="000000"/>
              </w:rPr>
              <w:t>energija</w:t>
            </w:r>
            <w:proofErr w:type="spellEnd"/>
            <w:r w:rsidRPr="00AA7BE0">
              <w:rPr>
                <w:color w:val="000000"/>
              </w:rPr>
              <w:t xml:space="preserve"> </w:t>
            </w:r>
            <w:proofErr w:type="spellStart"/>
            <w:r w:rsidRPr="00AA7BE0">
              <w:rPr>
                <w:color w:val="000000"/>
              </w:rPr>
              <w:t>siurbliams</w:t>
            </w:r>
            <w:proofErr w:type="spellEnd"/>
            <w:r w:rsidRPr="00AA7BE0">
              <w:rPr>
                <w:color w:val="000000"/>
              </w:rPr>
              <w:t xml:space="preserve">,  </w:t>
            </w:r>
            <w:proofErr w:type="spellStart"/>
            <w:r w:rsidRPr="00AA7BE0">
              <w:rPr>
                <w:color w:val="000000"/>
              </w:rPr>
              <w:t>orapūtėms</w:t>
            </w:r>
            <w:proofErr w:type="spellEnd"/>
            <w:r w:rsidRPr="00AA7BE0">
              <w:rPr>
                <w:color w:val="000000"/>
              </w:rPr>
              <w:t xml:space="preserve">, </w:t>
            </w:r>
            <w:proofErr w:type="spellStart"/>
            <w:r w:rsidRPr="00AA7BE0">
              <w:rPr>
                <w:color w:val="000000"/>
              </w:rPr>
              <w:t>maišyklėms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kitiems</w:t>
            </w:r>
            <w:proofErr w:type="spellEnd"/>
            <w:r w:rsidRPr="00AA7BE0">
              <w:rPr>
                <w:color w:val="000000"/>
              </w:rPr>
              <w:t xml:space="preserve"> </w:t>
            </w:r>
            <w:proofErr w:type="spellStart"/>
            <w:r w:rsidRPr="00AA7BE0">
              <w:rPr>
                <w:color w:val="000000"/>
              </w:rPr>
              <w:t>technologiniams</w:t>
            </w:r>
            <w:proofErr w:type="spellEnd"/>
            <w:r w:rsidRPr="00AA7BE0">
              <w:rPr>
                <w:color w:val="000000"/>
              </w:rPr>
              <w:t xml:space="preserve"> </w:t>
            </w:r>
            <w:proofErr w:type="spellStart"/>
            <w:r w:rsidRPr="00AA7BE0">
              <w:rPr>
                <w:color w:val="000000"/>
              </w:rPr>
              <w:t>įrenginiams</w:t>
            </w:r>
            <w:proofErr w:type="spellEnd"/>
          </w:p>
        </w:tc>
        <w:tc>
          <w:tcPr>
            <w:tcW w:w="5812" w:type="dxa"/>
            <w:tcBorders>
              <w:top w:val="nil"/>
              <w:left w:val="nil"/>
              <w:bottom w:val="single" w:sz="4" w:space="0" w:color="auto"/>
              <w:right w:val="single" w:sz="4" w:space="0" w:color="auto"/>
            </w:tcBorders>
            <w:shd w:val="clear" w:color="000000" w:fill="FFFFFF"/>
            <w:vAlign w:val="center"/>
            <w:hideMark/>
          </w:tcPr>
          <w:p w14:paraId="4ABF5F40" w14:textId="77777777" w:rsidR="00937C10" w:rsidRPr="00AA7BE0" w:rsidRDefault="00937C10" w:rsidP="000314D8">
            <w:pPr>
              <w:rPr>
                <w:color w:val="000000"/>
              </w:rPr>
            </w:pPr>
            <w:proofErr w:type="spellStart"/>
            <w:r w:rsidRPr="00AA7BE0">
              <w:rPr>
                <w:color w:val="000000"/>
              </w:rPr>
              <w:t>Tiesiogiai</w:t>
            </w:r>
            <w:proofErr w:type="spellEnd"/>
            <w:r w:rsidRPr="00AA7BE0">
              <w:rPr>
                <w:color w:val="000000"/>
              </w:rPr>
              <w:t xml:space="preserve"> </w:t>
            </w:r>
            <w:proofErr w:type="spellStart"/>
            <w:r w:rsidRPr="00AA7BE0">
              <w:rPr>
                <w:color w:val="000000"/>
              </w:rPr>
              <w:t>paslaugoms</w:t>
            </w:r>
            <w:proofErr w:type="spellEnd"/>
            <w:r w:rsidRPr="00AA7BE0">
              <w:rPr>
                <w:color w:val="000000"/>
              </w:rPr>
              <w:t xml:space="preserve"> </w:t>
            </w:r>
            <w:proofErr w:type="spellStart"/>
            <w:r w:rsidRPr="00AA7BE0">
              <w:rPr>
                <w:color w:val="000000"/>
              </w:rPr>
              <w:t>priskirto</w:t>
            </w:r>
            <w:proofErr w:type="spellEnd"/>
            <w:r w:rsidRPr="00AA7BE0">
              <w:rPr>
                <w:color w:val="000000"/>
              </w:rPr>
              <w:t xml:space="preserve"> </w:t>
            </w:r>
            <w:proofErr w:type="spellStart"/>
            <w:r w:rsidRPr="00AA7BE0">
              <w:rPr>
                <w:color w:val="000000"/>
              </w:rPr>
              <w:t>naudojamo</w:t>
            </w:r>
            <w:proofErr w:type="spellEnd"/>
            <w:r w:rsidRPr="00AA7BE0">
              <w:rPr>
                <w:color w:val="000000"/>
              </w:rPr>
              <w:t xml:space="preserve"> </w:t>
            </w:r>
            <w:proofErr w:type="spellStart"/>
            <w:r w:rsidRPr="00AA7BE0">
              <w:rPr>
                <w:color w:val="000000"/>
              </w:rPr>
              <w:t>turto</w:t>
            </w:r>
            <w:proofErr w:type="spellEnd"/>
            <w:r w:rsidRPr="00AA7BE0">
              <w:rPr>
                <w:color w:val="000000"/>
              </w:rPr>
              <w:t xml:space="preserve"> </w:t>
            </w:r>
            <w:proofErr w:type="spellStart"/>
            <w:r>
              <w:rPr>
                <w:color w:val="000000"/>
              </w:rPr>
              <w:t>buhalterin</w:t>
            </w:r>
            <w:r w:rsidRPr="00AA7BE0">
              <w:rPr>
                <w:color w:val="000000"/>
              </w:rPr>
              <w:t>ė</w:t>
            </w:r>
            <w:proofErr w:type="spellEnd"/>
            <w:r w:rsidRPr="00AA7BE0">
              <w:rPr>
                <w:color w:val="000000"/>
              </w:rPr>
              <w:t xml:space="preserve"> </w:t>
            </w:r>
            <w:proofErr w:type="spellStart"/>
            <w:r w:rsidRPr="00AA7BE0">
              <w:rPr>
                <w:color w:val="000000"/>
              </w:rPr>
              <w:t>įsigijimo</w:t>
            </w:r>
            <w:proofErr w:type="spellEnd"/>
            <w:r w:rsidRPr="00AA7BE0">
              <w:rPr>
                <w:color w:val="000000"/>
              </w:rPr>
              <w:t xml:space="preserve"> </w:t>
            </w:r>
            <w:proofErr w:type="spellStart"/>
            <w:r w:rsidRPr="00AA7BE0">
              <w:rPr>
                <w:color w:val="000000"/>
              </w:rPr>
              <w:t>vertė</w:t>
            </w:r>
            <w:proofErr w:type="spellEnd"/>
            <w:r w:rsidRPr="00AA7BE0">
              <w:rPr>
                <w:rStyle w:val="FootnoteReference"/>
                <w:color w:val="000000"/>
              </w:rPr>
              <w:footnoteReference w:id="1"/>
            </w:r>
          </w:p>
        </w:tc>
      </w:tr>
      <w:tr w:rsidR="00937C10" w:rsidRPr="00AA7BE0" w14:paraId="65F52565"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205973ED" w14:textId="77777777" w:rsidR="00937C10" w:rsidRPr="00AA7BE0" w:rsidRDefault="00937C10" w:rsidP="000314D8">
            <w:pPr>
              <w:rPr>
                <w:color w:val="000000"/>
              </w:rPr>
            </w:pPr>
            <w:proofErr w:type="spellStart"/>
            <w:r w:rsidRPr="00AA7BE0">
              <w:rPr>
                <w:color w:val="000000"/>
              </w:rPr>
              <w:t>Patalpų</w:t>
            </w:r>
            <w:proofErr w:type="spellEnd"/>
            <w:r w:rsidRPr="00AA7BE0">
              <w:rPr>
                <w:color w:val="000000"/>
              </w:rPr>
              <w:t xml:space="preserve"> </w:t>
            </w:r>
            <w:proofErr w:type="spellStart"/>
            <w:r w:rsidRPr="00AA7BE0">
              <w:rPr>
                <w:color w:val="000000"/>
              </w:rPr>
              <w:t>šildymo</w:t>
            </w:r>
            <w:proofErr w:type="spellEnd"/>
            <w:r w:rsidRPr="00AA7BE0">
              <w:rPr>
                <w:color w:val="000000"/>
              </w:rPr>
              <w:t xml:space="preserve">, </w:t>
            </w:r>
            <w:proofErr w:type="spellStart"/>
            <w:r w:rsidRPr="00AA7BE0">
              <w:rPr>
                <w:color w:val="000000"/>
              </w:rPr>
              <w:t>apšvietimo</w:t>
            </w:r>
            <w:proofErr w:type="spellEnd"/>
            <w:r w:rsidRPr="00AA7BE0">
              <w:rPr>
                <w:color w:val="000000"/>
              </w:rPr>
              <w:t xml:space="preserve">, </w:t>
            </w:r>
            <w:proofErr w:type="spellStart"/>
            <w:r w:rsidRPr="00AA7BE0">
              <w:rPr>
                <w:color w:val="000000"/>
              </w:rPr>
              <w:t>vėdinimo</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eksploatacijos</w:t>
            </w:r>
            <w:proofErr w:type="spellEnd"/>
            <w:r w:rsidRPr="00AA7BE0">
              <w:rPr>
                <w:color w:val="000000"/>
              </w:rPr>
              <w:t xml:space="preserve"> </w:t>
            </w:r>
            <w:proofErr w:type="spellStart"/>
            <w:r w:rsidRPr="00AA7BE0">
              <w:rPr>
                <w:color w:val="000000"/>
              </w:rPr>
              <w:t>elektros</w:t>
            </w:r>
            <w:proofErr w:type="spellEnd"/>
            <w:r w:rsidRPr="00AA7BE0">
              <w:rPr>
                <w:color w:val="000000"/>
              </w:rPr>
              <w:t xml:space="preserve"> </w:t>
            </w:r>
            <w:proofErr w:type="spellStart"/>
            <w:r w:rsidRPr="00AA7BE0">
              <w:rPr>
                <w:color w:val="000000"/>
              </w:rPr>
              <w:t>energijos</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vAlign w:val="center"/>
            <w:hideMark/>
          </w:tcPr>
          <w:p w14:paraId="22C11FFE" w14:textId="77777777" w:rsidR="00937C10" w:rsidRPr="00AA7BE0" w:rsidRDefault="00937C10" w:rsidP="000314D8">
            <w:pPr>
              <w:rPr>
                <w:color w:val="000000"/>
              </w:rPr>
            </w:pPr>
            <w:proofErr w:type="spellStart"/>
            <w:r w:rsidRPr="00AA7BE0">
              <w:rPr>
                <w:color w:val="000000"/>
              </w:rPr>
              <w:t>Tiesiogiai</w:t>
            </w:r>
            <w:proofErr w:type="spellEnd"/>
            <w:r w:rsidRPr="00AA7BE0">
              <w:rPr>
                <w:color w:val="000000"/>
              </w:rPr>
              <w:t xml:space="preserve"> </w:t>
            </w:r>
            <w:proofErr w:type="spellStart"/>
            <w:r w:rsidRPr="00AA7BE0">
              <w:rPr>
                <w:color w:val="000000"/>
              </w:rPr>
              <w:t>paslaugoms</w:t>
            </w:r>
            <w:proofErr w:type="spellEnd"/>
            <w:r w:rsidRPr="00AA7BE0">
              <w:rPr>
                <w:color w:val="000000"/>
              </w:rPr>
              <w:t xml:space="preserve"> </w:t>
            </w:r>
            <w:proofErr w:type="spellStart"/>
            <w:r w:rsidRPr="00AA7BE0">
              <w:rPr>
                <w:color w:val="000000"/>
              </w:rPr>
              <w:t>priskirto</w:t>
            </w:r>
            <w:proofErr w:type="spellEnd"/>
            <w:r w:rsidRPr="00AA7BE0">
              <w:rPr>
                <w:color w:val="000000"/>
              </w:rPr>
              <w:t xml:space="preserve"> </w:t>
            </w:r>
            <w:proofErr w:type="spellStart"/>
            <w:r w:rsidRPr="00AA7BE0">
              <w:rPr>
                <w:color w:val="000000"/>
              </w:rPr>
              <w:t>naudojamo</w:t>
            </w:r>
            <w:proofErr w:type="spellEnd"/>
            <w:r w:rsidRPr="00AA7BE0">
              <w:rPr>
                <w:color w:val="000000"/>
              </w:rPr>
              <w:t xml:space="preserve"> </w:t>
            </w:r>
            <w:proofErr w:type="spellStart"/>
            <w:r w:rsidRPr="00AA7BE0">
              <w:rPr>
                <w:color w:val="000000"/>
              </w:rPr>
              <w:t>turto</w:t>
            </w:r>
            <w:proofErr w:type="spellEnd"/>
            <w:r w:rsidRPr="00AA7BE0">
              <w:rPr>
                <w:color w:val="000000"/>
              </w:rPr>
              <w:t xml:space="preserve"> </w:t>
            </w:r>
            <w:proofErr w:type="spellStart"/>
            <w:r>
              <w:rPr>
                <w:color w:val="000000"/>
              </w:rPr>
              <w:t>buhalterin</w:t>
            </w:r>
            <w:r w:rsidRPr="00AA7BE0">
              <w:rPr>
                <w:color w:val="000000"/>
              </w:rPr>
              <w:t>ė</w:t>
            </w:r>
            <w:proofErr w:type="spellEnd"/>
            <w:r w:rsidRPr="00AA7BE0">
              <w:rPr>
                <w:color w:val="000000"/>
              </w:rPr>
              <w:t xml:space="preserve"> </w:t>
            </w:r>
            <w:proofErr w:type="spellStart"/>
            <w:r w:rsidRPr="00AA7BE0">
              <w:rPr>
                <w:color w:val="000000"/>
              </w:rPr>
              <w:t>įsigijimo</w:t>
            </w:r>
            <w:proofErr w:type="spellEnd"/>
            <w:r w:rsidRPr="00AA7BE0">
              <w:rPr>
                <w:color w:val="000000"/>
              </w:rPr>
              <w:t xml:space="preserve"> </w:t>
            </w:r>
            <w:proofErr w:type="spellStart"/>
            <w:r w:rsidRPr="00AA7BE0">
              <w:rPr>
                <w:color w:val="000000"/>
              </w:rPr>
              <w:t>vertė</w:t>
            </w:r>
            <w:proofErr w:type="spellEnd"/>
          </w:p>
        </w:tc>
      </w:tr>
      <w:tr w:rsidR="00937C10" w:rsidRPr="00AA7BE0" w14:paraId="16688049"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08A87088" w14:textId="77777777" w:rsidR="00937C10" w:rsidRPr="00AA7BE0" w:rsidRDefault="00937C10" w:rsidP="000314D8">
            <w:pPr>
              <w:rPr>
                <w:color w:val="000000"/>
              </w:rPr>
            </w:pPr>
            <w:r w:rsidRPr="00AA7BE0">
              <w:rPr>
                <w:color w:val="000000"/>
              </w:rPr>
              <w:t xml:space="preserve">Kuras </w:t>
            </w:r>
            <w:proofErr w:type="spellStart"/>
            <w:r w:rsidRPr="00AA7BE0">
              <w:rPr>
                <w:color w:val="000000"/>
              </w:rPr>
              <w:t>mašinoms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gamybiniam</w:t>
            </w:r>
            <w:proofErr w:type="spellEnd"/>
            <w:r w:rsidRPr="00AA7BE0">
              <w:rPr>
                <w:color w:val="000000"/>
              </w:rPr>
              <w:t xml:space="preserve"> </w:t>
            </w:r>
            <w:proofErr w:type="spellStart"/>
            <w:r w:rsidRPr="00AA7BE0">
              <w:rPr>
                <w:color w:val="000000"/>
              </w:rPr>
              <w:t>transportui</w:t>
            </w:r>
            <w:proofErr w:type="spellEnd"/>
            <w:r w:rsidRPr="00AA7BE0">
              <w:rPr>
                <w:color w:val="000000"/>
              </w:rPr>
              <w:t xml:space="preserve"> (</w:t>
            </w:r>
            <w:proofErr w:type="spellStart"/>
            <w:r w:rsidRPr="00AA7BE0">
              <w:rPr>
                <w:color w:val="000000"/>
              </w:rPr>
              <w:t>asenizacijos</w:t>
            </w:r>
            <w:proofErr w:type="spellEnd"/>
            <w:r w:rsidRPr="00AA7BE0">
              <w:rPr>
                <w:color w:val="000000"/>
              </w:rPr>
              <w:t xml:space="preserve"> </w:t>
            </w:r>
            <w:proofErr w:type="spellStart"/>
            <w:r w:rsidRPr="00AA7BE0">
              <w:rPr>
                <w:color w:val="000000"/>
              </w:rPr>
              <w:t>transporto</w:t>
            </w:r>
            <w:proofErr w:type="spellEnd"/>
            <w:r w:rsidRPr="00AA7BE0">
              <w:rPr>
                <w:color w:val="000000"/>
              </w:rPr>
              <w:t xml:space="preserve"> </w:t>
            </w:r>
            <w:proofErr w:type="spellStart"/>
            <w:r w:rsidRPr="00AA7BE0">
              <w:rPr>
                <w:color w:val="000000"/>
              </w:rPr>
              <w:t>priemonėms</w:t>
            </w:r>
            <w:proofErr w:type="spellEnd"/>
            <w:r w:rsidRPr="00AA7BE0">
              <w:rPr>
                <w:color w:val="000000"/>
              </w:rPr>
              <w:t xml:space="preserve">, </w:t>
            </w:r>
            <w:proofErr w:type="spellStart"/>
            <w:r w:rsidRPr="00AA7BE0">
              <w:rPr>
                <w:color w:val="000000"/>
              </w:rPr>
              <w:t>transportui</w:t>
            </w:r>
            <w:proofErr w:type="spellEnd"/>
            <w:r w:rsidRPr="00AA7BE0">
              <w:rPr>
                <w:color w:val="000000"/>
              </w:rPr>
              <w:t xml:space="preserve"> </w:t>
            </w:r>
            <w:proofErr w:type="spellStart"/>
            <w:r w:rsidRPr="00AA7BE0">
              <w:rPr>
                <w:color w:val="000000"/>
              </w:rPr>
              <w:t>dumblui</w:t>
            </w:r>
            <w:proofErr w:type="spellEnd"/>
            <w:r w:rsidRPr="00AA7BE0">
              <w:rPr>
                <w:color w:val="000000"/>
              </w:rPr>
              <w:t xml:space="preserve">, </w:t>
            </w:r>
            <w:proofErr w:type="spellStart"/>
            <w:r w:rsidRPr="00AA7BE0">
              <w:rPr>
                <w:color w:val="000000"/>
              </w:rPr>
              <w:t>vandeniui</w:t>
            </w:r>
            <w:proofErr w:type="spellEnd"/>
            <w:r w:rsidRPr="00AA7BE0">
              <w:rPr>
                <w:color w:val="000000"/>
              </w:rPr>
              <w:t xml:space="preserve"> </w:t>
            </w:r>
            <w:proofErr w:type="spellStart"/>
            <w:r w:rsidRPr="00AA7BE0">
              <w:rPr>
                <w:color w:val="000000"/>
              </w:rPr>
              <w:t>vežti</w:t>
            </w:r>
            <w:proofErr w:type="spellEnd"/>
            <w:r w:rsidRPr="00AA7BE0">
              <w:rPr>
                <w:color w:val="000000"/>
              </w:rPr>
              <w:t xml:space="preserve">, </w:t>
            </w:r>
            <w:proofErr w:type="spellStart"/>
            <w:r w:rsidRPr="00AA7BE0">
              <w:rPr>
                <w:color w:val="000000"/>
              </w:rPr>
              <w:t>autobusams</w:t>
            </w:r>
            <w:proofErr w:type="spellEnd"/>
            <w:r w:rsidRPr="00AA7BE0">
              <w:rPr>
                <w:color w:val="000000"/>
              </w:rPr>
              <w:t xml:space="preserve"> </w:t>
            </w:r>
            <w:proofErr w:type="spellStart"/>
            <w:r w:rsidRPr="00AA7BE0">
              <w:rPr>
                <w:color w:val="000000"/>
              </w:rPr>
              <w:t>žmonėms</w:t>
            </w:r>
            <w:proofErr w:type="spellEnd"/>
            <w:r w:rsidRPr="00AA7BE0">
              <w:rPr>
                <w:color w:val="000000"/>
              </w:rPr>
              <w:t xml:space="preserve"> </w:t>
            </w:r>
            <w:proofErr w:type="spellStart"/>
            <w:r w:rsidRPr="00AA7BE0">
              <w:rPr>
                <w:color w:val="000000"/>
              </w:rPr>
              <w:t>vežti</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40F1C6E8"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5C23B02B"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420E275E" w14:textId="77777777" w:rsidR="00937C10" w:rsidRPr="00AA7BE0" w:rsidRDefault="00937C10" w:rsidP="000314D8">
            <w:pPr>
              <w:rPr>
                <w:color w:val="000000"/>
              </w:rPr>
            </w:pPr>
            <w:r w:rsidRPr="00AA7BE0">
              <w:rPr>
                <w:color w:val="000000"/>
              </w:rPr>
              <w:t xml:space="preserve">Kuras </w:t>
            </w:r>
            <w:proofErr w:type="spellStart"/>
            <w:r w:rsidRPr="00AA7BE0">
              <w:rPr>
                <w:color w:val="000000"/>
              </w:rPr>
              <w:t>lengviesiems</w:t>
            </w:r>
            <w:proofErr w:type="spellEnd"/>
            <w:r w:rsidRPr="00AA7BE0">
              <w:rPr>
                <w:color w:val="000000"/>
              </w:rPr>
              <w:t xml:space="preserve"> </w:t>
            </w:r>
            <w:proofErr w:type="spellStart"/>
            <w:r w:rsidRPr="00AA7BE0">
              <w:rPr>
                <w:color w:val="000000"/>
              </w:rPr>
              <w:t>automobiliams</w:t>
            </w:r>
            <w:proofErr w:type="spellEnd"/>
          </w:p>
        </w:tc>
        <w:tc>
          <w:tcPr>
            <w:tcW w:w="5812" w:type="dxa"/>
            <w:tcBorders>
              <w:top w:val="nil"/>
              <w:left w:val="nil"/>
              <w:bottom w:val="single" w:sz="4" w:space="0" w:color="auto"/>
              <w:right w:val="single" w:sz="4" w:space="0" w:color="auto"/>
            </w:tcBorders>
            <w:shd w:val="clear" w:color="000000" w:fill="FFFFFF"/>
            <w:hideMark/>
          </w:tcPr>
          <w:p w14:paraId="3409197D"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572E4EDE"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02A40B4" w14:textId="77777777" w:rsidR="00937C10" w:rsidRPr="00AA7BE0" w:rsidRDefault="00937C10" w:rsidP="000314D8">
            <w:pPr>
              <w:rPr>
                <w:color w:val="000000"/>
              </w:rPr>
            </w:pPr>
            <w:proofErr w:type="spellStart"/>
            <w:r w:rsidRPr="00AA7BE0">
              <w:rPr>
                <w:color w:val="000000"/>
              </w:rPr>
              <w:t>Šilumos</w:t>
            </w:r>
            <w:proofErr w:type="spellEnd"/>
            <w:r w:rsidRPr="00AA7BE0">
              <w:rPr>
                <w:color w:val="000000"/>
              </w:rPr>
              <w:t xml:space="preserve"> </w:t>
            </w:r>
            <w:proofErr w:type="spellStart"/>
            <w:r w:rsidRPr="00AA7BE0">
              <w:rPr>
                <w:color w:val="000000"/>
              </w:rPr>
              <w:t>energijos</w:t>
            </w:r>
            <w:proofErr w:type="spellEnd"/>
            <w:r w:rsidRPr="00AA7BE0">
              <w:rPr>
                <w:color w:val="000000"/>
              </w:rPr>
              <w:t xml:space="preserve"> </w:t>
            </w:r>
            <w:proofErr w:type="spellStart"/>
            <w:r w:rsidRPr="00AA7BE0">
              <w:rPr>
                <w:color w:val="000000"/>
              </w:rPr>
              <w:t>patalpų</w:t>
            </w:r>
            <w:proofErr w:type="spellEnd"/>
            <w:r w:rsidRPr="00AA7BE0">
              <w:rPr>
                <w:color w:val="000000"/>
              </w:rPr>
              <w:t xml:space="preserve"> </w:t>
            </w:r>
            <w:proofErr w:type="spellStart"/>
            <w:r w:rsidRPr="00AA7BE0">
              <w:rPr>
                <w:color w:val="000000"/>
              </w:rPr>
              <w:t>šildymui</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5001267C"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F0089A" w14:paraId="1449F4B3"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2694831A" w14:textId="77777777" w:rsidR="00937C10" w:rsidRPr="00F0089A" w:rsidRDefault="00937C10" w:rsidP="000314D8">
            <w:pPr>
              <w:rPr>
                <w:color w:val="000000"/>
                <w:lang w:val="it-IT"/>
              </w:rPr>
            </w:pPr>
            <w:r w:rsidRPr="00F0089A">
              <w:rPr>
                <w:color w:val="000000"/>
                <w:lang w:val="it-IT"/>
              </w:rPr>
              <w:t>Remonto medžiagų ir detalių  sąnaudos</w:t>
            </w:r>
          </w:p>
        </w:tc>
        <w:tc>
          <w:tcPr>
            <w:tcW w:w="5812" w:type="dxa"/>
            <w:tcBorders>
              <w:top w:val="nil"/>
              <w:left w:val="nil"/>
              <w:bottom w:val="single" w:sz="4" w:space="0" w:color="auto"/>
              <w:right w:val="single" w:sz="4" w:space="0" w:color="auto"/>
            </w:tcBorders>
            <w:shd w:val="clear" w:color="000000" w:fill="FFFFFF"/>
            <w:hideMark/>
          </w:tcPr>
          <w:p w14:paraId="2A7637DD" w14:textId="77777777" w:rsidR="00937C10" w:rsidRPr="00F0089A" w:rsidRDefault="00937C10" w:rsidP="000314D8">
            <w:pPr>
              <w:rPr>
                <w:color w:val="000000"/>
                <w:lang w:val="it-IT"/>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F0089A" w14:paraId="2A328FA2"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743D4194" w14:textId="77777777" w:rsidR="00937C10" w:rsidRPr="00F0089A" w:rsidRDefault="00937C10" w:rsidP="000314D8">
            <w:pPr>
              <w:rPr>
                <w:color w:val="000000"/>
                <w:lang w:val="it-IT"/>
              </w:rPr>
            </w:pPr>
            <w:r w:rsidRPr="00F0089A">
              <w:rPr>
                <w:color w:val="000000"/>
                <w:lang w:val="it-IT"/>
              </w:rPr>
              <w:t>Remonto ir aptarnavimo paslaugų pirkimo sąnaudos</w:t>
            </w:r>
          </w:p>
        </w:tc>
        <w:tc>
          <w:tcPr>
            <w:tcW w:w="5812" w:type="dxa"/>
            <w:tcBorders>
              <w:top w:val="nil"/>
              <w:left w:val="nil"/>
              <w:bottom w:val="single" w:sz="4" w:space="0" w:color="auto"/>
              <w:right w:val="single" w:sz="4" w:space="0" w:color="auto"/>
            </w:tcBorders>
            <w:shd w:val="clear" w:color="000000" w:fill="FFFFFF"/>
            <w:hideMark/>
          </w:tcPr>
          <w:p w14:paraId="6D09C0B3" w14:textId="77777777" w:rsidR="00937C10" w:rsidRPr="00F0089A" w:rsidRDefault="00937C10" w:rsidP="000314D8">
            <w:pPr>
              <w:rPr>
                <w:color w:val="000000"/>
                <w:lang w:val="it-IT"/>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9C89410"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70BD1663" w14:textId="77777777" w:rsidR="00937C10" w:rsidRPr="00AA7BE0" w:rsidRDefault="00937C10" w:rsidP="000314D8">
            <w:pPr>
              <w:rPr>
                <w:color w:val="000000"/>
              </w:rPr>
            </w:pPr>
            <w:r w:rsidRPr="00F0089A">
              <w:rPr>
                <w:color w:val="000000"/>
                <w:lang w:val="it-IT"/>
              </w:rPr>
              <w:t xml:space="preserve">   </w:t>
            </w:r>
            <w:proofErr w:type="spellStart"/>
            <w:r w:rsidRPr="00AA7BE0">
              <w:rPr>
                <w:color w:val="000000"/>
              </w:rPr>
              <w:t>Metrologinės</w:t>
            </w:r>
            <w:proofErr w:type="spellEnd"/>
            <w:r w:rsidRPr="00AA7BE0">
              <w:rPr>
                <w:color w:val="000000"/>
              </w:rPr>
              <w:t xml:space="preserve"> </w:t>
            </w:r>
            <w:proofErr w:type="spellStart"/>
            <w:r w:rsidRPr="00AA7BE0">
              <w:rPr>
                <w:color w:val="000000"/>
              </w:rPr>
              <w:t>patikros</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2110BA52"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F2534E8"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EE4ED19" w14:textId="77777777" w:rsidR="00937C10" w:rsidRPr="00AA7BE0" w:rsidRDefault="00937C10" w:rsidP="000314D8">
            <w:pPr>
              <w:rPr>
                <w:color w:val="000000"/>
              </w:rPr>
            </w:pPr>
            <w:r w:rsidRPr="00AA7BE0">
              <w:rPr>
                <w:color w:val="000000"/>
              </w:rPr>
              <w:t xml:space="preserve">   </w:t>
            </w:r>
            <w:proofErr w:type="spellStart"/>
            <w:r w:rsidRPr="00AA7BE0">
              <w:rPr>
                <w:color w:val="000000"/>
              </w:rPr>
              <w:t>Avarijų</w:t>
            </w:r>
            <w:proofErr w:type="spellEnd"/>
            <w:r w:rsidRPr="00AA7BE0">
              <w:rPr>
                <w:color w:val="000000"/>
              </w:rPr>
              <w:t xml:space="preserve"> </w:t>
            </w:r>
            <w:proofErr w:type="spellStart"/>
            <w:r w:rsidRPr="00AA7BE0">
              <w:rPr>
                <w:color w:val="000000"/>
              </w:rPr>
              <w:t>šalinimo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6F68B644"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08544FED"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716B78D4" w14:textId="77777777" w:rsidR="00937C10" w:rsidRPr="00AA7BE0" w:rsidRDefault="00937C10" w:rsidP="000314D8">
            <w:pPr>
              <w:rPr>
                <w:color w:val="000000"/>
              </w:rPr>
            </w:pPr>
            <w:proofErr w:type="spellStart"/>
            <w:r w:rsidRPr="00AA7BE0">
              <w:rPr>
                <w:color w:val="000000"/>
              </w:rPr>
              <w:t>Kitos</w:t>
            </w:r>
            <w:proofErr w:type="spellEnd"/>
            <w:r w:rsidRPr="00AA7BE0">
              <w:rPr>
                <w:color w:val="000000"/>
              </w:rPr>
              <w:t xml:space="preserve"> </w:t>
            </w:r>
            <w:proofErr w:type="spellStart"/>
            <w:r w:rsidRPr="00AA7BE0">
              <w:rPr>
                <w:color w:val="000000"/>
              </w:rPr>
              <w:t>techninio</w:t>
            </w:r>
            <w:proofErr w:type="spellEnd"/>
            <w:r w:rsidRPr="00AA7BE0">
              <w:rPr>
                <w:color w:val="000000"/>
              </w:rPr>
              <w:t xml:space="preserve"> </w:t>
            </w:r>
            <w:proofErr w:type="spellStart"/>
            <w:r w:rsidRPr="00AA7BE0">
              <w:rPr>
                <w:color w:val="000000"/>
              </w:rPr>
              <w:t>aptarnavimo</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patikros</w:t>
            </w:r>
            <w:proofErr w:type="spellEnd"/>
            <w:r w:rsidRPr="00AA7BE0">
              <w:rPr>
                <w:color w:val="000000"/>
              </w:rPr>
              <w:t xml:space="preserve"> (</w:t>
            </w:r>
            <w:proofErr w:type="spellStart"/>
            <w:r w:rsidRPr="00AA7BE0">
              <w:rPr>
                <w:color w:val="000000"/>
              </w:rPr>
              <w:t>kėlimo</w:t>
            </w:r>
            <w:proofErr w:type="spellEnd"/>
            <w:r w:rsidRPr="00AA7BE0">
              <w:rPr>
                <w:color w:val="000000"/>
              </w:rPr>
              <w:t xml:space="preserve"> </w:t>
            </w:r>
            <w:proofErr w:type="spellStart"/>
            <w:r w:rsidRPr="00AA7BE0">
              <w:rPr>
                <w:color w:val="000000"/>
              </w:rPr>
              <w:t>mechanizmų</w:t>
            </w:r>
            <w:proofErr w:type="spellEnd"/>
            <w:r w:rsidRPr="00AA7BE0">
              <w:rPr>
                <w:color w:val="000000"/>
              </w:rPr>
              <w:t xml:space="preserve">, </w:t>
            </w:r>
            <w:proofErr w:type="spellStart"/>
            <w:r w:rsidRPr="00AA7BE0">
              <w:rPr>
                <w:color w:val="000000"/>
              </w:rPr>
              <w:t>energetikos</w:t>
            </w:r>
            <w:proofErr w:type="spellEnd"/>
            <w:r w:rsidRPr="00AA7BE0">
              <w:rPr>
                <w:color w:val="000000"/>
              </w:rPr>
              <w:t xml:space="preserve"> </w:t>
            </w:r>
            <w:proofErr w:type="spellStart"/>
            <w:r w:rsidRPr="00AA7BE0">
              <w:rPr>
                <w:color w:val="000000"/>
              </w:rPr>
              <w:t>įrenginių</w:t>
            </w:r>
            <w:proofErr w:type="spellEnd"/>
            <w:r w:rsidRPr="00AA7BE0">
              <w:rPr>
                <w:color w:val="000000"/>
              </w:rPr>
              <w:t xml:space="preserve">) </w:t>
            </w:r>
            <w:proofErr w:type="spellStart"/>
            <w:r w:rsidRPr="00AA7BE0">
              <w:rPr>
                <w:color w:val="000000"/>
              </w:rPr>
              <w:t>paslaugos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430740F8"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69467B7"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258AE4CE" w14:textId="77777777" w:rsidR="00937C10" w:rsidRPr="00AA7BE0" w:rsidRDefault="00937C10" w:rsidP="000314D8">
            <w:pPr>
              <w:rPr>
                <w:color w:val="000000"/>
              </w:rPr>
            </w:pPr>
            <w:proofErr w:type="spellStart"/>
            <w:r w:rsidRPr="00AA7BE0">
              <w:rPr>
                <w:color w:val="000000"/>
              </w:rPr>
              <w:t>Nusidėvėjimo</w:t>
            </w:r>
            <w:proofErr w:type="spellEnd"/>
            <w:r w:rsidRPr="00AA7BE0">
              <w:rPr>
                <w:color w:val="000000"/>
              </w:rPr>
              <w:t xml:space="preserve"> (</w:t>
            </w:r>
            <w:proofErr w:type="spellStart"/>
            <w:r w:rsidRPr="00AA7BE0">
              <w:rPr>
                <w:color w:val="000000"/>
              </w:rPr>
              <w:t>amortizacijos</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5C788508"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F62F34D"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565B88DB" w14:textId="77777777" w:rsidR="00937C10" w:rsidRPr="00AA7BE0" w:rsidRDefault="00937C10" w:rsidP="000314D8">
            <w:pPr>
              <w:rPr>
                <w:color w:val="000000"/>
              </w:rPr>
            </w:pPr>
            <w:r w:rsidRPr="00AA7BE0">
              <w:rPr>
                <w:color w:val="000000"/>
              </w:rPr>
              <w:t xml:space="preserve">   Darbo </w:t>
            </w:r>
            <w:proofErr w:type="spellStart"/>
            <w:r w:rsidRPr="00AA7BE0">
              <w:rPr>
                <w:color w:val="000000"/>
              </w:rPr>
              <w:t>užmokesčio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109E2E4D"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467E3471"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21C94B6" w14:textId="77777777" w:rsidR="00937C10" w:rsidRPr="00AA7BE0" w:rsidRDefault="00937C10" w:rsidP="000314D8">
            <w:pPr>
              <w:rPr>
                <w:color w:val="000000"/>
              </w:rPr>
            </w:pPr>
            <w:r w:rsidRPr="00AA7BE0">
              <w:rPr>
                <w:color w:val="000000"/>
              </w:rPr>
              <w:t xml:space="preserve">   </w:t>
            </w:r>
            <w:proofErr w:type="spellStart"/>
            <w:r w:rsidRPr="00AA7BE0">
              <w:rPr>
                <w:color w:val="000000"/>
              </w:rPr>
              <w:t>Darbdavio</w:t>
            </w:r>
            <w:proofErr w:type="spellEnd"/>
            <w:r w:rsidRPr="00AA7BE0">
              <w:rPr>
                <w:color w:val="000000"/>
              </w:rPr>
              <w:t xml:space="preserve"> </w:t>
            </w:r>
            <w:proofErr w:type="spellStart"/>
            <w:r w:rsidRPr="00AA7BE0">
              <w:rPr>
                <w:color w:val="000000"/>
              </w:rPr>
              <w:t>įmokų</w:t>
            </w:r>
            <w:proofErr w:type="spellEnd"/>
            <w:r w:rsidRPr="00AA7BE0">
              <w:rPr>
                <w:color w:val="000000"/>
              </w:rPr>
              <w:t xml:space="preserve"> VSDFV </w:t>
            </w:r>
            <w:proofErr w:type="spellStart"/>
            <w:r w:rsidRPr="00AA7BE0">
              <w:rPr>
                <w:color w:val="000000"/>
              </w:rPr>
              <w:t>ir</w:t>
            </w:r>
            <w:proofErr w:type="spellEnd"/>
            <w:r w:rsidRPr="00AA7BE0">
              <w:rPr>
                <w:color w:val="000000"/>
              </w:rPr>
              <w:t xml:space="preserve"> </w:t>
            </w:r>
            <w:proofErr w:type="spellStart"/>
            <w:r w:rsidRPr="00AA7BE0">
              <w:rPr>
                <w:color w:val="000000"/>
              </w:rPr>
              <w:t>kitų</w:t>
            </w:r>
            <w:proofErr w:type="spellEnd"/>
            <w:r w:rsidRPr="00AA7BE0">
              <w:rPr>
                <w:color w:val="000000"/>
              </w:rPr>
              <w:t xml:space="preserve"> </w:t>
            </w:r>
            <w:proofErr w:type="spellStart"/>
            <w:r w:rsidRPr="00AA7BE0">
              <w:rPr>
                <w:color w:val="000000"/>
              </w:rPr>
              <w:t>darbdavio</w:t>
            </w:r>
            <w:proofErr w:type="spellEnd"/>
            <w:r w:rsidRPr="00AA7BE0">
              <w:rPr>
                <w:color w:val="000000"/>
              </w:rPr>
              <w:t xml:space="preserve"> </w:t>
            </w:r>
            <w:proofErr w:type="spellStart"/>
            <w:r w:rsidRPr="00AA7BE0">
              <w:rPr>
                <w:color w:val="000000"/>
              </w:rPr>
              <w:t>įmokų</w:t>
            </w:r>
            <w:proofErr w:type="spellEnd"/>
            <w:r w:rsidRPr="00AA7BE0">
              <w:rPr>
                <w:color w:val="000000"/>
              </w:rPr>
              <w:t xml:space="preserve"> VSDFV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0D81C564"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4ADFBE2B"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72AEA5D8" w14:textId="77777777" w:rsidR="00937C10" w:rsidRPr="00AA7BE0" w:rsidRDefault="00937C10" w:rsidP="000314D8">
            <w:pPr>
              <w:rPr>
                <w:color w:val="000000"/>
              </w:rPr>
            </w:pPr>
            <w:r w:rsidRPr="00AA7BE0">
              <w:rPr>
                <w:color w:val="000000"/>
              </w:rPr>
              <w:t xml:space="preserve">   Darbo </w:t>
            </w:r>
            <w:proofErr w:type="spellStart"/>
            <w:r w:rsidRPr="00AA7BE0">
              <w:rPr>
                <w:color w:val="000000"/>
              </w:rPr>
              <w:t>saugos</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311D44A8"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2174E2E1"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tcPr>
          <w:p w14:paraId="048F48FF" w14:textId="77777777" w:rsidR="00937C10" w:rsidRPr="00AA7BE0" w:rsidRDefault="00937C10" w:rsidP="000314D8">
            <w:pPr>
              <w:rPr>
                <w:color w:val="000000"/>
              </w:rPr>
            </w:pPr>
            <w:proofErr w:type="spellStart"/>
            <w:r w:rsidRPr="006B37F6">
              <w:rPr>
                <w:color w:val="000000"/>
              </w:rPr>
              <w:t>Personalo</w:t>
            </w:r>
            <w:proofErr w:type="spellEnd"/>
            <w:r w:rsidRPr="006B37F6">
              <w:rPr>
                <w:color w:val="000000"/>
              </w:rPr>
              <w:t xml:space="preserve"> </w:t>
            </w:r>
            <w:proofErr w:type="spellStart"/>
            <w:r w:rsidRPr="006B37F6">
              <w:rPr>
                <w:color w:val="000000"/>
              </w:rPr>
              <w:t>mokymų</w:t>
            </w:r>
            <w:proofErr w:type="spellEnd"/>
            <w:r w:rsidRPr="006B37F6">
              <w:rPr>
                <w:color w:val="000000"/>
              </w:rPr>
              <w:t xml:space="preserve"> </w:t>
            </w:r>
            <w:proofErr w:type="spellStart"/>
            <w:r w:rsidRPr="006B37F6">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tcPr>
          <w:p w14:paraId="07F01C28" w14:textId="77777777" w:rsidR="00937C10" w:rsidRPr="00D750FC"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34ED7ED2"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1C309BFF" w14:textId="77777777" w:rsidR="00937C10" w:rsidRPr="00AA7BE0" w:rsidRDefault="00937C10" w:rsidP="000314D8">
            <w:pPr>
              <w:rPr>
                <w:color w:val="000000"/>
              </w:rPr>
            </w:pPr>
            <w:r w:rsidRPr="00AA7BE0">
              <w:rPr>
                <w:color w:val="000000"/>
              </w:rPr>
              <w:t xml:space="preserve">   </w:t>
            </w:r>
            <w:proofErr w:type="spellStart"/>
            <w:r w:rsidRPr="00AA7BE0">
              <w:rPr>
                <w:color w:val="000000"/>
              </w:rPr>
              <w:t>Kitos</w:t>
            </w:r>
            <w:proofErr w:type="spellEnd"/>
            <w:r w:rsidRPr="00AA7BE0">
              <w:rPr>
                <w:color w:val="000000"/>
              </w:rPr>
              <w:t xml:space="preserve"> </w:t>
            </w:r>
            <w:proofErr w:type="spellStart"/>
            <w:r w:rsidRPr="00AA7BE0">
              <w:rPr>
                <w:color w:val="000000"/>
              </w:rPr>
              <w:t>personalo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0FDD3957"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3ED207C"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16270B51" w14:textId="77777777" w:rsidR="00937C10" w:rsidRPr="00AA7BE0" w:rsidRDefault="00937C10" w:rsidP="000314D8">
            <w:pPr>
              <w:rPr>
                <w:color w:val="000000"/>
              </w:rPr>
            </w:pPr>
            <w:r w:rsidRPr="00AA7BE0">
              <w:rPr>
                <w:color w:val="000000"/>
              </w:rPr>
              <w:lastRenderedPageBreak/>
              <w:t xml:space="preserve">   </w:t>
            </w:r>
            <w:proofErr w:type="spellStart"/>
            <w:r w:rsidRPr="00AA7BE0">
              <w:rPr>
                <w:color w:val="000000"/>
              </w:rPr>
              <w:t>Nekilnojamojo</w:t>
            </w:r>
            <w:proofErr w:type="spellEnd"/>
            <w:r w:rsidRPr="00AA7BE0">
              <w:rPr>
                <w:color w:val="000000"/>
              </w:rPr>
              <w:t xml:space="preserve"> </w:t>
            </w:r>
            <w:proofErr w:type="spellStart"/>
            <w:r w:rsidRPr="00AA7BE0">
              <w:rPr>
                <w:color w:val="000000"/>
              </w:rPr>
              <w:t>turto</w:t>
            </w:r>
            <w:proofErr w:type="spellEnd"/>
            <w:r w:rsidRPr="00AA7BE0">
              <w:rPr>
                <w:color w:val="000000"/>
              </w:rPr>
              <w:t xml:space="preserve"> </w:t>
            </w:r>
            <w:proofErr w:type="spellStart"/>
            <w:r w:rsidRPr="00AA7BE0">
              <w:rPr>
                <w:color w:val="000000"/>
              </w:rPr>
              <w:t>mokesčio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72E9F1C6"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5CF1AA55"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0B03E9BA" w14:textId="77777777" w:rsidR="00937C10" w:rsidRPr="00AA7BE0" w:rsidRDefault="00937C10" w:rsidP="000314D8">
            <w:pPr>
              <w:rPr>
                <w:color w:val="000000"/>
              </w:rPr>
            </w:pPr>
            <w:r w:rsidRPr="00AA7BE0">
              <w:rPr>
                <w:color w:val="000000"/>
              </w:rPr>
              <w:t xml:space="preserve">   </w:t>
            </w:r>
            <w:proofErr w:type="spellStart"/>
            <w:r w:rsidRPr="00AA7BE0">
              <w:rPr>
                <w:color w:val="000000"/>
              </w:rPr>
              <w:t>Žemės</w:t>
            </w:r>
            <w:proofErr w:type="spellEnd"/>
            <w:r w:rsidRPr="00AA7BE0">
              <w:rPr>
                <w:color w:val="000000"/>
              </w:rPr>
              <w:t xml:space="preserve"> </w:t>
            </w:r>
            <w:proofErr w:type="spellStart"/>
            <w:r w:rsidRPr="00AA7BE0">
              <w:rPr>
                <w:color w:val="000000"/>
              </w:rPr>
              <w:t>nuomos</w:t>
            </w:r>
            <w:proofErr w:type="spellEnd"/>
            <w:r w:rsidRPr="00AA7BE0">
              <w:rPr>
                <w:color w:val="000000"/>
              </w:rPr>
              <w:t xml:space="preserve"> </w:t>
            </w:r>
            <w:proofErr w:type="spellStart"/>
            <w:r w:rsidRPr="00AA7BE0">
              <w:rPr>
                <w:color w:val="000000"/>
              </w:rPr>
              <w:t>mokesčio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302A2C49"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0634CF91"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E207976" w14:textId="77777777" w:rsidR="00937C10" w:rsidRPr="00AA7BE0" w:rsidRDefault="00937C10" w:rsidP="000314D8">
            <w:pPr>
              <w:rPr>
                <w:color w:val="000000"/>
              </w:rPr>
            </w:pPr>
            <w:r w:rsidRPr="00AA7BE0">
              <w:rPr>
                <w:color w:val="000000"/>
              </w:rPr>
              <w:t xml:space="preserve">   </w:t>
            </w:r>
            <w:proofErr w:type="spellStart"/>
            <w:r w:rsidRPr="00AA7BE0">
              <w:rPr>
                <w:color w:val="000000"/>
              </w:rPr>
              <w:t>Kitų</w:t>
            </w:r>
            <w:proofErr w:type="spellEnd"/>
            <w:r w:rsidRPr="00AA7BE0">
              <w:rPr>
                <w:color w:val="000000"/>
              </w:rPr>
              <w:t xml:space="preserve"> </w:t>
            </w:r>
            <w:proofErr w:type="spellStart"/>
            <w:r w:rsidRPr="00AA7BE0">
              <w:rPr>
                <w:color w:val="000000"/>
              </w:rPr>
              <w:t>mokesčių</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7EE083FF"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AA2413F"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30B9FF4" w14:textId="77777777" w:rsidR="00937C10" w:rsidRPr="00AA7BE0" w:rsidRDefault="00937C10" w:rsidP="000314D8">
            <w:pPr>
              <w:rPr>
                <w:color w:val="000000"/>
              </w:rPr>
            </w:pPr>
            <w:r w:rsidRPr="00AA7BE0">
              <w:rPr>
                <w:color w:val="000000"/>
              </w:rPr>
              <w:t xml:space="preserve">   Banko </w:t>
            </w:r>
            <w:proofErr w:type="spellStart"/>
            <w:r w:rsidRPr="00AA7BE0">
              <w:rPr>
                <w:color w:val="000000"/>
              </w:rPr>
              <w:t>paslaugų</w:t>
            </w:r>
            <w:proofErr w:type="spellEnd"/>
            <w:r w:rsidRPr="00AA7BE0">
              <w:rPr>
                <w:color w:val="000000"/>
              </w:rPr>
              <w:t xml:space="preserve"> (</w:t>
            </w:r>
            <w:proofErr w:type="spellStart"/>
            <w:r w:rsidRPr="00AA7BE0">
              <w:rPr>
                <w:color w:val="000000"/>
              </w:rPr>
              <w:t>komisinių</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600428E8"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12969B9C"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5DADD61E" w14:textId="77777777" w:rsidR="00937C10" w:rsidRPr="00AA7BE0" w:rsidRDefault="00937C10" w:rsidP="000314D8">
            <w:pPr>
              <w:rPr>
                <w:color w:val="000000"/>
              </w:rPr>
            </w:pPr>
            <w:r w:rsidRPr="00AA7BE0">
              <w:rPr>
                <w:color w:val="000000"/>
              </w:rPr>
              <w:t xml:space="preserve">   </w:t>
            </w:r>
            <w:proofErr w:type="spellStart"/>
            <w:r w:rsidRPr="00AA7BE0">
              <w:rPr>
                <w:color w:val="000000"/>
              </w:rPr>
              <w:t>Kitos</w:t>
            </w:r>
            <w:proofErr w:type="spellEnd"/>
            <w:r w:rsidRPr="00AA7BE0">
              <w:rPr>
                <w:color w:val="000000"/>
              </w:rPr>
              <w:t xml:space="preserve"> </w:t>
            </w:r>
            <w:proofErr w:type="spellStart"/>
            <w:r w:rsidRPr="00AA7BE0">
              <w:rPr>
                <w:color w:val="000000"/>
              </w:rPr>
              <w:t>finansinės</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70FC1AA2"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6EA17CF7"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6DC72BC" w14:textId="77777777" w:rsidR="00937C10" w:rsidRPr="00AA7BE0" w:rsidRDefault="00937C10" w:rsidP="000314D8">
            <w:pPr>
              <w:rPr>
                <w:color w:val="000000"/>
              </w:rPr>
            </w:pPr>
            <w:r w:rsidRPr="00AA7BE0">
              <w:rPr>
                <w:color w:val="000000"/>
              </w:rPr>
              <w:t xml:space="preserve">   </w:t>
            </w:r>
            <w:proofErr w:type="spellStart"/>
            <w:r w:rsidRPr="00AA7BE0">
              <w:rPr>
                <w:color w:val="000000"/>
              </w:rPr>
              <w:t>Teisinių</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pirkimo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422A5F94"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5D1E03B9"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44440585" w14:textId="77777777" w:rsidR="00937C10" w:rsidRPr="00AA7BE0" w:rsidRDefault="00937C10" w:rsidP="000314D8">
            <w:pPr>
              <w:rPr>
                <w:color w:val="000000"/>
              </w:rPr>
            </w:pPr>
            <w:r w:rsidRPr="00AA7BE0">
              <w:rPr>
                <w:color w:val="000000"/>
              </w:rPr>
              <w:t xml:space="preserve">   </w:t>
            </w:r>
            <w:proofErr w:type="spellStart"/>
            <w:r w:rsidRPr="00AA7BE0">
              <w:rPr>
                <w:color w:val="000000"/>
              </w:rPr>
              <w:t>Žyminio</w:t>
            </w:r>
            <w:proofErr w:type="spellEnd"/>
            <w:r w:rsidRPr="00AA7BE0">
              <w:rPr>
                <w:color w:val="000000"/>
              </w:rPr>
              <w:t xml:space="preserve"> </w:t>
            </w:r>
            <w:proofErr w:type="spellStart"/>
            <w:r w:rsidRPr="00AA7BE0">
              <w:rPr>
                <w:color w:val="000000"/>
              </w:rPr>
              <w:t>mokesčio</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0094877A"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41B5B17C"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381B715" w14:textId="77777777" w:rsidR="00937C10" w:rsidRPr="00AA7BE0" w:rsidRDefault="00937C10" w:rsidP="000314D8">
            <w:pPr>
              <w:rPr>
                <w:color w:val="000000"/>
              </w:rPr>
            </w:pPr>
            <w:r w:rsidRPr="00AA7BE0">
              <w:rPr>
                <w:color w:val="000000"/>
              </w:rPr>
              <w:t xml:space="preserve">   </w:t>
            </w:r>
            <w:proofErr w:type="spellStart"/>
            <w:r w:rsidRPr="00AA7BE0">
              <w:rPr>
                <w:color w:val="000000"/>
              </w:rPr>
              <w:t>Konsultacinių</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pirkimo</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025994FF"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0483DBAB"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7266BA63" w14:textId="77777777" w:rsidR="00937C10" w:rsidRPr="00AA7BE0" w:rsidRDefault="00937C10" w:rsidP="000314D8">
            <w:pPr>
              <w:rPr>
                <w:color w:val="000000"/>
              </w:rPr>
            </w:pPr>
            <w:r w:rsidRPr="00AA7BE0">
              <w:rPr>
                <w:color w:val="000000"/>
              </w:rPr>
              <w:t xml:space="preserve">   </w:t>
            </w:r>
            <w:proofErr w:type="spellStart"/>
            <w:r w:rsidRPr="00AA7BE0">
              <w:rPr>
                <w:color w:val="000000"/>
              </w:rPr>
              <w:t>Ryšių</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6A095EB9"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5DEDF683"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518ED748" w14:textId="77777777" w:rsidR="00937C10" w:rsidRPr="00AA7BE0" w:rsidRDefault="00937C10" w:rsidP="000314D8">
            <w:pPr>
              <w:rPr>
                <w:color w:val="000000"/>
              </w:rPr>
            </w:pPr>
            <w:r w:rsidRPr="00AA7BE0">
              <w:rPr>
                <w:color w:val="000000"/>
              </w:rPr>
              <w:t xml:space="preserve">   </w:t>
            </w:r>
            <w:proofErr w:type="spellStart"/>
            <w:r w:rsidRPr="00AA7BE0">
              <w:rPr>
                <w:color w:val="000000"/>
              </w:rPr>
              <w:t>Pašto</w:t>
            </w:r>
            <w:proofErr w:type="spellEnd"/>
            <w:r w:rsidRPr="00AA7BE0">
              <w:rPr>
                <w:color w:val="000000"/>
              </w:rPr>
              <w:t xml:space="preserve">, </w:t>
            </w:r>
            <w:proofErr w:type="spellStart"/>
            <w:r w:rsidRPr="00AA7BE0">
              <w:rPr>
                <w:color w:val="000000"/>
              </w:rPr>
              <w:t>pasiuntinių</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6FE5CCC8"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5245758F"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0D16E220" w14:textId="77777777" w:rsidR="00937C10" w:rsidRPr="00AA7BE0" w:rsidRDefault="00937C10" w:rsidP="000314D8">
            <w:pPr>
              <w:rPr>
                <w:color w:val="000000"/>
              </w:rPr>
            </w:pPr>
            <w:r w:rsidRPr="00AA7BE0">
              <w:rPr>
                <w:color w:val="000000"/>
              </w:rPr>
              <w:t xml:space="preserve">  </w:t>
            </w:r>
            <w:proofErr w:type="spellStart"/>
            <w:r w:rsidRPr="00AA7BE0">
              <w:rPr>
                <w:color w:val="000000"/>
              </w:rPr>
              <w:t>Kanceliarinės</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41ED93A2"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F0089A" w14:paraId="484A58FD"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4DBBC245" w14:textId="77777777" w:rsidR="00937C10" w:rsidRPr="00F0089A" w:rsidRDefault="00937C10" w:rsidP="000314D8">
            <w:pPr>
              <w:rPr>
                <w:color w:val="000000"/>
                <w:lang w:val="it-IT"/>
              </w:rPr>
            </w:pPr>
            <w:r w:rsidRPr="00AA7BE0">
              <w:rPr>
                <w:color w:val="000000"/>
              </w:rPr>
              <w:t xml:space="preserve">   </w:t>
            </w:r>
            <w:r w:rsidRPr="00F0089A">
              <w:rPr>
                <w:color w:val="000000"/>
                <w:lang w:val="it-IT"/>
              </w:rPr>
              <w:t xml:space="preserve">Org. inventoriaus aptarnavimo, remonto paslaugų pirkimo sąnaudos </w:t>
            </w:r>
          </w:p>
        </w:tc>
        <w:tc>
          <w:tcPr>
            <w:tcW w:w="5812" w:type="dxa"/>
            <w:tcBorders>
              <w:top w:val="nil"/>
              <w:left w:val="nil"/>
              <w:bottom w:val="single" w:sz="4" w:space="0" w:color="auto"/>
              <w:right w:val="single" w:sz="4" w:space="0" w:color="auto"/>
            </w:tcBorders>
            <w:shd w:val="clear" w:color="000000" w:fill="FFFFFF"/>
            <w:hideMark/>
          </w:tcPr>
          <w:p w14:paraId="3718AA4F" w14:textId="77777777" w:rsidR="00937C10" w:rsidRPr="00F0089A" w:rsidRDefault="00937C10" w:rsidP="000314D8">
            <w:pPr>
              <w:rPr>
                <w:color w:val="000000"/>
                <w:lang w:val="it-IT"/>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64347326"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744B5E7" w14:textId="77777777" w:rsidR="00937C10" w:rsidRPr="00AA7BE0" w:rsidRDefault="00937C10" w:rsidP="000314D8">
            <w:pPr>
              <w:rPr>
                <w:color w:val="000000"/>
              </w:rPr>
            </w:pPr>
            <w:r w:rsidRPr="00F0089A">
              <w:rPr>
                <w:color w:val="000000"/>
                <w:lang w:val="it-IT"/>
              </w:rPr>
              <w:t xml:space="preserve">   </w:t>
            </w:r>
            <w:proofErr w:type="spellStart"/>
            <w:r w:rsidRPr="00AA7BE0">
              <w:rPr>
                <w:color w:val="000000"/>
              </w:rPr>
              <w:t>Profesinės</w:t>
            </w:r>
            <w:proofErr w:type="spellEnd"/>
            <w:r w:rsidRPr="00AA7BE0">
              <w:rPr>
                <w:color w:val="000000"/>
              </w:rPr>
              <w:t xml:space="preserve"> </w:t>
            </w:r>
            <w:proofErr w:type="spellStart"/>
            <w:r w:rsidRPr="00AA7BE0">
              <w:rPr>
                <w:color w:val="000000"/>
              </w:rPr>
              <w:t>literatūros</w:t>
            </w:r>
            <w:proofErr w:type="spellEnd"/>
            <w:r w:rsidRPr="00AA7BE0">
              <w:rPr>
                <w:color w:val="000000"/>
              </w:rPr>
              <w:t xml:space="preserve">, </w:t>
            </w:r>
            <w:proofErr w:type="spellStart"/>
            <w:r w:rsidRPr="00AA7BE0">
              <w:rPr>
                <w:color w:val="000000"/>
              </w:rPr>
              <w:t>spaudos</w:t>
            </w:r>
            <w:proofErr w:type="spellEnd"/>
            <w:r w:rsidRPr="00AA7BE0">
              <w:rPr>
                <w:color w:val="000000"/>
              </w:rPr>
              <w:t xml:space="preserve"> </w:t>
            </w:r>
            <w:proofErr w:type="spellStart"/>
            <w:r w:rsidRPr="00AA7BE0">
              <w:rPr>
                <w:color w:val="000000"/>
              </w:rPr>
              <w:t>sąnaudos</w:t>
            </w:r>
            <w:proofErr w:type="spellEnd"/>
            <w:r w:rsidRPr="00AA7BE0">
              <w:rPr>
                <w:color w:val="000000"/>
              </w:rPr>
              <w:t xml:space="preserve"> </w:t>
            </w:r>
          </w:p>
        </w:tc>
        <w:tc>
          <w:tcPr>
            <w:tcW w:w="5812" w:type="dxa"/>
            <w:tcBorders>
              <w:top w:val="nil"/>
              <w:left w:val="nil"/>
              <w:bottom w:val="single" w:sz="4" w:space="0" w:color="auto"/>
              <w:right w:val="single" w:sz="4" w:space="0" w:color="auto"/>
            </w:tcBorders>
            <w:shd w:val="clear" w:color="000000" w:fill="FFFFFF"/>
            <w:hideMark/>
          </w:tcPr>
          <w:p w14:paraId="52035082"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3F36630D"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4B327689" w14:textId="77777777" w:rsidR="00937C10" w:rsidRPr="00AA7BE0" w:rsidRDefault="00937C10" w:rsidP="000314D8">
            <w:pPr>
              <w:rPr>
                <w:color w:val="000000"/>
              </w:rPr>
            </w:pPr>
            <w:r w:rsidRPr="00AA7BE0">
              <w:rPr>
                <w:color w:val="000000"/>
              </w:rPr>
              <w:t xml:space="preserve">   </w:t>
            </w:r>
            <w:proofErr w:type="spellStart"/>
            <w:r w:rsidRPr="00AA7BE0">
              <w:rPr>
                <w:color w:val="000000"/>
              </w:rPr>
              <w:t>Patalpų</w:t>
            </w:r>
            <w:proofErr w:type="spellEnd"/>
            <w:r w:rsidRPr="00AA7BE0">
              <w:rPr>
                <w:color w:val="000000"/>
              </w:rPr>
              <w:t xml:space="preserve"> </w:t>
            </w:r>
            <w:proofErr w:type="spellStart"/>
            <w:r w:rsidRPr="00AA7BE0">
              <w:rPr>
                <w:color w:val="000000"/>
              </w:rPr>
              <w:t>priežiūros</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pirkimo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69FA37AA"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7820D3F1"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2482D1F3" w14:textId="77777777" w:rsidR="00937C10" w:rsidRPr="00AA7BE0" w:rsidRDefault="00937C10" w:rsidP="000314D8">
            <w:pPr>
              <w:rPr>
                <w:color w:val="000000"/>
              </w:rPr>
            </w:pPr>
            <w:r w:rsidRPr="00AA7BE0">
              <w:rPr>
                <w:color w:val="000000"/>
              </w:rPr>
              <w:t xml:space="preserve">   </w:t>
            </w:r>
            <w:proofErr w:type="spellStart"/>
            <w:r w:rsidRPr="00AA7BE0">
              <w:rPr>
                <w:color w:val="000000"/>
              </w:rPr>
              <w:t>Apskaitos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audito</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pirkimo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49BD2427"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7A9AEF5A"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1E6FB459" w14:textId="77777777" w:rsidR="00937C10" w:rsidRPr="00AA7BE0" w:rsidRDefault="00937C10" w:rsidP="000314D8">
            <w:pPr>
              <w:rPr>
                <w:color w:val="000000"/>
              </w:rPr>
            </w:pPr>
            <w:r w:rsidRPr="00AA7BE0">
              <w:rPr>
                <w:color w:val="000000"/>
              </w:rPr>
              <w:t xml:space="preserve">   </w:t>
            </w:r>
            <w:proofErr w:type="spellStart"/>
            <w:r w:rsidRPr="00AA7BE0">
              <w:rPr>
                <w:color w:val="000000"/>
              </w:rPr>
              <w:t>Transporto</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pirkimo</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3E666E1C"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6C087B0A"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24DD3EF7" w14:textId="77777777" w:rsidR="00937C10" w:rsidRPr="00AA7BE0" w:rsidRDefault="00937C10" w:rsidP="000314D8">
            <w:pPr>
              <w:rPr>
                <w:color w:val="000000"/>
              </w:rPr>
            </w:pPr>
            <w:r w:rsidRPr="00AA7BE0">
              <w:rPr>
                <w:color w:val="000000"/>
              </w:rPr>
              <w:t xml:space="preserve">   </w:t>
            </w:r>
            <w:proofErr w:type="spellStart"/>
            <w:r w:rsidRPr="00AA7BE0">
              <w:rPr>
                <w:color w:val="000000"/>
              </w:rPr>
              <w:t>Įmokų</w:t>
            </w:r>
            <w:proofErr w:type="spellEnd"/>
            <w:r w:rsidRPr="00AA7BE0">
              <w:rPr>
                <w:color w:val="000000"/>
              </w:rPr>
              <w:t xml:space="preserve"> </w:t>
            </w:r>
            <w:proofErr w:type="spellStart"/>
            <w:r w:rsidRPr="00AA7BE0">
              <w:rPr>
                <w:color w:val="000000"/>
              </w:rPr>
              <w:t>administravimo</w:t>
            </w:r>
            <w:proofErr w:type="spellEnd"/>
            <w:r w:rsidRPr="00AA7BE0">
              <w:rPr>
                <w:color w:val="000000"/>
              </w:rPr>
              <w:t xml:space="preserve"> </w:t>
            </w:r>
            <w:proofErr w:type="spellStart"/>
            <w:r w:rsidRPr="00AA7BE0">
              <w:rPr>
                <w:color w:val="000000"/>
              </w:rPr>
              <w:t>paslaugų</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56C55987"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F0089A" w14:paraId="559C7B51"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1C651729" w14:textId="77777777" w:rsidR="00937C10" w:rsidRPr="00F0089A" w:rsidRDefault="00937C10" w:rsidP="000314D8">
            <w:pPr>
              <w:rPr>
                <w:color w:val="000000"/>
                <w:lang w:val="it-IT"/>
              </w:rPr>
            </w:pPr>
            <w:r w:rsidRPr="00AA7BE0">
              <w:rPr>
                <w:color w:val="000000"/>
              </w:rPr>
              <w:t xml:space="preserve">   </w:t>
            </w:r>
            <w:r w:rsidRPr="00F0089A">
              <w:rPr>
                <w:color w:val="000000"/>
                <w:lang w:val="it-IT"/>
              </w:rPr>
              <w:t>Vartotojų informavimo paslaugų pirkimo sąnaudos</w:t>
            </w:r>
          </w:p>
        </w:tc>
        <w:tc>
          <w:tcPr>
            <w:tcW w:w="5812" w:type="dxa"/>
            <w:tcBorders>
              <w:top w:val="nil"/>
              <w:left w:val="nil"/>
              <w:bottom w:val="single" w:sz="4" w:space="0" w:color="auto"/>
              <w:right w:val="single" w:sz="4" w:space="0" w:color="auto"/>
            </w:tcBorders>
            <w:shd w:val="clear" w:color="000000" w:fill="FFFFFF"/>
            <w:hideMark/>
          </w:tcPr>
          <w:p w14:paraId="6D36425A" w14:textId="77777777" w:rsidR="00937C10" w:rsidRPr="00F0089A" w:rsidRDefault="00937C10" w:rsidP="000314D8">
            <w:pPr>
              <w:rPr>
                <w:color w:val="000000"/>
                <w:lang w:val="it-IT"/>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25D48DFD"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F33BFBE" w14:textId="77777777" w:rsidR="00937C10" w:rsidRPr="00AA7BE0" w:rsidRDefault="00937C10" w:rsidP="000314D8">
            <w:pPr>
              <w:rPr>
                <w:color w:val="000000"/>
              </w:rPr>
            </w:pPr>
            <w:r w:rsidRPr="00F0089A">
              <w:rPr>
                <w:color w:val="000000"/>
                <w:lang w:val="it-IT"/>
              </w:rPr>
              <w:t xml:space="preserve">   </w:t>
            </w:r>
            <w:proofErr w:type="spellStart"/>
            <w:r w:rsidRPr="00AA7BE0">
              <w:rPr>
                <w:color w:val="000000"/>
              </w:rPr>
              <w:t>Kitos</w:t>
            </w:r>
            <w:proofErr w:type="spellEnd"/>
            <w:r w:rsidRPr="00AA7BE0">
              <w:rPr>
                <w:color w:val="000000"/>
              </w:rPr>
              <w:t xml:space="preserve"> </w:t>
            </w:r>
            <w:proofErr w:type="spellStart"/>
            <w:r w:rsidRPr="00AA7BE0">
              <w:rPr>
                <w:color w:val="000000"/>
              </w:rPr>
              <w:t>administravimo</w:t>
            </w:r>
            <w:proofErr w:type="spellEnd"/>
            <w:r w:rsidRPr="00AA7BE0">
              <w:rPr>
                <w:color w:val="000000"/>
              </w:rPr>
              <w:t xml:space="preserve"> </w:t>
            </w:r>
            <w:proofErr w:type="spellStart"/>
            <w:r w:rsidRPr="00AA7BE0">
              <w:rPr>
                <w:color w:val="000000"/>
              </w:rPr>
              <w:t>sąnaudos</w:t>
            </w:r>
            <w:proofErr w:type="spellEnd"/>
            <w:r w:rsidRPr="00AA7BE0">
              <w:rPr>
                <w:color w:val="000000"/>
              </w:rPr>
              <w:t>.</w:t>
            </w:r>
          </w:p>
        </w:tc>
        <w:tc>
          <w:tcPr>
            <w:tcW w:w="5812" w:type="dxa"/>
            <w:tcBorders>
              <w:top w:val="nil"/>
              <w:left w:val="nil"/>
              <w:bottom w:val="single" w:sz="4" w:space="0" w:color="auto"/>
              <w:right w:val="single" w:sz="4" w:space="0" w:color="auto"/>
            </w:tcBorders>
            <w:shd w:val="clear" w:color="000000" w:fill="FFFFFF"/>
            <w:hideMark/>
          </w:tcPr>
          <w:p w14:paraId="2F4FDCC0"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2B60F40A"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657ED63" w14:textId="77777777" w:rsidR="00937C10" w:rsidRPr="00AA7BE0" w:rsidRDefault="00937C10" w:rsidP="000314D8">
            <w:pPr>
              <w:rPr>
                <w:color w:val="000000"/>
              </w:rPr>
            </w:pPr>
            <w:proofErr w:type="spellStart"/>
            <w:r w:rsidRPr="00AA7BE0">
              <w:rPr>
                <w:color w:val="000000"/>
              </w:rPr>
              <w:t>Rinkodaros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pardavimų</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563ADDEF"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r w:rsidR="00937C10" w:rsidRPr="00AA7BE0" w14:paraId="4B0A5EEF" w14:textId="77777777" w:rsidTr="000314D8">
        <w:trPr>
          <w:trHeight w:val="60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417EF1C9" w14:textId="77777777" w:rsidR="00937C10" w:rsidRPr="00AA7BE0" w:rsidRDefault="00937C10" w:rsidP="000314D8">
            <w:pPr>
              <w:rPr>
                <w:color w:val="000000"/>
              </w:rPr>
            </w:pPr>
            <w:proofErr w:type="spellStart"/>
            <w:r w:rsidRPr="00AA7BE0">
              <w:rPr>
                <w:color w:val="000000"/>
              </w:rPr>
              <w:t>Kitos</w:t>
            </w:r>
            <w:proofErr w:type="spellEnd"/>
            <w:r w:rsidRPr="00AA7BE0">
              <w:rPr>
                <w:color w:val="000000"/>
              </w:rPr>
              <w:t xml:space="preserve"> </w:t>
            </w:r>
            <w:proofErr w:type="spellStart"/>
            <w:r w:rsidRPr="00AA7BE0">
              <w:rPr>
                <w:color w:val="000000"/>
              </w:rPr>
              <w:t>sąnaudos</w:t>
            </w:r>
            <w:proofErr w:type="spellEnd"/>
          </w:p>
        </w:tc>
        <w:tc>
          <w:tcPr>
            <w:tcW w:w="5812" w:type="dxa"/>
            <w:tcBorders>
              <w:top w:val="nil"/>
              <w:left w:val="nil"/>
              <w:bottom w:val="single" w:sz="4" w:space="0" w:color="auto"/>
              <w:right w:val="single" w:sz="4" w:space="0" w:color="auto"/>
            </w:tcBorders>
            <w:shd w:val="clear" w:color="000000" w:fill="FFFFFF"/>
            <w:hideMark/>
          </w:tcPr>
          <w:p w14:paraId="3E0E70CE" w14:textId="77777777" w:rsidR="00937C10" w:rsidRPr="00AA7BE0" w:rsidRDefault="00937C10" w:rsidP="000314D8">
            <w:pPr>
              <w:rPr>
                <w:color w:val="000000"/>
              </w:rPr>
            </w:pPr>
            <w:proofErr w:type="spellStart"/>
            <w:r w:rsidRPr="002D0F9D">
              <w:rPr>
                <w:color w:val="000000"/>
              </w:rPr>
              <w:t>Tiesiogiai</w:t>
            </w:r>
            <w:proofErr w:type="spellEnd"/>
            <w:r w:rsidRPr="002D0F9D">
              <w:rPr>
                <w:color w:val="000000"/>
              </w:rPr>
              <w:t xml:space="preserve"> </w:t>
            </w:r>
            <w:proofErr w:type="spellStart"/>
            <w:r w:rsidRPr="002D0F9D">
              <w:rPr>
                <w:color w:val="000000"/>
              </w:rPr>
              <w:t>paslaugoms</w:t>
            </w:r>
            <w:proofErr w:type="spellEnd"/>
            <w:r w:rsidRPr="002D0F9D">
              <w:rPr>
                <w:color w:val="000000"/>
              </w:rPr>
              <w:t xml:space="preserve"> </w:t>
            </w:r>
            <w:proofErr w:type="spellStart"/>
            <w:r w:rsidRPr="002D0F9D">
              <w:rPr>
                <w:color w:val="000000"/>
              </w:rPr>
              <w:t>priskirto</w:t>
            </w:r>
            <w:proofErr w:type="spellEnd"/>
            <w:r w:rsidRPr="002D0F9D">
              <w:rPr>
                <w:color w:val="000000"/>
              </w:rPr>
              <w:t xml:space="preserve"> </w:t>
            </w:r>
            <w:proofErr w:type="spellStart"/>
            <w:r w:rsidRPr="002D0F9D">
              <w:rPr>
                <w:color w:val="000000"/>
              </w:rPr>
              <w:t>naudojamo</w:t>
            </w:r>
            <w:proofErr w:type="spellEnd"/>
            <w:r w:rsidRPr="002D0F9D">
              <w:rPr>
                <w:color w:val="000000"/>
              </w:rPr>
              <w:t xml:space="preserve"> </w:t>
            </w:r>
            <w:proofErr w:type="spellStart"/>
            <w:r w:rsidRPr="002D0F9D">
              <w:rPr>
                <w:color w:val="000000"/>
              </w:rPr>
              <w:t>turto</w:t>
            </w:r>
            <w:proofErr w:type="spellEnd"/>
            <w:r w:rsidRPr="002D0F9D">
              <w:rPr>
                <w:color w:val="000000"/>
              </w:rPr>
              <w:t xml:space="preserve"> </w:t>
            </w:r>
            <w:proofErr w:type="spellStart"/>
            <w:r w:rsidRPr="002D0F9D">
              <w:rPr>
                <w:color w:val="000000"/>
              </w:rPr>
              <w:t>buhalterinė</w:t>
            </w:r>
            <w:proofErr w:type="spellEnd"/>
            <w:r w:rsidRPr="002D0F9D">
              <w:rPr>
                <w:color w:val="000000"/>
              </w:rPr>
              <w:t xml:space="preserve"> </w:t>
            </w:r>
            <w:proofErr w:type="spellStart"/>
            <w:r w:rsidRPr="002D0F9D">
              <w:rPr>
                <w:color w:val="000000"/>
              </w:rPr>
              <w:t>įsigijimo</w:t>
            </w:r>
            <w:proofErr w:type="spellEnd"/>
            <w:r w:rsidRPr="002D0F9D">
              <w:rPr>
                <w:color w:val="000000"/>
              </w:rPr>
              <w:t xml:space="preserve"> </w:t>
            </w:r>
            <w:proofErr w:type="spellStart"/>
            <w:r w:rsidRPr="002D0F9D">
              <w:rPr>
                <w:color w:val="000000"/>
              </w:rPr>
              <w:t>vertė</w:t>
            </w:r>
            <w:proofErr w:type="spellEnd"/>
          </w:p>
        </w:tc>
      </w:tr>
    </w:tbl>
    <w:p w14:paraId="06D7D90A" w14:textId="77777777" w:rsidR="00937C10" w:rsidRDefault="00937C10"/>
    <w:tbl>
      <w:tblPr>
        <w:tblW w:w="9351" w:type="dxa"/>
        <w:tblLook w:val="04A0" w:firstRow="1" w:lastRow="0" w:firstColumn="1" w:lastColumn="0" w:noHBand="0" w:noVBand="1"/>
      </w:tblPr>
      <w:tblGrid>
        <w:gridCol w:w="3539"/>
        <w:gridCol w:w="5812"/>
      </w:tblGrid>
      <w:tr w:rsidR="00937C10" w:rsidRPr="00AA7BE0" w14:paraId="4EDAAEC0" w14:textId="77777777" w:rsidTr="000314D8">
        <w:trPr>
          <w:trHeight w:val="300"/>
          <w:tblHeader/>
        </w:trPr>
        <w:tc>
          <w:tcPr>
            <w:tcW w:w="353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1ADFC89" w14:textId="77777777" w:rsidR="00937C10" w:rsidRPr="00AA7BE0" w:rsidRDefault="00937C10" w:rsidP="000314D8">
            <w:pPr>
              <w:jc w:val="center"/>
              <w:rPr>
                <w:b/>
                <w:bCs/>
                <w:color w:val="000000"/>
                <w:lang w:val="en-US"/>
              </w:rPr>
            </w:pPr>
            <w:proofErr w:type="spellStart"/>
            <w:r w:rsidRPr="00AA7BE0">
              <w:rPr>
                <w:b/>
                <w:bCs/>
                <w:color w:val="000000"/>
              </w:rPr>
              <w:lastRenderedPageBreak/>
              <w:t>Turto</w:t>
            </w:r>
            <w:proofErr w:type="spellEnd"/>
            <w:r w:rsidRPr="00AA7BE0">
              <w:rPr>
                <w:b/>
                <w:bCs/>
                <w:color w:val="000000"/>
              </w:rPr>
              <w:t xml:space="preserve"> </w:t>
            </w:r>
            <w:proofErr w:type="spellStart"/>
            <w:r w:rsidRPr="00AA7BE0">
              <w:rPr>
                <w:b/>
                <w:bCs/>
                <w:color w:val="000000"/>
              </w:rPr>
              <w:t>paskirstymo</w:t>
            </w:r>
            <w:proofErr w:type="spellEnd"/>
            <w:r w:rsidRPr="00AA7BE0">
              <w:rPr>
                <w:b/>
                <w:bCs/>
                <w:color w:val="000000"/>
              </w:rPr>
              <w:t xml:space="preserve"> </w:t>
            </w:r>
            <w:proofErr w:type="spellStart"/>
            <w:r w:rsidRPr="00AA7BE0">
              <w:rPr>
                <w:b/>
                <w:bCs/>
                <w:color w:val="000000"/>
              </w:rPr>
              <w:t>centras</w:t>
            </w:r>
            <w:proofErr w:type="spellEnd"/>
          </w:p>
        </w:tc>
        <w:tc>
          <w:tcPr>
            <w:tcW w:w="5812" w:type="dxa"/>
            <w:tcBorders>
              <w:top w:val="single" w:sz="4" w:space="0" w:color="auto"/>
              <w:left w:val="nil"/>
              <w:bottom w:val="single" w:sz="4" w:space="0" w:color="auto"/>
              <w:right w:val="single" w:sz="4" w:space="0" w:color="auto"/>
            </w:tcBorders>
            <w:shd w:val="clear" w:color="000000" w:fill="D9D9D9"/>
            <w:noWrap/>
            <w:vAlign w:val="center"/>
            <w:hideMark/>
          </w:tcPr>
          <w:p w14:paraId="2ABDCFD4" w14:textId="77777777" w:rsidR="00937C10" w:rsidRPr="00AA7BE0" w:rsidRDefault="00937C10" w:rsidP="000314D8">
            <w:pPr>
              <w:jc w:val="center"/>
              <w:rPr>
                <w:b/>
                <w:bCs/>
                <w:color w:val="000000"/>
              </w:rPr>
            </w:pPr>
            <w:proofErr w:type="spellStart"/>
            <w:r w:rsidRPr="00AA7BE0">
              <w:rPr>
                <w:b/>
                <w:bCs/>
                <w:color w:val="000000"/>
              </w:rPr>
              <w:t>Turto</w:t>
            </w:r>
            <w:proofErr w:type="spellEnd"/>
            <w:r w:rsidRPr="00AA7BE0">
              <w:rPr>
                <w:b/>
                <w:bCs/>
                <w:color w:val="000000"/>
              </w:rPr>
              <w:t xml:space="preserve"> </w:t>
            </w:r>
            <w:proofErr w:type="spellStart"/>
            <w:r w:rsidRPr="00AA7BE0">
              <w:rPr>
                <w:b/>
                <w:bCs/>
                <w:color w:val="000000"/>
              </w:rPr>
              <w:t>paskirstymo</w:t>
            </w:r>
            <w:proofErr w:type="spellEnd"/>
            <w:r w:rsidRPr="00AA7BE0">
              <w:rPr>
                <w:b/>
                <w:bCs/>
                <w:color w:val="000000"/>
              </w:rPr>
              <w:t xml:space="preserve"> </w:t>
            </w:r>
            <w:proofErr w:type="spellStart"/>
            <w:r w:rsidRPr="00AA7BE0">
              <w:rPr>
                <w:b/>
                <w:bCs/>
                <w:color w:val="000000"/>
              </w:rPr>
              <w:t>kriterijus</w:t>
            </w:r>
            <w:proofErr w:type="spellEnd"/>
          </w:p>
        </w:tc>
      </w:tr>
      <w:tr w:rsidR="00937C10" w:rsidRPr="00AA7BE0" w14:paraId="46BD35F2" w14:textId="77777777" w:rsidTr="000314D8">
        <w:trPr>
          <w:trHeight w:val="915"/>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66EDCD2" w14:textId="77777777" w:rsidR="00937C10" w:rsidRPr="00AA7BE0" w:rsidRDefault="00937C10" w:rsidP="000314D8">
            <w:pPr>
              <w:rPr>
                <w:color w:val="000000"/>
              </w:rPr>
            </w:pPr>
            <w:proofErr w:type="spellStart"/>
            <w:r w:rsidRPr="00AA7BE0">
              <w:rPr>
                <w:color w:val="000000"/>
              </w:rPr>
              <w:t>standartinė</w:t>
            </w:r>
            <w:proofErr w:type="spellEnd"/>
            <w:r w:rsidRPr="00AA7BE0">
              <w:rPr>
                <w:color w:val="000000"/>
              </w:rPr>
              <w:t xml:space="preserve"> </w:t>
            </w:r>
            <w:proofErr w:type="spellStart"/>
            <w:r w:rsidRPr="00AA7BE0">
              <w:rPr>
                <w:color w:val="000000"/>
              </w:rPr>
              <w:t>programinė</w:t>
            </w:r>
            <w:proofErr w:type="spellEnd"/>
            <w:r w:rsidRPr="00AA7BE0">
              <w:rPr>
                <w:color w:val="000000"/>
              </w:rPr>
              <w:t xml:space="preserve"> </w:t>
            </w:r>
            <w:proofErr w:type="spellStart"/>
            <w:r w:rsidRPr="00AA7BE0">
              <w:rPr>
                <w:color w:val="000000"/>
              </w:rPr>
              <w:t>įranga</w:t>
            </w:r>
            <w:proofErr w:type="spellEnd"/>
          </w:p>
        </w:tc>
        <w:tc>
          <w:tcPr>
            <w:tcW w:w="5812" w:type="dxa"/>
            <w:tcBorders>
              <w:top w:val="nil"/>
              <w:left w:val="nil"/>
              <w:bottom w:val="single" w:sz="4" w:space="0" w:color="auto"/>
              <w:right w:val="single" w:sz="4" w:space="0" w:color="auto"/>
            </w:tcBorders>
            <w:shd w:val="clear" w:color="000000" w:fill="FFFFFF"/>
            <w:vAlign w:val="center"/>
            <w:hideMark/>
          </w:tcPr>
          <w:p w14:paraId="561A3702" w14:textId="77777777" w:rsidR="00937C10" w:rsidRPr="00AA7BE0" w:rsidRDefault="00937C10" w:rsidP="000314D8">
            <w:pPr>
              <w:rPr>
                <w:color w:val="000000"/>
              </w:rPr>
            </w:pPr>
            <w:proofErr w:type="spellStart"/>
            <w:r w:rsidRPr="00AA7BE0">
              <w:rPr>
                <w:color w:val="000000"/>
              </w:rPr>
              <w:t>Tiesiogiai</w:t>
            </w:r>
            <w:proofErr w:type="spellEnd"/>
            <w:r w:rsidRPr="00AA7BE0">
              <w:rPr>
                <w:color w:val="000000"/>
              </w:rPr>
              <w:t xml:space="preserve"> </w:t>
            </w:r>
            <w:proofErr w:type="spellStart"/>
            <w:r w:rsidRPr="00AA7BE0">
              <w:rPr>
                <w:color w:val="000000"/>
              </w:rPr>
              <w:t>paslaugoms</w:t>
            </w:r>
            <w:proofErr w:type="spellEnd"/>
            <w:r w:rsidRPr="00AA7BE0">
              <w:rPr>
                <w:color w:val="000000"/>
              </w:rPr>
              <w:t xml:space="preserve"> </w:t>
            </w:r>
            <w:proofErr w:type="spellStart"/>
            <w:r w:rsidRPr="00AA7BE0">
              <w:rPr>
                <w:color w:val="000000"/>
              </w:rPr>
              <w:t>priskirto</w:t>
            </w:r>
            <w:proofErr w:type="spellEnd"/>
            <w:r w:rsidRPr="00AA7BE0">
              <w:rPr>
                <w:color w:val="000000"/>
              </w:rPr>
              <w:t xml:space="preserve"> </w:t>
            </w:r>
            <w:proofErr w:type="spellStart"/>
            <w:r w:rsidRPr="00AA7BE0">
              <w:rPr>
                <w:color w:val="000000"/>
              </w:rPr>
              <w:t>naudojamo</w:t>
            </w:r>
            <w:proofErr w:type="spellEnd"/>
            <w:r w:rsidRPr="00AA7BE0">
              <w:rPr>
                <w:color w:val="000000"/>
              </w:rPr>
              <w:t xml:space="preserve"> </w:t>
            </w:r>
            <w:proofErr w:type="spellStart"/>
            <w:r w:rsidRPr="00AA7BE0">
              <w:rPr>
                <w:color w:val="000000"/>
              </w:rPr>
              <w:t>turto</w:t>
            </w:r>
            <w:proofErr w:type="spellEnd"/>
            <w:r w:rsidRPr="00AA7BE0">
              <w:rPr>
                <w:color w:val="000000"/>
              </w:rPr>
              <w:t xml:space="preserve"> </w:t>
            </w:r>
            <w:proofErr w:type="spellStart"/>
            <w:r>
              <w:rPr>
                <w:color w:val="000000"/>
              </w:rPr>
              <w:t>buhalterin</w:t>
            </w:r>
            <w:r w:rsidRPr="00AA7BE0">
              <w:rPr>
                <w:color w:val="000000"/>
              </w:rPr>
              <w:t>ė</w:t>
            </w:r>
            <w:proofErr w:type="spellEnd"/>
            <w:r w:rsidRPr="00AA7BE0">
              <w:rPr>
                <w:color w:val="000000"/>
              </w:rPr>
              <w:t xml:space="preserve"> </w:t>
            </w:r>
            <w:proofErr w:type="spellStart"/>
            <w:r w:rsidRPr="00AA7BE0">
              <w:rPr>
                <w:color w:val="000000"/>
              </w:rPr>
              <w:t>įsigijimo</w:t>
            </w:r>
            <w:proofErr w:type="spellEnd"/>
            <w:r w:rsidRPr="00AA7BE0">
              <w:rPr>
                <w:color w:val="000000"/>
              </w:rPr>
              <w:t xml:space="preserve"> </w:t>
            </w:r>
            <w:proofErr w:type="spellStart"/>
            <w:r w:rsidRPr="00AA7BE0">
              <w:rPr>
                <w:color w:val="000000"/>
              </w:rPr>
              <w:t>vertė</w:t>
            </w:r>
            <w:proofErr w:type="spellEnd"/>
          </w:p>
        </w:tc>
      </w:tr>
      <w:tr w:rsidR="00937C10" w:rsidRPr="00AA7BE0" w14:paraId="71B06295" w14:textId="77777777" w:rsidTr="000314D8">
        <w:trPr>
          <w:trHeight w:val="93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3CB662B" w14:textId="77777777" w:rsidR="00937C10" w:rsidRPr="00AA7BE0" w:rsidRDefault="00937C10" w:rsidP="000314D8">
            <w:pPr>
              <w:rPr>
                <w:color w:val="000000"/>
              </w:rPr>
            </w:pPr>
            <w:r w:rsidRPr="00AA7BE0">
              <w:rPr>
                <w:color w:val="000000"/>
              </w:rPr>
              <w:t xml:space="preserve">spec. </w:t>
            </w:r>
            <w:proofErr w:type="spellStart"/>
            <w:r w:rsidRPr="00AA7BE0">
              <w:rPr>
                <w:color w:val="000000"/>
              </w:rPr>
              <w:t>programinė</w:t>
            </w:r>
            <w:proofErr w:type="spellEnd"/>
            <w:r w:rsidRPr="00AA7BE0">
              <w:rPr>
                <w:color w:val="000000"/>
              </w:rPr>
              <w:t xml:space="preserve"> </w:t>
            </w:r>
            <w:proofErr w:type="spellStart"/>
            <w:r w:rsidRPr="00AA7BE0">
              <w:rPr>
                <w:color w:val="000000"/>
              </w:rPr>
              <w:t>įranga</w:t>
            </w:r>
            <w:proofErr w:type="spellEnd"/>
          </w:p>
        </w:tc>
        <w:tc>
          <w:tcPr>
            <w:tcW w:w="5812" w:type="dxa"/>
            <w:tcBorders>
              <w:top w:val="nil"/>
              <w:left w:val="nil"/>
              <w:bottom w:val="single" w:sz="4" w:space="0" w:color="auto"/>
              <w:right w:val="single" w:sz="4" w:space="0" w:color="auto"/>
            </w:tcBorders>
            <w:shd w:val="clear" w:color="000000" w:fill="FFFFFF"/>
            <w:hideMark/>
          </w:tcPr>
          <w:p w14:paraId="0D1B76FC"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01F5294B" w14:textId="77777777" w:rsidTr="000314D8">
        <w:trPr>
          <w:trHeight w:val="87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16C2E172" w14:textId="77777777" w:rsidR="00937C10" w:rsidRPr="00AA7BE0" w:rsidRDefault="00937C10" w:rsidP="000314D8">
            <w:pPr>
              <w:rPr>
                <w:color w:val="000000"/>
              </w:rPr>
            </w:pPr>
            <w:proofErr w:type="spellStart"/>
            <w:r w:rsidRPr="00AA7BE0">
              <w:rPr>
                <w:color w:val="000000"/>
              </w:rPr>
              <w:t>kitas</w:t>
            </w:r>
            <w:proofErr w:type="spellEnd"/>
            <w:r w:rsidRPr="00AA7BE0">
              <w:rPr>
                <w:color w:val="000000"/>
              </w:rPr>
              <w:t xml:space="preserve"> </w:t>
            </w:r>
            <w:proofErr w:type="spellStart"/>
            <w:r w:rsidRPr="00AA7BE0">
              <w:rPr>
                <w:color w:val="000000"/>
              </w:rPr>
              <w:t>nematerialus</w:t>
            </w:r>
            <w:proofErr w:type="spellEnd"/>
            <w:r w:rsidRPr="00AA7BE0">
              <w:rPr>
                <w:color w:val="000000"/>
              </w:rPr>
              <w:t xml:space="preserve"> </w:t>
            </w:r>
            <w:proofErr w:type="spellStart"/>
            <w:r w:rsidRPr="00AA7BE0">
              <w:rPr>
                <w:color w:val="000000"/>
              </w:rPr>
              <w:t>turtas</w:t>
            </w:r>
            <w:proofErr w:type="spellEnd"/>
          </w:p>
        </w:tc>
        <w:tc>
          <w:tcPr>
            <w:tcW w:w="5812" w:type="dxa"/>
            <w:tcBorders>
              <w:top w:val="nil"/>
              <w:left w:val="nil"/>
              <w:bottom w:val="single" w:sz="4" w:space="0" w:color="auto"/>
              <w:right w:val="single" w:sz="4" w:space="0" w:color="auto"/>
            </w:tcBorders>
            <w:shd w:val="clear" w:color="000000" w:fill="FFFFFF"/>
            <w:hideMark/>
          </w:tcPr>
          <w:p w14:paraId="4D4F9ADF"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450A59" w14:paraId="0B8B002A" w14:textId="77777777" w:rsidTr="000314D8">
        <w:trPr>
          <w:trHeight w:val="96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53DD247" w14:textId="77777777" w:rsidR="00937C10" w:rsidRPr="00450A59" w:rsidRDefault="00937C10" w:rsidP="000314D8">
            <w:pPr>
              <w:rPr>
                <w:color w:val="000000"/>
                <w:lang w:val="it-IT"/>
              </w:rPr>
            </w:pPr>
            <w:r w:rsidRPr="00450A59">
              <w:rPr>
                <w:color w:val="000000"/>
                <w:lang w:val="it-IT"/>
              </w:rPr>
              <w:t>Pastatai (administraciniai, gamybiniai-ūkiniai ir pan.)</w:t>
            </w:r>
          </w:p>
        </w:tc>
        <w:tc>
          <w:tcPr>
            <w:tcW w:w="5812" w:type="dxa"/>
            <w:tcBorders>
              <w:top w:val="nil"/>
              <w:left w:val="nil"/>
              <w:bottom w:val="single" w:sz="4" w:space="0" w:color="auto"/>
              <w:right w:val="single" w:sz="4" w:space="0" w:color="auto"/>
            </w:tcBorders>
            <w:shd w:val="clear" w:color="000000" w:fill="FFFFFF"/>
            <w:hideMark/>
          </w:tcPr>
          <w:p w14:paraId="1FB8B1D5" w14:textId="77777777" w:rsidR="00937C10" w:rsidRPr="00450A59" w:rsidRDefault="00937C10" w:rsidP="000314D8">
            <w:pPr>
              <w:rPr>
                <w:color w:val="000000"/>
                <w:lang w:val="it-IT"/>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450A59" w14:paraId="3F70D5D4" w14:textId="77777777" w:rsidTr="000314D8">
        <w:trPr>
          <w:trHeight w:val="885"/>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E91FF2E" w14:textId="77777777" w:rsidR="00937C10" w:rsidRPr="00450A59" w:rsidRDefault="00937C10" w:rsidP="000314D8">
            <w:pPr>
              <w:rPr>
                <w:color w:val="000000"/>
                <w:lang w:val="it-IT"/>
              </w:rPr>
            </w:pPr>
            <w:r w:rsidRPr="00450A59">
              <w:rPr>
                <w:color w:val="000000"/>
                <w:lang w:val="it-IT"/>
              </w:rPr>
              <w:t>keliai, aikštelės, šaligatviai ir tvoros</w:t>
            </w:r>
          </w:p>
        </w:tc>
        <w:tc>
          <w:tcPr>
            <w:tcW w:w="5812" w:type="dxa"/>
            <w:tcBorders>
              <w:top w:val="nil"/>
              <w:left w:val="nil"/>
              <w:bottom w:val="single" w:sz="4" w:space="0" w:color="auto"/>
              <w:right w:val="single" w:sz="4" w:space="0" w:color="auto"/>
            </w:tcBorders>
            <w:shd w:val="clear" w:color="000000" w:fill="FFFFFF"/>
            <w:hideMark/>
          </w:tcPr>
          <w:p w14:paraId="71F78331" w14:textId="77777777" w:rsidR="00937C10" w:rsidRPr="00450A59" w:rsidRDefault="00937C10" w:rsidP="000314D8">
            <w:pPr>
              <w:rPr>
                <w:color w:val="000000"/>
                <w:lang w:val="it-IT"/>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720AD461" w14:textId="77777777" w:rsidTr="000314D8">
        <w:trPr>
          <w:trHeight w:val="93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6C7F690" w14:textId="77777777" w:rsidR="00937C10" w:rsidRPr="00AA7BE0" w:rsidRDefault="00937C10" w:rsidP="000314D8">
            <w:pPr>
              <w:rPr>
                <w:color w:val="000000"/>
              </w:rPr>
            </w:pPr>
            <w:proofErr w:type="spellStart"/>
            <w:r w:rsidRPr="00AA7BE0">
              <w:rPr>
                <w:color w:val="000000"/>
              </w:rPr>
              <w:t>vamzdynai</w:t>
            </w:r>
            <w:proofErr w:type="spellEnd"/>
          </w:p>
        </w:tc>
        <w:tc>
          <w:tcPr>
            <w:tcW w:w="5812" w:type="dxa"/>
            <w:tcBorders>
              <w:top w:val="nil"/>
              <w:left w:val="nil"/>
              <w:bottom w:val="single" w:sz="4" w:space="0" w:color="auto"/>
              <w:right w:val="single" w:sz="4" w:space="0" w:color="auto"/>
            </w:tcBorders>
            <w:shd w:val="clear" w:color="000000" w:fill="FFFFFF"/>
            <w:hideMark/>
          </w:tcPr>
          <w:p w14:paraId="204AD645"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54BA3E5A" w14:textId="77777777" w:rsidTr="000314D8">
        <w:trPr>
          <w:trHeight w:val="795"/>
        </w:trPr>
        <w:tc>
          <w:tcPr>
            <w:tcW w:w="3539" w:type="dxa"/>
            <w:tcBorders>
              <w:top w:val="nil"/>
              <w:left w:val="single" w:sz="4" w:space="0" w:color="auto"/>
              <w:bottom w:val="single" w:sz="4" w:space="0" w:color="auto"/>
              <w:right w:val="single" w:sz="4" w:space="0" w:color="auto"/>
            </w:tcBorders>
            <w:shd w:val="clear" w:color="000000" w:fill="FFFFFF"/>
            <w:vAlign w:val="center"/>
          </w:tcPr>
          <w:p w14:paraId="248279BD" w14:textId="77777777" w:rsidR="00937C10" w:rsidRPr="00AA7BE0" w:rsidRDefault="00937C10" w:rsidP="000314D8">
            <w:pPr>
              <w:rPr>
                <w:color w:val="000000"/>
              </w:rPr>
            </w:pPr>
            <w:proofErr w:type="spellStart"/>
            <w:r w:rsidRPr="006B37F6">
              <w:rPr>
                <w:color w:val="000000"/>
              </w:rPr>
              <w:t>šilumos</w:t>
            </w:r>
            <w:proofErr w:type="spellEnd"/>
            <w:r w:rsidRPr="006B37F6">
              <w:rPr>
                <w:color w:val="000000"/>
              </w:rPr>
              <w:t xml:space="preserve"> </w:t>
            </w:r>
            <w:proofErr w:type="spellStart"/>
            <w:r w:rsidRPr="006B37F6">
              <w:rPr>
                <w:color w:val="000000"/>
              </w:rPr>
              <w:t>ir</w:t>
            </w:r>
            <w:proofErr w:type="spellEnd"/>
            <w:r w:rsidRPr="006B37F6">
              <w:rPr>
                <w:color w:val="000000"/>
              </w:rPr>
              <w:t xml:space="preserve"> </w:t>
            </w:r>
            <w:proofErr w:type="spellStart"/>
            <w:r w:rsidRPr="006B37F6">
              <w:rPr>
                <w:color w:val="000000"/>
              </w:rPr>
              <w:t>karšto</w:t>
            </w:r>
            <w:proofErr w:type="spellEnd"/>
            <w:r w:rsidRPr="006B37F6">
              <w:rPr>
                <w:color w:val="000000"/>
              </w:rPr>
              <w:t xml:space="preserve"> </w:t>
            </w:r>
            <w:proofErr w:type="spellStart"/>
            <w:r w:rsidRPr="006B37F6">
              <w:rPr>
                <w:color w:val="000000"/>
              </w:rPr>
              <w:t>vandens</w:t>
            </w:r>
            <w:proofErr w:type="spellEnd"/>
            <w:r w:rsidRPr="006B37F6">
              <w:rPr>
                <w:color w:val="000000"/>
              </w:rPr>
              <w:t xml:space="preserve"> </w:t>
            </w:r>
            <w:proofErr w:type="spellStart"/>
            <w:r w:rsidRPr="006B37F6">
              <w:rPr>
                <w:color w:val="000000"/>
              </w:rPr>
              <w:t>tiekimo</w:t>
            </w:r>
            <w:proofErr w:type="spellEnd"/>
            <w:r w:rsidRPr="006B37F6">
              <w:rPr>
                <w:color w:val="000000"/>
              </w:rPr>
              <w:t xml:space="preserve"> </w:t>
            </w:r>
            <w:proofErr w:type="spellStart"/>
            <w:r w:rsidRPr="006B37F6">
              <w:rPr>
                <w:color w:val="000000"/>
              </w:rPr>
              <w:t>vamzdynai</w:t>
            </w:r>
            <w:proofErr w:type="spellEnd"/>
          </w:p>
        </w:tc>
        <w:tc>
          <w:tcPr>
            <w:tcW w:w="5812" w:type="dxa"/>
            <w:tcBorders>
              <w:top w:val="nil"/>
              <w:left w:val="nil"/>
              <w:bottom w:val="single" w:sz="4" w:space="0" w:color="auto"/>
              <w:right w:val="single" w:sz="4" w:space="0" w:color="auto"/>
            </w:tcBorders>
            <w:shd w:val="clear" w:color="000000" w:fill="FFFFFF"/>
          </w:tcPr>
          <w:p w14:paraId="3C84FBBC" w14:textId="77777777" w:rsidR="00937C10" w:rsidRPr="00100DB8"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7CD72638" w14:textId="77777777" w:rsidTr="000314D8">
        <w:trPr>
          <w:trHeight w:val="693"/>
        </w:trPr>
        <w:tc>
          <w:tcPr>
            <w:tcW w:w="3539" w:type="dxa"/>
            <w:tcBorders>
              <w:top w:val="nil"/>
              <w:left w:val="single" w:sz="4" w:space="0" w:color="auto"/>
              <w:bottom w:val="single" w:sz="4" w:space="0" w:color="auto"/>
              <w:right w:val="single" w:sz="4" w:space="0" w:color="auto"/>
            </w:tcBorders>
            <w:shd w:val="clear" w:color="000000" w:fill="FFFFFF"/>
            <w:vAlign w:val="center"/>
          </w:tcPr>
          <w:p w14:paraId="07F6E17C" w14:textId="77777777" w:rsidR="00937C10" w:rsidRPr="00AA7BE0" w:rsidRDefault="00937C10" w:rsidP="000314D8">
            <w:pPr>
              <w:rPr>
                <w:color w:val="000000"/>
              </w:rPr>
            </w:pPr>
            <w:proofErr w:type="spellStart"/>
            <w:r w:rsidRPr="006B37F6">
              <w:rPr>
                <w:color w:val="000000"/>
              </w:rPr>
              <w:t>saulės</w:t>
            </w:r>
            <w:proofErr w:type="spellEnd"/>
            <w:r w:rsidRPr="006B37F6">
              <w:rPr>
                <w:color w:val="000000"/>
              </w:rPr>
              <w:t xml:space="preserve"> </w:t>
            </w:r>
            <w:proofErr w:type="spellStart"/>
            <w:r w:rsidRPr="006B37F6">
              <w:rPr>
                <w:color w:val="000000"/>
              </w:rPr>
              <w:t>šviesos</w:t>
            </w:r>
            <w:proofErr w:type="spellEnd"/>
            <w:r w:rsidRPr="006B37F6">
              <w:rPr>
                <w:color w:val="000000"/>
              </w:rPr>
              <w:t xml:space="preserve"> </w:t>
            </w:r>
            <w:proofErr w:type="spellStart"/>
            <w:r w:rsidRPr="006B37F6">
              <w:rPr>
                <w:color w:val="000000"/>
              </w:rPr>
              <w:t>elektrinės</w:t>
            </w:r>
            <w:proofErr w:type="spellEnd"/>
          </w:p>
        </w:tc>
        <w:tc>
          <w:tcPr>
            <w:tcW w:w="5812" w:type="dxa"/>
            <w:tcBorders>
              <w:top w:val="nil"/>
              <w:left w:val="nil"/>
              <w:bottom w:val="single" w:sz="4" w:space="0" w:color="auto"/>
              <w:right w:val="single" w:sz="4" w:space="0" w:color="auto"/>
            </w:tcBorders>
            <w:shd w:val="clear" w:color="000000" w:fill="FFFFFF"/>
          </w:tcPr>
          <w:p w14:paraId="2534FCE8" w14:textId="77777777" w:rsidR="00937C10" w:rsidRPr="00100DB8"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5F5BBB67" w14:textId="77777777" w:rsidTr="000314D8">
        <w:trPr>
          <w:trHeight w:val="174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64E23FA8" w14:textId="77777777" w:rsidR="00937C10" w:rsidRPr="00AA7BE0" w:rsidRDefault="00937C10" w:rsidP="000314D8">
            <w:pPr>
              <w:rPr>
                <w:color w:val="000000"/>
              </w:rPr>
            </w:pPr>
            <w:r w:rsidRPr="00AA7BE0">
              <w:rPr>
                <w:color w:val="000000"/>
              </w:rPr>
              <w:t xml:space="preserve">Kiti </w:t>
            </w:r>
            <w:proofErr w:type="spellStart"/>
            <w:r w:rsidRPr="00AA7BE0">
              <w:rPr>
                <w:color w:val="000000"/>
              </w:rPr>
              <w:t>įrenginiai</w:t>
            </w:r>
            <w:proofErr w:type="spellEnd"/>
            <w:r w:rsidRPr="00AA7BE0">
              <w:rPr>
                <w:color w:val="000000"/>
              </w:rPr>
              <w:t xml:space="preserve"> (</w:t>
            </w:r>
            <w:proofErr w:type="spellStart"/>
            <w:r w:rsidRPr="00AA7BE0">
              <w:rPr>
                <w:color w:val="000000"/>
              </w:rPr>
              <w:t>siurblinių</w:t>
            </w:r>
            <w:proofErr w:type="spellEnd"/>
            <w:r w:rsidRPr="00AA7BE0">
              <w:rPr>
                <w:color w:val="000000"/>
              </w:rPr>
              <w:t xml:space="preserve"> </w:t>
            </w:r>
            <w:proofErr w:type="spellStart"/>
            <w:r w:rsidRPr="00AA7BE0">
              <w:rPr>
                <w:color w:val="000000"/>
              </w:rPr>
              <w:t>statiniai</w:t>
            </w:r>
            <w:proofErr w:type="spellEnd"/>
            <w:r w:rsidRPr="00AA7BE0">
              <w:rPr>
                <w:color w:val="000000"/>
              </w:rPr>
              <w:t xml:space="preserve">, </w:t>
            </w:r>
            <w:proofErr w:type="spellStart"/>
            <w:r w:rsidRPr="00AA7BE0">
              <w:rPr>
                <w:color w:val="000000"/>
              </w:rPr>
              <w:t>vandentiekio</w:t>
            </w:r>
            <w:proofErr w:type="spellEnd"/>
            <w:r w:rsidRPr="00AA7BE0">
              <w:rPr>
                <w:color w:val="000000"/>
              </w:rPr>
              <w:t xml:space="preserve"> </w:t>
            </w:r>
            <w:proofErr w:type="spellStart"/>
            <w:r w:rsidRPr="00AA7BE0">
              <w:rPr>
                <w:color w:val="000000"/>
              </w:rPr>
              <w:t>įrenginiai</w:t>
            </w:r>
            <w:proofErr w:type="spellEnd"/>
            <w:r w:rsidRPr="00AA7BE0">
              <w:rPr>
                <w:color w:val="000000"/>
              </w:rPr>
              <w:t xml:space="preserve">, </w:t>
            </w:r>
            <w:proofErr w:type="spellStart"/>
            <w:r w:rsidRPr="00AA7BE0">
              <w:rPr>
                <w:color w:val="000000"/>
              </w:rPr>
              <w:t>nusodintuvai</w:t>
            </w:r>
            <w:proofErr w:type="spellEnd"/>
            <w:r w:rsidRPr="00AA7BE0">
              <w:rPr>
                <w:color w:val="000000"/>
              </w:rPr>
              <w:t xml:space="preserve">, </w:t>
            </w:r>
            <w:proofErr w:type="spellStart"/>
            <w:r w:rsidRPr="00AA7BE0">
              <w:rPr>
                <w:color w:val="000000"/>
              </w:rPr>
              <w:t>diukeriai</w:t>
            </w:r>
            <w:proofErr w:type="spellEnd"/>
            <w:r w:rsidRPr="00AA7BE0">
              <w:rPr>
                <w:color w:val="000000"/>
              </w:rPr>
              <w:t xml:space="preserve">, </w:t>
            </w:r>
            <w:proofErr w:type="spellStart"/>
            <w:r w:rsidRPr="00AA7BE0">
              <w:rPr>
                <w:color w:val="000000"/>
              </w:rPr>
              <w:t>vandens</w:t>
            </w:r>
            <w:proofErr w:type="spellEnd"/>
            <w:r w:rsidRPr="00AA7BE0">
              <w:rPr>
                <w:color w:val="000000"/>
              </w:rPr>
              <w:t xml:space="preserve"> </w:t>
            </w:r>
            <w:proofErr w:type="spellStart"/>
            <w:r w:rsidRPr="00AA7BE0">
              <w:rPr>
                <w:color w:val="000000"/>
              </w:rPr>
              <w:t>rezervuarai</w:t>
            </w:r>
            <w:proofErr w:type="spellEnd"/>
            <w:r w:rsidRPr="00AA7BE0">
              <w:rPr>
                <w:color w:val="000000"/>
              </w:rPr>
              <w:t xml:space="preserve">, </w:t>
            </w:r>
            <w:proofErr w:type="spellStart"/>
            <w:r w:rsidRPr="00AA7BE0">
              <w:rPr>
                <w:color w:val="000000"/>
              </w:rPr>
              <w:t>gelžbetoniniai</w:t>
            </w:r>
            <w:proofErr w:type="spellEnd"/>
            <w:r w:rsidRPr="00AA7BE0">
              <w:rPr>
                <w:color w:val="000000"/>
              </w:rPr>
              <w:t xml:space="preserve"> </w:t>
            </w:r>
            <w:proofErr w:type="spellStart"/>
            <w:r w:rsidRPr="00AA7BE0">
              <w:rPr>
                <w:color w:val="000000"/>
              </w:rPr>
              <w:t>metantankai</w:t>
            </w:r>
            <w:proofErr w:type="spellEnd"/>
            <w:r w:rsidRPr="00AA7BE0">
              <w:rPr>
                <w:color w:val="000000"/>
              </w:rPr>
              <w:t xml:space="preserve">, </w:t>
            </w:r>
            <w:proofErr w:type="spellStart"/>
            <w:r w:rsidRPr="00AA7BE0">
              <w:rPr>
                <w:color w:val="000000"/>
              </w:rPr>
              <w:t>smėlio</w:t>
            </w:r>
            <w:proofErr w:type="spellEnd"/>
            <w:r w:rsidRPr="00AA7BE0">
              <w:rPr>
                <w:color w:val="000000"/>
              </w:rPr>
              <w:t xml:space="preserve"> </w:t>
            </w:r>
            <w:proofErr w:type="spellStart"/>
            <w:r w:rsidRPr="00AA7BE0">
              <w:rPr>
                <w:color w:val="000000"/>
              </w:rPr>
              <w:t>gaudytuvai</w:t>
            </w:r>
            <w:proofErr w:type="spellEnd"/>
            <w:r w:rsidRPr="00AA7BE0">
              <w:rPr>
                <w:color w:val="000000"/>
              </w:rPr>
              <w:t xml:space="preserve">, </w:t>
            </w:r>
            <w:proofErr w:type="spellStart"/>
            <w:r w:rsidRPr="00AA7BE0">
              <w:rPr>
                <w:color w:val="000000"/>
              </w:rPr>
              <w:t>aerotankai</w:t>
            </w:r>
            <w:proofErr w:type="spellEnd"/>
            <w:r w:rsidRPr="00AA7BE0">
              <w:rPr>
                <w:color w:val="000000"/>
              </w:rPr>
              <w:t xml:space="preserve">, </w:t>
            </w:r>
            <w:proofErr w:type="spellStart"/>
            <w:r w:rsidRPr="00AA7BE0">
              <w:rPr>
                <w:color w:val="000000"/>
              </w:rPr>
              <w:t>nusodintuvai</w:t>
            </w:r>
            <w:proofErr w:type="spellEnd"/>
            <w:r w:rsidRPr="00AA7BE0">
              <w:rPr>
                <w:color w:val="000000"/>
              </w:rPr>
              <w:t xml:space="preserve">, </w:t>
            </w:r>
            <w:proofErr w:type="spellStart"/>
            <w:r w:rsidRPr="00AA7BE0">
              <w:rPr>
                <w:color w:val="000000"/>
              </w:rPr>
              <w:t>nuotekų</w:t>
            </w:r>
            <w:proofErr w:type="spellEnd"/>
            <w:r w:rsidRPr="00AA7BE0">
              <w:rPr>
                <w:color w:val="000000"/>
              </w:rPr>
              <w:t xml:space="preserve"> </w:t>
            </w:r>
            <w:proofErr w:type="spellStart"/>
            <w:r w:rsidRPr="00AA7BE0">
              <w:rPr>
                <w:color w:val="000000"/>
              </w:rPr>
              <w:t>valymo</w:t>
            </w:r>
            <w:proofErr w:type="spellEnd"/>
            <w:r w:rsidRPr="00AA7BE0">
              <w:rPr>
                <w:color w:val="000000"/>
              </w:rPr>
              <w:t xml:space="preserve"> </w:t>
            </w:r>
            <w:proofErr w:type="spellStart"/>
            <w:r w:rsidRPr="00AA7BE0">
              <w:rPr>
                <w:color w:val="000000"/>
              </w:rPr>
              <w:t>flotatoriai</w:t>
            </w:r>
            <w:proofErr w:type="spellEnd"/>
            <w:r w:rsidRPr="00AA7BE0">
              <w:rPr>
                <w:color w:val="000000"/>
              </w:rPr>
              <w:t xml:space="preserve">, </w:t>
            </w:r>
            <w:proofErr w:type="spellStart"/>
            <w:r w:rsidRPr="00AA7BE0">
              <w:rPr>
                <w:color w:val="000000"/>
              </w:rPr>
              <w:t>dumblo</w:t>
            </w:r>
            <w:proofErr w:type="spellEnd"/>
            <w:r w:rsidRPr="00AA7BE0">
              <w:rPr>
                <w:color w:val="000000"/>
              </w:rPr>
              <w:t xml:space="preserve"> </w:t>
            </w:r>
            <w:proofErr w:type="spellStart"/>
            <w:r w:rsidRPr="00AA7BE0">
              <w:rPr>
                <w:color w:val="000000"/>
              </w:rPr>
              <w:t>aikštelės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kt.)</w:t>
            </w:r>
          </w:p>
        </w:tc>
        <w:tc>
          <w:tcPr>
            <w:tcW w:w="5812" w:type="dxa"/>
            <w:tcBorders>
              <w:top w:val="nil"/>
              <w:left w:val="nil"/>
              <w:bottom w:val="single" w:sz="4" w:space="0" w:color="auto"/>
              <w:right w:val="single" w:sz="4" w:space="0" w:color="auto"/>
            </w:tcBorders>
            <w:shd w:val="clear" w:color="000000" w:fill="FFFFFF"/>
            <w:hideMark/>
          </w:tcPr>
          <w:p w14:paraId="56B1000C"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5234FBFA" w14:textId="77777777" w:rsidTr="000314D8">
        <w:trPr>
          <w:trHeight w:val="1875"/>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5D313F99" w14:textId="77777777" w:rsidR="00937C10" w:rsidRPr="00AA7BE0" w:rsidRDefault="00937C10" w:rsidP="000314D8">
            <w:pPr>
              <w:rPr>
                <w:color w:val="000000"/>
              </w:rPr>
            </w:pPr>
            <w:proofErr w:type="spellStart"/>
            <w:r w:rsidRPr="00AA7BE0">
              <w:rPr>
                <w:color w:val="000000"/>
              </w:rPr>
              <w:t>vandens</w:t>
            </w:r>
            <w:proofErr w:type="spellEnd"/>
            <w:r w:rsidRPr="00AA7BE0">
              <w:rPr>
                <w:color w:val="000000"/>
              </w:rPr>
              <w:t xml:space="preserve"> </w:t>
            </w:r>
            <w:proofErr w:type="spellStart"/>
            <w:r w:rsidRPr="00AA7BE0">
              <w:rPr>
                <w:color w:val="000000"/>
              </w:rPr>
              <w:t>siurbliai</w:t>
            </w:r>
            <w:proofErr w:type="spellEnd"/>
            <w:r w:rsidRPr="00AA7BE0">
              <w:rPr>
                <w:color w:val="000000"/>
              </w:rPr>
              <w:t xml:space="preserve">, </w:t>
            </w:r>
            <w:proofErr w:type="spellStart"/>
            <w:r w:rsidRPr="00AA7BE0">
              <w:rPr>
                <w:color w:val="000000"/>
              </w:rPr>
              <w:t>nuotekų</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dumblo</w:t>
            </w:r>
            <w:proofErr w:type="spellEnd"/>
            <w:r w:rsidRPr="00AA7BE0">
              <w:rPr>
                <w:color w:val="000000"/>
              </w:rPr>
              <w:t xml:space="preserve"> </w:t>
            </w:r>
            <w:proofErr w:type="spellStart"/>
            <w:r w:rsidRPr="00AA7BE0">
              <w:rPr>
                <w:color w:val="000000"/>
              </w:rPr>
              <w:t>siurbliai</w:t>
            </w:r>
            <w:proofErr w:type="spellEnd"/>
            <w:r w:rsidRPr="00AA7BE0">
              <w:rPr>
                <w:color w:val="000000"/>
              </w:rPr>
              <w:t xml:space="preserve"> </w:t>
            </w:r>
            <w:proofErr w:type="spellStart"/>
            <w:r w:rsidRPr="00AA7BE0">
              <w:rPr>
                <w:color w:val="000000"/>
              </w:rPr>
              <w:t>virš</w:t>
            </w:r>
            <w:proofErr w:type="spellEnd"/>
            <w:r w:rsidRPr="00AA7BE0">
              <w:rPr>
                <w:color w:val="000000"/>
              </w:rPr>
              <w:t xml:space="preserve"> 5 kW, </w:t>
            </w:r>
            <w:proofErr w:type="spellStart"/>
            <w:r w:rsidRPr="00AA7BE0">
              <w:rPr>
                <w:color w:val="000000"/>
              </w:rPr>
              <w:t>kita</w:t>
            </w:r>
            <w:proofErr w:type="spellEnd"/>
            <w:r w:rsidRPr="00AA7BE0">
              <w:rPr>
                <w:color w:val="000000"/>
              </w:rPr>
              <w:t xml:space="preserve"> </w:t>
            </w:r>
            <w:proofErr w:type="spellStart"/>
            <w:r w:rsidRPr="00AA7BE0">
              <w:rPr>
                <w:color w:val="000000"/>
              </w:rPr>
              <w:t>įranga</w:t>
            </w:r>
            <w:proofErr w:type="spellEnd"/>
            <w:r w:rsidRPr="00AA7BE0">
              <w:rPr>
                <w:color w:val="000000"/>
              </w:rPr>
              <w:t xml:space="preserve"> ( </w:t>
            </w:r>
            <w:proofErr w:type="spellStart"/>
            <w:r w:rsidRPr="00AA7BE0">
              <w:rPr>
                <w:color w:val="000000"/>
              </w:rPr>
              <w:t>siurblių</w:t>
            </w:r>
            <w:proofErr w:type="spellEnd"/>
            <w:r w:rsidRPr="00AA7BE0">
              <w:rPr>
                <w:color w:val="000000"/>
              </w:rPr>
              <w:t xml:space="preserve"> </w:t>
            </w:r>
            <w:proofErr w:type="spellStart"/>
            <w:r w:rsidRPr="00AA7BE0">
              <w:rPr>
                <w:color w:val="000000"/>
              </w:rPr>
              <w:t>valdymo</w:t>
            </w:r>
            <w:proofErr w:type="spellEnd"/>
            <w:r w:rsidRPr="00AA7BE0">
              <w:rPr>
                <w:color w:val="000000"/>
              </w:rPr>
              <w:t xml:space="preserve"> </w:t>
            </w:r>
            <w:proofErr w:type="spellStart"/>
            <w:r w:rsidRPr="00AA7BE0">
              <w:rPr>
                <w:color w:val="000000"/>
              </w:rPr>
              <w:t>įranga</w:t>
            </w:r>
            <w:proofErr w:type="spellEnd"/>
            <w:r w:rsidRPr="00AA7BE0">
              <w:rPr>
                <w:color w:val="000000"/>
              </w:rPr>
              <w:t xml:space="preserve">, </w:t>
            </w:r>
            <w:proofErr w:type="spellStart"/>
            <w:r w:rsidRPr="00AA7BE0">
              <w:rPr>
                <w:color w:val="000000"/>
              </w:rPr>
              <w:t>elektrotechninė</w:t>
            </w:r>
            <w:proofErr w:type="spellEnd"/>
            <w:r w:rsidRPr="00AA7BE0">
              <w:rPr>
                <w:color w:val="000000"/>
              </w:rPr>
              <w:t xml:space="preserve"> </w:t>
            </w:r>
            <w:proofErr w:type="spellStart"/>
            <w:r w:rsidRPr="00AA7BE0">
              <w:rPr>
                <w:color w:val="000000"/>
              </w:rPr>
              <w:t>įranga</w:t>
            </w:r>
            <w:proofErr w:type="spellEnd"/>
            <w:r w:rsidRPr="00AA7BE0">
              <w:rPr>
                <w:color w:val="000000"/>
              </w:rPr>
              <w:t xml:space="preserve">, </w:t>
            </w:r>
            <w:proofErr w:type="spellStart"/>
            <w:r w:rsidRPr="00AA7BE0">
              <w:rPr>
                <w:color w:val="000000"/>
              </w:rPr>
              <w:t>stacionarios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mobilios</w:t>
            </w:r>
            <w:proofErr w:type="spellEnd"/>
            <w:r w:rsidRPr="00AA7BE0">
              <w:rPr>
                <w:color w:val="000000"/>
              </w:rPr>
              <w:t xml:space="preserve"> </w:t>
            </w:r>
            <w:proofErr w:type="spellStart"/>
            <w:r w:rsidRPr="00AA7BE0">
              <w:rPr>
                <w:color w:val="000000"/>
              </w:rPr>
              <w:t>darbo</w:t>
            </w:r>
            <w:proofErr w:type="spellEnd"/>
            <w:r w:rsidRPr="00AA7BE0">
              <w:rPr>
                <w:color w:val="000000"/>
              </w:rPr>
              <w:t xml:space="preserve"> </w:t>
            </w:r>
            <w:proofErr w:type="spellStart"/>
            <w:r w:rsidRPr="00AA7BE0">
              <w:rPr>
                <w:color w:val="000000"/>
              </w:rPr>
              <w:t>bei</w:t>
            </w:r>
            <w:proofErr w:type="spellEnd"/>
            <w:r w:rsidRPr="00AA7BE0">
              <w:rPr>
                <w:color w:val="000000"/>
              </w:rPr>
              <w:t xml:space="preserve"> </w:t>
            </w:r>
            <w:proofErr w:type="spellStart"/>
            <w:r w:rsidRPr="00AA7BE0">
              <w:rPr>
                <w:color w:val="000000"/>
              </w:rPr>
              <w:t>hidrodinaminės</w:t>
            </w:r>
            <w:proofErr w:type="spellEnd"/>
            <w:r w:rsidRPr="00AA7BE0">
              <w:rPr>
                <w:color w:val="000000"/>
              </w:rPr>
              <w:t xml:space="preserve"> </w:t>
            </w:r>
            <w:proofErr w:type="spellStart"/>
            <w:r w:rsidRPr="00AA7BE0">
              <w:rPr>
                <w:color w:val="000000"/>
              </w:rPr>
              <w:t>mašinos</w:t>
            </w:r>
            <w:proofErr w:type="spellEnd"/>
            <w:r w:rsidRPr="00AA7BE0">
              <w:rPr>
                <w:color w:val="000000"/>
              </w:rPr>
              <w:t xml:space="preserve">, </w:t>
            </w:r>
            <w:proofErr w:type="spellStart"/>
            <w:r w:rsidRPr="00AA7BE0">
              <w:rPr>
                <w:color w:val="000000"/>
              </w:rPr>
              <w:t>staklės</w:t>
            </w:r>
            <w:proofErr w:type="spellEnd"/>
            <w:r w:rsidRPr="00AA7BE0">
              <w:rPr>
                <w:color w:val="000000"/>
              </w:rPr>
              <w:t xml:space="preserve">, </w:t>
            </w:r>
            <w:proofErr w:type="spellStart"/>
            <w:r w:rsidRPr="00AA7BE0">
              <w:rPr>
                <w:color w:val="000000"/>
              </w:rPr>
              <w:t>sklendės</w:t>
            </w:r>
            <w:proofErr w:type="spellEnd"/>
            <w:r w:rsidRPr="00AA7BE0">
              <w:rPr>
                <w:color w:val="000000"/>
              </w:rPr>
              <w:t xml:space="preserve">, </w:t>
            </w:r>
            <w:proofErr w:type="spellStart"/>
            <w:r w:rsidRPr="00AA7BE0">
              <w:rPr>
                <w:color w:val="000000"/>
              </w:rPr>
              <w:t>grotelės</w:t>
            </w:r>
            <w:proofErr w:type="spellEnd"/>
            <w:r w:rsidRPr="00AA7BE0">
              <w:rPr>
                <w:color w:val="000000"/>
              </w:rPr>
              <w:t xml:space="preserve">, </w:t>
            </w:r>
            <w:proofErr w:type="spellStart"/>
            <w:r w:rsidRPr="00AA7BE0">
              <w:rPr>
                <w:color w:val="000000"/>
              </w:rPr>
              <w:t>grėbliai</w:t>
            </w:r>
            <w:proofErr w:type="spellEnd"/>
            <w:r w:rsidRPr="00AA7BE0">
              <w:rPr>
                <w:color w:val="000000"/>
              </w:rPr>
              <w:t xml:space="preserve">, </w:t>
            </w:r>
            <w:proofErr w:type="spellStart"/>
            <w:r w:rsidRPr="00AA7BE0">
              <w:rPr>
                <w:color w:val="000000"/>
              </w:rPr>
              <w:t>grandikliai</w:t>
            </w:r>
            <w:proofErr w:type="spellEnd"/>
            <w:r w:rsidRPr="00AA7BE0">
              <w:rPr>
                <w:color w:val="000000"/>
              </w:rPr>
              <w:t xml:space="preserve">, </w:t>
            </w:r>
            <w:proofErr w:type="spellStart"/>
            <w:r w:rsidRPr="00AA7BE0">
              <w:rPr>
                <w:color w:val="000000"/>
              </w:rPr>
              <w:t>filtrai</w:t>
            </w:r>
            <w:proofErr w:type="spellEnd"/>
            <w:r w:rsidRPr="00AA7BE0">
              <w:rPr>
                <w:color w:val="000000"/>
              </w:rPr>
              <w:t xml:space="preserve">, </w:t>
            </w:r>
            <w:proofErr w:type="spellStart"/>
            <w:r w:rsidRPr="00AA7BE0">
              <w:rPr>
                <w:color w:val="000000"/>
              </w:rPr>
              <w:t>centrifugos</w:t>
            </w:r>
            <w:proofErr w:type="spellEnd"/>
            <w:r w:rsidRPr="00AA7BE0">
              <w:rPr>
                <w:color w:val="000000"/>
              </w:rPr>
              <w:t>)</w:t>
            </w:r>
          </w:p>
        </w:tc>
        <w:tc>
          <w:tcPr>
            <w:tcW w:w="5812" w:type="dxa"/>
            <w:tcBorders>
              <w:top w:val="nil"/>
              <w:left w:val="nil"/>
              <w:bottom w:val="single" w:sz="4" w:space="0" w:color="auto"/>
              <w:right w:val="single" w:sz="4" w:space="0" w:color="auto"/>
            </w:tcBorders>
            <w:shd w:val="clear" w:color="000000" w:fill="FFFFFF"/>
            <w:hideMark/>
          </w:tcPr>
          <w:p w14:paraId="4561C0F9"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7F3F1EEF" w14:textId="77777777" w:rsidTr="000314D8">
        <w:trPr>
          <w:trHeight w:val="1050"/>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55B398C2" w14:textId="77777777" w:rsidR="00937C10" w:rsidRPr="00AA7BE0" w:rsidRDefault="00937C10" w:rsidP="000314D8">
            <w:pPr>
              <w:rPr>
                <w:color w:val="000000"/>
              </w:rPr>
            </w:pPr>
            <w:proofErr w:type="spellStart"/>
            <w:r w:rsidRPr="00AA7BE0">
              <w:rPr>
                <w:color w:val="000000"/>
              </w:rPr>
              <w:t>nuotekų</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dumblo</w:t>
            </w:r>
            <w:proofErr w:type="spellEnd"/>
            <w:r w:rsidRPr="00AA7BE0">
              <w:rPr>
                <w:color w:val="000000"/>
              </w:rPr>
              <w:t xml:space="preserve"> </w:t>
            </w:r>
            <w:proofErr w:type="spellStart"/>
            <w:r w:rsidRPr="00AA7BE0">
              <w:rPr>
                <w:color w:val="000000"/>
              </w:rPr>
              <w:t>siurbliai</w:t>
            </w:r>
            <w:proofErr w:type="spellEnd"/>
            <w:r w:rsidRPr="00AA7BE0">
              <w:rPr>
                <w:color w:val="000000"/>
              </w:rPr>
              <w:t xml:space="preserve"> </w:t>
            </w:r>
            <w:proofErr w:type="spellStart"/>
            <w:r w:rsidRPr="00AA7BE0">
              <w:rPr>
                <w:color w:val="000000"/>
              </w:rPr>
              <w:t>iki</w:t>
            </w:r>
            <w:proofErr w:type="spellEnd"/>
            <w:r w:rsidRPr="00AA7BE0">
              <w:rPr>
                <w:color w:val="000000"/>
              </w:rPr>
              <w:t xml:space="preserve"> 5 kW</w:t>
            </w:r>
          </w:p>
        </w:tc>
        <w:tc>
          <w:tcPr>
            <w:tcW w:w="5812" w:type="dxa"/>
            <w:tcBorders>
              <w:top w:val="nil"/>
              <w:left w:val="nil"/>
              <w:bottom w:val="single" w:sz="4" w:space="0" w:color="auto"/>
              <w:right w:val="single" w:sz="4" w:space="0" w:color="auto"/>
            </w:tcBorders>
            <w:shd w:val="clear" w:color="000000" w:fill="FFFFFF"/>
            <w:hideMark/>
          </w:tcPr>
          <w:p w14:paraId="65F83CBD"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71FBADFD" w14:textId="77777777" w:rsidTr="000314D8">
        <w:trPr>
          <w:trHeight w:val="945"/>
        </w:trPr>
        <w:tc>
          <w:tcPr>
            <w:tcW w:w="3539" w:type="dxa"/>
            <w:tcBorders>
              <w:top w:val="nil"/>
              <w:left w:val="single" w:sz="4" w:space="0" w:color="auto"/>
              <w:bottom w:val="single" w:sz="4" w:space="0" w:color="auto"/>
              <w:right w:val="single" w:sz="4" w:space="0" w:color="auto"/>
            </w:tcBorders>
            <w:shd w:val="clear" w:color="000000" w:fill="FFFFFF"/>
            <w:hideMark/>
          </w:tcPr>
          <w:p w14:paraId="3392B5D4" w14:textId="77777777" w:rsidR="00937C10" w:rsidRPr="00AA7BE0" w:rsidRDefault="00937C10" w:rsidP="000314D8">
            <w:pPr>
              <w:rPr>
                <w:color w:val="000000"/>
              </w:rPr>
            </w:pPr>
            <w:proofErr w:type="spellStart"/>
            <w:r w:rsidRPr="007C1C15">
              <w:t>geriamojo</w:t>
            </w:r>
            <w:proofErr w:type="spellEnd"/>
            <w:r w:rsidRPr="007C1C15">
              <w:t xml:space="preserve"> </w:t>
            </w:r>
            <w:proofErr w:type="spellStart"/>
            <w:r w:rsidRPr="007C1C15">
              <w:t>vandens</w:t>
            </w:r>
            <w:proofErr w:type="spellEnd"/>
            <w:r w:rsidRPr="007C1C15">
              <w:t xml:space="preserve"> </w:t>
            </w:r>
            <w:proofErr w:type="spellStart"/>
            <w:r w:rsidRPr="007C1C15">
              <w:t>apskaitos</w:t>
            </w:r>
            <w:proofErr w:type="spellEnd"/>
            <w:r w:rsidRPr="007C1C15">
              <w:t xml:space="preserve"> </w:t>
            </w:r>
            <w:proofErr w:type="spellStart"/>
            <w:r w:rsidRPr="007C1C15">
              <w:t>prietaisai</w:t>
            </w:r>
            <w:proofErr w:type="spellEnd"/>
            <w:r w:rsidRPr="007C1C15">
              <w:t xml:space="preserve"> </w:t>
            </w:r>
          </w:p>
        </w:tc>
        <w:tc>
          <w:tcPr>
            <w:tcW w:w="5812" w:type="dxa"/>
            <w:tcBorders>
              <w:top w:val="nil"/>
              <w:left w:val="nil"/>
              <w:bottom w:val="single" w:sz="4" w:space="0" w:color="auto"/>
              <w:right w:val="single" w:sz="4" w:space="0" w:color="auto"/>
            </w:tcBorders>
            <w:shd w:val="clear" w:color="000000" w:fill="FFFFFF"/>
            <w:hideMark/>
          </w:tcPr>
          <w:p w14:paraId="1E565B5D"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089A133A" w14:textId="77777777" w:rsidTr="000314D8">
        <w:trPr>
          <w:trHeight w:val="945"/>
        </w:trPr>
        <w:tc>
          <w:tcPr>
            <w:tcW w:w="3539" w:type="dxa"/>
            <w:tcBorders>
              <w:top w:val="nil"/>
              <w:left w:val="single" w:sz="4" w:space="0" w:color="auto"/>
              <w:bottom w:val="single" w:sz="4" w:space="0" w:color="auto"/>
              <w:right w:val="single" w:sz="4" w:space="0" w:color="auto"/>
            </w:tcBorders>
            <w:shd w:val="clear" w:color="000000" w:fill="FFFFFF"/>
          </w:tcPr>
          <w:p w14:paraId="5F4EAD62" w14:textId="77777777" w:rsidR="00937C10" w:rsidRPr="00AA7BE0" w:rsidRDefault="00937C10" w:rsidP="000314D8">
            <w:pPr>
              <w:rPr>
                <w:color w:val="000000"/>
              </w:rPr>
            </w:pPr>
            <w:proofErr w:type="spellStart"/>
            <w:r w:rsidRPr="007C1C15">
              <w:lastRenderedPageBreak/>
              <w:t>atsiskaitomieji</w:t>
            </w:r>
            <w:proofErr w:type="spellEnd"/>
            <w:r w:rsidRPr="007C1C15">
              <w:t xml:space="preserve"> </w:t>
            </w:r>
            <w:proofErr w:type="spellStart"/>
            <w:r w:rsidRPr="007C1C15">
              <w:t>karšto</w:t>
            </w:r>
            <w:proofErr w:type="spellEnd"/>
            <w:r w:rsidRPr="007C1C15">
              <w:t xml:space="preserve"> </w:t>
            </w:r>
            <w:proofErr w:type="spellStart"/>
            <w:r w:rsidRPr="007C1C15">
              <w:t>vandens</w:t>
            </w:r>
            <w:proofErr w:type="spellEnd"/>
            <w:r w:rsidRPr="007C1C15">
              <w:t xml:space="preserve"> </w:t>
            </w:r>
            <w:proofErr w:type="spellStart"/>
            <w:r w:rsidRPr="007C1C15">
              <w:t>apskaitos</w:t>
            </w:r>
            <w:proofErr w:type="spellEnd"/>
            <w:r w:rsidRPr="007C1C15">
              <w:t xml:space="preserve"> </w:t>
            </w:r>
            <w:proofErr w:type="spellStart"/>
            <w:r w:rsidRPr="007C1C15">
              <w:t>prietaisai</w:t>
            </w:r>
            <w:proofErr w:type="spellEnd"/>
            <w:r w:rsidRPr="007C1C15">
              <w:t xml:space="preserve"> </w:t>
            </w:r>
          </w:p>
        </w:tc>
        <w:tc>
          <w:tcPr>
            <w:tcW w:w="5812" w:type="dxa"/>
            <w:tcBorders>
              <w:top w:val="nil"/>
              <w:left w:val="nil"/>
              <w:bottom w:val="single" w:sz="4" w:space="0" w:color="auto"/>
              <w:right w:val="single" w:sz="4" w:space="0" w:color="auto"/>
            </w:tcBorders>
            <w:shd w:val="clear" w:color="000000" w:fill="FFFFFF"/>
          </w:tcPr>
          <w:p w14:paraId="685E66C9" w14:textId="77777777" w:rsidR="00937C10" w:rsidRPr="00100DB8" w:rsidRDefault="00937C10" w:rsidP="000314D8">
            <w:pPr>
              <w:rPr>
                <w:color w:val="000000"/>
              </w:rPr>
            </w:pPr>
            <w:proofErr w:type="spellStart"/>
            <w:r w:rsidRPr="0067649A">
              <w:rPr>
                <w:color w:val="000000"/>
              </w:rPr>
              <w:t>Tiesiogiai</w:t>
            </w:r>
            <w:proofErr w:type="spellEnd"/>
            <w:r w:rsidRPr="0067649A">
              <w:rPr>
                <w:color w:val="000000"/>
              </w:rPr>
              <w:t xml:space="preserve"> </w:t>
            </w:r>
            <w:proofErr w:type="spellStart"/>
            <w:r w:rsidRPr="0067649A">
              <w:rPr>
                <w:color w:val="000000"/>
              </w:rPr>
              <w:t>paslaugoms</w:t>
            </w:r>
            <w:proofErr w:type="spellEnd"/>
            <w:r w:rsidRPr="0067649A">
              <w:rPr>
                <w:color w:val="000000"/>
              </w:rPr>
              <w:t xml:space="preserve"> </w:t>
            </w:r>
            <w:proofErr w:type="spellStart"/>
            <w:r w:rsidRPr="0067649A">
              <w:rPr>
                <w:color w:val="000000"/>
              </w:rPr>
              <w:t>priskirto</w:t>
            </w:r>
            <w:proofErr w:type="spellEnd"/>
            <w:r w:rsidRPr="0067649A">
              <w:rPr>
                <w:color w:val="000000"/>
              </w:rPr>
              <w:t xml:space="preserve"> </w:t>
            </w:r>
            <w:proofErr w:type="spellStart"/>
            <w:r w:rsidRPr="0067649A">
              <w:rPr>
                <w:color w:val="000000"/>
              </w:rPr>
              <w:t>naudojamo</w:t>
            </w:r>
            <w:proofErr w:type="spellEnd"/>
            <w:r w:rsidRPr="0067649A">
              <w:rPr>
                <w:color w:val="000000"/>
              </w:rPr>
              <w:t xml:space="preserve"> </w:t>
            </w:r>
            <w:proofErr w:type="spellStart"/>
            <w:r w:rsidRPr="0067649A">
              <w:rPr>
                <w:color w:val="000000"/>
              </w:rPr>
              <w:t>turto</w:t>
            </w:r>
            <w:proofErr w:type="spellEnd"/>
            <w:r w:rsidRPr="0067649A">
              <w:rPr>
                <w:color w:val="000000"/>
              </w:rPr>
              <w:t xml:space="preserve"> </w:t>
            </w:r>
            <w:proofErr w:type="spellStart"/>
            <w:r w:rsidRPr="0067649A">
              <w:rPr>
                <w:color w:val="000000"/>
              </w:rPr>
              <w:t>buhalterinė</w:t>
            </w:r>
            <w:proofErr w:type="spellEnd"/>
            <w:r w:rsidRPr="0067649A">
              <w:rPr>
                <w:color w:val="000000"/>
              </w:rPr>
              <w:t xml:space="preserve"> </w:t>
            </w:r>
            <w:proofErr w:type="spellStart"/>
            <w:r w:rsidRPr="0067649A">
              <w:rPr>
                <w:color w:val="000000"/>
              </w:rPr>
              <w:t>įsigijimo</w:t>
            </w:r>
            <w:proofErr w:type="spellEnd"/>
            <w:r w:rsidRPr="0067649A">
              <w:rPr>
                <w:color w:val="000000"/>
              </w:rPr>
              <w:t xml:space="preserve"> </w:t>
            </w:r>
            <w:proofErr w:type="spellStart"/>
            <w:r w:rsidRPr="0067649A">
              <w:rPr>
                <w:color w:val="000000"/>
              </w:rPr>
              <w:t>vertė</w:t>
            </w:r>
            <w:proofErr w:type="spellEnd"/>
          </w:p>
        </w:tc>
      </w:tr>
      <w:tr w:rsidR="00937C10" w:rsidRPr="00AA7BE0" w14:paraId="6E0EEF5A" w14:textId="77777777" w:rsidTr="000314D8">
        <w:trPr>
          <w:trHeight w:val="945"/>
        </w:trPr>
        <w:tc>
          <w:tcPr>
            <w:tcW w:w="3539" w:type="dxa"/>
            <w:tcBorders>
              <w:top w:val="nil"/>
              <w:left w:val="single" w:sz="4" w:space="0" w:color="auto"/>
              <w:bottom w:val="single" w:sz="4" w:space="0" w:color="auto"/>
              <w:right w:val="single" w:sz="4" w:space="0" w:color="auto"/>
            </w:tcBorders>
            <w:shd w:val="clear" w:color="000000" w:fill="FFFFFF"/>
          </w:tcPr>
          <w:p w14:paraId="19E04242" w14:textId="77777777" w:rsidR="00937C10" w:rsidRPr="00AA7BE0" w:rsidRDefault="00937C10" w:rsidP="000314D8">
            <w:pPr>
              <w:rPr>
                <w:color w:val="000000"/>
              </w:rPr>
            </w:pPr>
            <w:proofErr w:type="spellStart"/>
            <w:r w:rsidRPr="007C1C15">
              <w:t>šilumos</w:t>
            </w:r>
            <w:proofErr w:type="spellEnd"/>
            <w:r w:rsidRPr="007C1C15">
              <w:t xml:space="preserve"> (</w:t>
            </w:r>
            <w:proofErr w:type="spellStart"/>
            <w:r w:rsidRPr="007C1C15">
              <w:t>atsiskaitomieji</w:t>
            </w:r>
            <w:proofErr w:type="spellEnd"/>
            <w:r w:rsidRPr="007C1C15">
              <w:t xml:space="preserve"> </w:t>
            </w:r>
            <w:proofErr w:type="spellStart"/>
            <w:r w:rsidRPr="007C1C15">
              <w:t>ir</w:t>
            </w:r>
            <w:proofErr w:type="spellEnd"/>
            <w:r w:rsidRPr="007C1C15">
              <w:t xml:space="preserve"> </w:t>
            </w:r>
            <w:proofErr w:type="spellStart"/>
            <w:r w:rsidRPr="007C1C15">
              <w:t>neatsiskaitomieji</w:t>
            </w:r>
            <w:proofErr w:type="spellEnd"/>
            <w:r w:rsidRPr="007C1C15">
              <w:t xml:space="preserve">) </w:t>
            </w:r>
            <w:proofErr w:type="spellStart"/>
            <w:r w:rsidRPr="007C1C15">
              <w:t>apskaitos</w:t>
            </w:r>
            <w:proofErr w:type="spellEnd"/>
            <w:r w:rsidRPr="007C1C15">
              <w:t xml:space="preserve"> </w:t>
            </w:r>
            <w:proofErr w:type="spellStart"/>
            <w:r w:rsidRPr="007C1C15">
              <w:t>prietaisai</w:t>
            </w:r>
            <w:proofErr w:type="spellEnd"/>
          </w:p>
        </w:tc>
        <w:tc>
          <w:tcPr>
            <w:tcW w:w="5812" w:type="dxa"/>
            <w:tcBorders>
              <w:top w:val="nil"/>
              <w:left w:val="nil"/>
              <w:bottom w:val="single" w:sz="4" w:space="0" w:color="auto"/>
              <w:right w:val="single" w:sz="4" w:space="0" w:color="auto"/>
            </w:tcBorders>
            <w:shd w:val="clear" w:color="000000" w:fill="FFFFFF"/>
          </w:tcPr>
          <w:p w14:paraId="4B5A9B91" w14:textId="77777777" w:rsidR="00937C10" w:rsidRPr="00100DB8" w:rsidRDefault="00937C10" w:rsidP="000314D8">
            <w:pPr>
              <w:rPr>
                <w:color w:val="000000"/>
              </w:rPr>
            </w:pPr>
            <w:proofErr w:type="spellStart"/>
            <w:r w:rsidRPr="0067649A">
              <w:rPr>
                <w:color w:val="000000"/>
              </w:rPr>
              <w:t>Tiesiogiai</w:t>
            </w:r>
            <w:proofErr w:type="spellEnd"/>
            <w:r w:rsidRPr="0067649A">
              <w:rPr>
                <w:color w:val="000000"/>
              </w:rPr>
              <w:t xml:space="preserve"> </w:t>
            </w:r>
            <w:proofErr w:type="spellStart"/>
            <w:r w:rsidRPr="0067649A">
              <w:rPr>
                <w:color w:val="000000"/>
              </w:rPr>
              <w:t>paslaugoms</w:t>
            </w:r>
            <w:proofErr w:type="spellEnd"/>
            <w:r w:rsidRPr="0067649A">
              <w:rPr>
                <w:color w:val="000000"/>
              </w:rPr>
              <w:t xml:space="preserve"> </w:t>
            </w:r>
            <w:proofErr w:type="spellStart"/>
            <w:r w:rsidRPr="0067649A">
              <w:rPr>
                <w:color w:val="000000"/>
              </w:rPr>
              <w:t>priskirto</w:t>
            </w:r>
            <w:proofErr w:type="spellEnd"/>
            <w:r w:rsidRPr="0067649A">
              <w:rPr>
                <w:color w:val="000000"/>
              </w:rPr>
              <w:t xml:space="preserve"> </w:t>
            </w:r>
            <w:proofErr w:type="spellStart"/>
            <w:r w:rsidRPr="0067649A">
              <w:rPr>
                <w:color w:val="000000"/>
              </w:rPr>
              <w:t>naudojamo</w:t>
            </w:r>
            <w:proofErr w:type="spellEnd"/>
            <w:r w:rsidRPr="0067649A">
              <w:rPr>
                <w:color w:val="000000"/>
              </w:rPr>
              <w:t xml:space="preserve"> </w:t>
            </w:r>
            <w:proofErr w:type="spellStart"/>
            <w:r w:rsidRPr="0067649A">
              <w:rPr>
                <w:color w:val="000000"/>
              </w:rPr>
              <w:t>turto</w:t>
            </w:r>
            <w:proofErr w:type="spellEnd"/>
            <w:r w:rsidRPr="0067649A">
              <w:rPr>
                <w:color w:val="000000"/>
              </w:rPr>
              <w:t xml:space="preserve"> </w:t>
            </w:r>
            <w:proofErr w:type="spellStart"/>
            <w:r w:rsidRPr="0067649A">
              <w:rPr>
                <w:color w:val="000000"/>
              </w:rPr>
              <w:t>buhalterinė</w:t>
            </w:r>
            <w:proofErr w:type="spellEnd"/>
            <w:r w:rsidRPr="0067649A">
              <w:rPr>
                <w:color w:val="000000"/>
              </w:rPr>
              <w:t xml:space="preserve"> </w:t>
            </w:r>
            <w:proofErr w:type="spellStart"/>
            <w:r w:rsidRPr="0067649A">
              <w:rPr>
                <w:color w:val="000000"/>
              </w:rPr>
              <w:t>įsigijimo</w:t>
            </w:r>
            <w:proofErr w:type="spellEnd"/>
            <w:r w:rsidRPr="0067649A">
              <w:rPr>
                <w:color w:val="000000"/>
              </w:rPr>
              <w:t xml:space="preserve"> </w:t>
            </w:r>
            <w:proofErr w:type="spellStart"/>
            <w:r w:rsidRPr="0067649A">
              <w:rPr>
                <w:color w:val="000000"/>
              </w:rPr>
              <w:t>vertė</w:t>
            </w:r>
            <w:proofErr w:type="spellEnd"/>
          </w:p>
        </w:tc>
      </w:tr>
      <w:tr w:rsidR="00937C10" w:rsidRPr="00AA7BE0" w14:paraId="5D1C4D37" w14:textId="77777777" w:rsidTr="000314D8">
        <w:trPr>
          <w:trHeight w:val="945"/>
        </w:trPr>
        <w:tc>
          <w:tcPr>
            <w:tcW w:w="3539" w:type="dxa"/>
            <w:tcBorders>
              <w:top w:val="nil"/>
              <w:left w:val="single" w:sz="4" w:space="0" w:color="auto"/>
              <w:bottom w:val="single" w:sz="4" w:space="0" w:color="auto"/>
              <w:right w:val="single" w:sz="4" w:space="0" w:color="auto"/>
            </w:tcBorders>
            <w:shd w:val="clear" w:color="000000" w:fill="FFFFFF"/>
          </w:tcPr>
          <w:p w14:paraId="4E013C31" w14:textId="77777777" w:rsidR="00937C10" w:rsidRPr="00AA7BE0" w:rsidRDefault="00937C10" w:rsidP="000314D8">
            <w:pPr>
              <w:rPr>
                <w:color w:val="000000"/>
              </w:rPr>
            </w:pPr>
            <w:proofErr w:type="spellStart"/>
            <w:r w:rsidRPr="007C1C15">
              <w:t>kiti</w:t>
            </w:r>
            <w:proofErr w:type="spellEnd"/>
            <w:r w:rsidRPr="007C1C15">
              <w:t xml:space="preserve"> </w:t>
            </w:r>
            <w:proofErr w:type="spellStart"/>
            <w:r w:rsidRPr="007C1C15">
              <w:t>geriamojo</w:t>
            </w:r>
            <w:proofErr w:type="spellEnd"/>
            <w:r w:rsidRPr="007C1C15">
              <w:t xml:space="preserve"> </w:t>
            </w:r>
            <w:proofErr w:type="spellStart"/>
            <w:r w:rsidRPr="007C1C15">
              <w:t>vandens</w:t>
            </w:r>
            <w:proofErr w:type="spellEnd"/>
            <w:r w:rsidRPr="007C1C15">
              <w:t xml:space="preserve"> </w:t>
            </w:r>
            <w:proofErr w:type="spellStart"/>
            <w:r w:rsidRPr="007C1C15">
              <w:t>ir</w:t>
            </w:r>
            <w:proofErr w:type="spellEnd"/>
            <w:r w:rsidRPr="007C1C15">
              <w:t xml:space="preserve"> </w:t>
            </w:r>
            <w:proofErr w:type="spellStart"/>
            <w:r w:rsidRPr="007C1C15">
              <w:t>nuotekų</w:t>
            </w:r>
            <w:proofErr w:type="spellEnd"/>
            <w:r w:rsidRPr="007C1C15">
              <w:t xml:space="preserve"> </w:t>
            </w:r>
            <w:proofErr w:type="spellStart"/>
            <w:r w:rsidRPr="007C1C15">
              <w:t>apskaitos</w:t>
            </w:r>
            <w:proofErr w:type="spellEnd"/>
            <w:r w:rsidRPr="007C1C15">
              <w:t xml:space="preserve"> </w:t>
            </w:r>
            <w:proofErr w:type="spellStart"/>
            <w:r w:rsidRPr="007C1C15">
              <w:t>prietaisai</w:t>
            </w:r>
            <w:proofErr w:type="spellEnd"/>
            <w:r w:rsidRPr="007C1C15">
              <w:t xml:space="preserve"> </w:t>
            </w:r>
          </w:p>
        </w:tc>
        <w:tc>
          <w:tcPr>
            <w:tcW w:w="5812" w:type="dxa"/>
            <w:tcBorders>
              <w:top w:val="nil"/>
              <w:left w:val="nil"/>
              <w:bottom w:val="single" w:sz="4" w:space="0" w:color="auto"/>
              <w:right w:val="single" w:sz="4" w:space="0" w:color="auto"/>
            </w:tcBorders>
            <w:shd w:val="clear" w:color="000000" w:fill="FFFFFF"/>
          </w:tcPr>
          <w:p w14:paraId="206EFE3E" w14:textId="77777777" w:rsidR="00937C10" w:rsidRPr="00100DB8" w:rsidRDefault="00937C10" w:rsidP="000314D8">
            <w:pPr>
              <w:rPr>
                <w:color w:val="000000"/>
              </w:rPr>
            </w:pPr>
            <w:proofErr w:type="spellStart"/>
            <w:r w:rsidRPr="0067649A">
              <w:rPr>
                <w:color w:val="000000"/>
              </w:rPr>
              <w:t>Tiesiogiai</w:t>
            </w:r>
            <w:proofErr w:type="spellEnd"/>
            <w:r w:rsidRPr="0067649A">
              <w:rPr>
                <w:color w:val="000000"/>
              </w:rPr>
              <w:t xml:space="preserve"> </w:t>
            </w:r>
            <w:proofErr w:type="spellStart"/>
            <w:r w:rsidRPr="0067649A">
              <w:rPr>
                <w:color w:val="000000"/>
              </w:rPr>
              <w:t>paslaugoms</w:t>
            </w:r>
            <w:proofErr w:type="spellEnd"/>
            <w:r w:rsidRPr="0067649A">
              <w:rPr>
                <w:color w:val="000000"/>
              </w:rPr>
              <w:t xml:space="preserve"> </w:t>
            </w:r>
            <w:proofErr w:type="spellStart"/>
            <w:r w:rsidRPr="0067649A">
              <w:rPr>
                <w:color w:val="000000"/>
              </w:rPr>
              <w:t>priskirto</w:t>
            </w:r>
            <w:proofErr w:type="spellEnd"/>
            <w:r w:rsidRPr="0067649A">
              <w:rPr>
                <w:color w:val="000000"/>
              </w:rPr>
              <w:t xml:space="preserve"> </w:t>
            </w:r>
            <w:proofErr w:type="spellStart"/>
            <w:r w:rsidRPr="0067649A">
              <w:rPr>
                <w:color w:val="000000"/>
              </w:rPr>
              <w:t>naudojamo</w:t>
            </w:r>
            <w:proofErr w:type="spellEnd"/>
            <w:r w:rsidRPr="0067649A">
              <w:rPr>
                <w:color w:val="000000"/>
              </w:rPr>
              <w:t xml:space="preserve"> </w:t>
            </w:r>
            <w:proofErr w:type="spellStart"/>
            <w:r w:rsidRPr="0067649A">
              <w:rPr>
                <w:color w:val="000000"/>
              </w:rPr>
              <w:t>turto</w:t>
            </w:r>
            <w:proofErr w:type="spellEnd"/>
            <w:r w:rsidRPr="0067649A">
              <w:rPr>
                <w:color w:val="000000"/>
              </w:rPr>
              <w:t xml:space="preserve"> </w:t>
            </w:r>
            <w:proofErr w:type="spellStart"/>
            <w:r w:rsidRPr="0067649A">
              <w:rPr>
                <w:color w:val="000000"/>
              </w:rPr>
              <w:t>buhalterinė</w:t>
            </w:r>
            <w:proofErr w:type="spellEnd"/>
            <w:r w:rsidRPr="0067649A">
              <w:rPr>
                <w:color w:val="000000"/>
              </w:rPr>
              <w:t xml:space="preserve"> </w:t>
            </w:r>
            <w:proofErr w:type="spellStart"/>
            <w:r w:rsidRPr="0067649A">
              <w:rPr>
                <w:color w:val="000000"/>
              </w:rPr>
              <w:t>įsigijimo</w:t>
            </w:r>
            <w:proofErr w:type="spellEnd"/>
            <w:r w:rsidRPr="0067649A">
              <w:rPr>
                <w:color w:val="000000"/>
              </w:rPr>
              <w:t xml:space="preserve"> </w:t>
            </w:r>
            <w:proofErr w:type="spellStart"/>
            <w:r w:rsidRPr="0067649A">
              <w:rPr>
                <w:color w:val="000000"/>
              </w:rPr>
              <w:t>vertė</w:t>
            </w:r>
            <w:proofErr w:type="spellEnd"/>
          </w:p>
        </w:tc>
      </w:tr>
      <w:tr w:rsidR="00937C10" w:rsidRPr="00AA7BE0" w14:paraId="5E85188A" w14:textId="77777777" w:rsidTr="000314D8">
        <w:trPr>
          <w:trHeight w:val="945"/>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21CB15C4" w14:textId="77777777" w:rsidR="00937C10" w:rsidRPr="00AA7BE0" w:rsidRDefault="00937C10" w:rsidP="000314D8">
            <w:pPr>
              <w:rPr>
                <w:color w:val="000000"/>
              </w:rPr>
            </w:pPr>
            <w:r w:rsidRPr="00AA7BE0">
              <w:rPr>
                <w:color w:val="000000"/>
              </w:rPr>
              <w:t xml:space="preserve"> </w:t>
            </w:r>
            <w:proofErr w:type="spellStart"/>
            <w:r w:rsidRPr="00AA7BE0">
              <w:rPr>
                <w:color w:val="000000"/>
              </w:rPr>
              <w:t>įrankiai</w:t>
            </w:r>
            <w:proofErr w:type="spellEnd"/>
            <w:r w:rsidRPr="00AA7BE0">
              <w:rPr>
                <w:color w:val="000000"/>
              </w:rPr>
              <w:t xml:space="preserve"> (</w:t>
            </w:r>
            <w:proofErr w:type="spellStart"/>
            <w:r w:rsidRPr="00AA7BE0">
              <w:rPr>
                <w:color w:val="000000"/>
              </w:rPr>
              <w:t>matavimo</w:t>
            </w:r>
            <w:proofErr w:type="spellEnd"/>
            <w:r w:rsidRPr="00AA7BE0">
              <w:rPr>
                <w:color w:val="000000"/>
              </w:rPr>
              <w:t xml:space="preserve"> </w:t>
            </w:r>
            <w:proofErr w:type="spellStart"/>
            <w:r w:rsidRPr="00AA7BE0">
              <w:rPr>
                <w:color w:val="000000"/>
              </w:rPr>
              <w:t>priemonės</w:t>
            </w:r>
            <w:proofErr w:type="spellEnd"/>
            <w:r w:rsidRPr="00AA7BE0">
              <w:rPr>
                <w:color w:val="000000"/>
              </w:rPr>
              <w:t xml:space="preserve">, </w:t>
            </w:r>
            <w:proofErr w:type="spellStart"/>
            <w:r w:rsidRPr="00AA7BE0">
              <w:rPr>
                <w:color w:val="000000"/>
              </w:rPr>
              <w:t>elektriniai</w:t>
            </w:r>
            <w:proofErr w:type="spellEnd"/>
            <w:r w:rsidRPr="00AA7BE0">
              <w:rPr>
                <w:color w:val="000000"/>
              </w:rPr>
              <w:t xml:space="preserve"> </w:t>
            </w:r>
            <w:proofErr w:type="spellStart"/>
            <w:r w:rsidRPr="00AA7BE0">
              <w:rPr>
                <w:color w:val="000000"/>
              </w:rPr>
              <w:t>įrankiai</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w:t>
            </w:r>
            <w:proofErr w:type="spellStart"/>
            <w:r w:rsidRPr="00AA7BE0">
              <w:rPr>
                <w:color w:val="000000"/>
              </w:rPr>
              <w:t>prietaisai</w:t>
            </w:r>
            <w:proofErr w:type="spellEnd"/>
            <w:r w:rsidRPr="00AA7BE0">
              <w:rPr>
                <w:color w:val="000000"/>
              </w:rPr>
              <w:t xml:space="preserve">, </w:t>
            </w:r>
            <w:proofErr w:type="spellStart"/>
            <w:r w:rsidRPr="00AA7BE0">
              <w:rPr>
                <w:color w:val="000000"/>
              </w:rPr>
              <w:t>gamybinis</w:t>
            </w:r>
            <w:proofErr w:type="spellEnd"/>
            <w:r w:rsidRPr="00AA7BE0">
              <w:rPr>
                <w:color w:val="000000"/>
              </w:rPr>
              <w:t xml:space="preserve"> </w:t>
            </w:r>
            <w:proofErr w:type="spellStart"/>
            <w:r w:rsidRPr="00AA7BE0">
              <w:rPr>
                <w:color w:val="000000"/>
              </w:rPr>
              <w:t>inventorius</w:t>
            </w:r>
            <w:proofErr w:type="spellEnd"/>
            <w:r w:rsidRPr="00AA7BE0">
              <w:rPr>
                <w:color w:val="000000"/>
              </w:rPr>
              <w:t xml:space="preserve"> </w:t>
            </w:r>
            <w:proofErr w:type="spellStart"/>
            <w:r w:rsidRPr="00AA7BE0">
              <w:rPr>
                <w:color w:val="000000"/>
              </w:rPr>
              <w:t>ir</w:t>
            </w:r>
            <w:proofErr w:type="spellEnd"/>
            <w:r w:rsidRPr="00AA7BE0">
              <w:rPr>
                <w:color w:val="000000"/>
              </w:rPr>
              <w:t xml:space="preserve"> kt.)</w:t>
            </w:r>
          </w:p>
        </w:tc>
        <w:tc>
          <w:tcPr>
            <w:tcW w:w="5812" w:type="dxa"/>
            <w:tcBorders>
              <w:top w:val="nil"/>
              <w:left w:val="nil"/>
              <w:bottom w:val="single" w:sz="4" w:space="0" w:color="auto"/>
              <w:right w:val="single" w:sz="4" w:space="0" w:color="auto"/>
            </w:tcBorders>
            <w:shd w:val="clear" w:color="000000" w:fill="FFFFFF"/>
            <w:hideMark/>
          </w:tcPr>
          <w:p w14:paraId="070ED16E"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31CDFF3F" w14:textId="77777777" w:rsidTr="000314D8">
        <w:trPr>
          <w:trHeight w:val="885"/>
        </w:trPr>
        <w:tc>
          <w:tcPr>
            <w:tcW w:w="3539" w:type="dxa"/>
            <w:tcBorders>
              <w:top w:val="nil"/>
              <w:left w:val="single" w:sz="4" w:space="0" w:color="auto"/>
              <w:bottom w:val="single" w:sz="4" w:space="0" w:color="auto"/>
              <w:right w:val="single" w:sz="4" w:space="0" w:color="auto"/>
            </w:tcBorders>
            <w:shd w:val="clear" w:color="000000" w:fill="FFFFFF"/>
            <w:vAlign w:val="center"/>
            <w:hideMark/>
          </w:tcPr>
          <w:p w14:paraId="330B4D16" w14:textId="77777777" w:rsidR="00937C10" w:rsidRPr="00AA7BE0" w:rsidRDefault="00937C10" w:rsidP="000314D8">
            <w:pPr>
              <w:rPr>
                <w:color w:val="000000"/>
              </w:rPr>
            </w:pPr>
            <w:proofErr w:type="spellStart"/>
            <w:r w:rsidRPr="00AA7BE0">
              <w:rPr>
                <w:color w:val="000000"/>
              </w:rPr>
              <w:t>lengvieji</w:t>
            </w:r>
            <w:proofErr w:type="spellEnd"/>
            <w:r w:rsidRPr="00AA7BE0">
              <w:rPr>
                <w:color w:val="000000"/>
              </w:rPr>
              <w:t xml:space="preserve"> </w:t>
            </w:r>
            <w:proofErr w:type="spellStart"/>
            <w:r w:rsidRPr="00AA7BE0">
              <w:rPr>
                <w:color w:val="000000"/>
              </w:rPr>
              <w:t>automobiliai</w:t>
            </w:r>
            <w:proofErr w:type="spellEnd"/>
          </w:p>
        </w:tc>
        <w:tc>
          <w:tcPr>
            <w:tcW w:w="5812" w:type="dxa"/>
            <w:tcBorders>
              <w:top w:val="nil"/>
              <w:left w:val="nil"/>
              <w:bottom w:val="single" w:sz="4" w:space="0" w:color="auto"/>
              <w:right w:val="single" w:sz="4" w:space="0" w:color="auto"/>
            </w:tcBorders>
            <w:shd w:val="clear" w:color="000000" w:fill="FFFFFF"/>
            <w:hideMark/>
          </w:tcPr>
          <w:p w14:paraId="53990E7F"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13E6C728" w14:textId="77777777" w:rsidTr="000314D8">
        <w:trPr>
          <w:trHeight w:val="975"/>
        </w:trPr>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C5D6F3" w14:textId="77777777" w:rsidR="00937C10" w:rsidRPr="00AA7BE0" w:rsidRDefault="00937C10" w:rsidP="000314D8">
            <w:pPr>
              <w:rPr>
                <w:color w:val="000000"/>
              </w:rPr>
            </w:pPr>
            <w:proofErr w:type="spellStart"/>
            <w:r w:rsidRPr="00AA7BE0">
              <w:rPr>
                <w:color w:val="000000"/>
              </w:rPr>
              <w:t>kitos</w:t>
            </w:r>
            <w:proofErr w:type="spellEnd"/>
            <w:r w:rsidRPr="00AA7BE0">
              <w:rPr>
                <w:color w:val="000000"/>
              </w:rPr>
              <w:t xml:space="preserve"> </w:t>
            </w:r>
            <w:proofErr w:type="spellStart"/>
            <w:r w:rsidRPr="00AA7BE0">
              <w:rPr>
                <w:color w:val="000000"/>
              </w:rPr>
              <w:t>transporto</w:t>
            </w:r>
            <w:proofErr w:type="spellEnd"/>
            <w:r w:rsidRPr="00AA7BE0">
              <w:rPr>
                <w:color w:val="000000"/>
              </w:rPr>
              <w:t xml:space="preserve"> </w:t>
            </w:r>
            <w:proofErr w:type="spellStart"/>
            <w:r w:rsidRPr="00AA7BE0">
              <w:rPr>
                <w:color w:val="000000"/>
              </w:rPr>
              <w:t>priemonės</w:t>
            </w:r>
            <w:proofErr w:type="spellEnd"/>
            <w:r w:rsidRPr="00AA7BE0">
              <w:rPr>
                <w:color w:val="000000"/>
              </w:rPr>
              <w:t xml:space="preserve"> (</w:t>
            </w:r>
            <w:proofErr w:type="spellStart"/>
            <w:r w:rsidRPr="00AA7BE0">
              <w:rPr>
                <w:color w:val="000000"/>
              </w:rPr>
              <w:t>transportas</w:t>
            </w:r>
            <w:proofErr w:type="spellEnd"/>
            <w:r w:rsidRPr="00AA7BE0">
              <w:rPr>
                <w:color w:val="000000"/>
              </w:rPr>
              <w:t xml:space="preserve"> </w:t>
            </w:r>
            <w:proofErr w:type="spellStart"/>
            <w:r w:rsidRPr="00AA7BE0">
              <w:rPr>
                <w:color w:val="000000"/>
              </w:rPr>
              <w:t>dumblui</w:t>
            </w:r>
            <w:proofErr w:type="spellEnd"/>
            <w:r w:rsidRPr="00AA7BE0">
              <w:rPr>
                <w:color w:val="000000"/>
              </w:rPr>
              <w:t xml:space="preserve">, </w:t>
            </w:r>
            <w:proofErr w:type="spellStart"/>
            <w:r w:rsidRPr="00AA7BE0">
              <w:rPr>
                <w:color w:val="000000"/>
              </w:rPr>
              <w:t>vandeniui</w:t>
            </w:r>
            <w:proofErr w:type="spellEnd"/>
            <w:r w:rsidRPr="00AA7BE0">
              <w:rPr>
                <w:color w:val="000000"/>
              </w:rPr>
              <w:t xml:space="preserve"> </w:t>
            </w:r>
            <w:proofErr w:type="spellStart"/>
            <w:r w:rsidRPr="00AA7BE0">
              <w:rPr>
                <w:color w:val="000000"/>
              </w:rPr>
              <w:t>vežti</w:t>
            </w:r>
            <w:proofErr w:type="spellEnd"/>
            <w:r w:rsidRPr="00AA7BE0">
              <w:rPr>
                <w:color w:val="000000"/>
              </w:rPr>
              <w:t xml:space="preserve">, </w:t>
            </w:r>
            <w:proofErr w:type="spellStart"/>
            <w:r w:rsidRPr="00AA7BE0">
              <w:rPr>
                <w:color w:val="000000"/>
              </w:rPr>
              <w:t>autobusai</w:t>
            </w:r>
            <w:proofErr w:type="spellEnd"/>
            <w:r w:rsidRPr="00AA7BE0">
              <w:rPr>
                <w:color w:val="000000"/>
              </w:rPr>
              <w:t xml:space="preserve"> </w:t>
            </w:r>
            <w:proofErr w:type="spellStart"/>
            <w:r w:rsidRPr="00AA7BE0">
              <w:rPr>
                <w:color w:val="000000"/>
              </w:rPr>
              <w:t>žmonėms</w:t>
            </w:r>
            <w:proofErr w:type="spellEnd"/>
            <w:r w:rsidRPr="00AA7BE0">
              <w:rPr>
                <w:color w:val="000000"/>
              </w:rPr>
              <w:t xml:space="preserve"> </w:t>
            </w:r>
            <w:proofErr w:type="spellStart"/>
            <w:r w:rsidRPr="00AA7BE0">
              <w:rPr>
                <w:color w:val="000000"/>
              </w:rPr>
              <w:t>vežti</w:t>
            </w:r>
            <w:proofErr w:type="spellEnd"/>
            <w:r w:rsidRPr="00AA7BE0">
              <w:rPr>
                <w:color w:val="000000"/>
              </w:rPr>
              <w:t>)</w:t>
            </w:r>
          </w:p>
        </w:tc>
        <w:tc>
          <w:tcPr>
            <w:tcW w:w="5812" w:type="dxa"/>
            <w:tcBorders>
              <w:top w:val="single" w:sz="4" w:space="0" w:color="auto"/>
              <w:left w:val="nil"/>
              <w:bottom w:val="single" w:sz="4" w:space="0" w:color="auto"/>
              <w:right w:val="single" w:sz="4" w:space="0" w:color="auto"/>
            </w:tcBorders>
            <w:shd w:val="clear" w:color="000000" w:fill="FFFFFF"/>
            <w:hideMark/>
          </w:tcPr>
          <w:p w14:paraId="2ED3F18F" w14:textId="77777777" w:rsidR="00937C10" w:rsidRPr="00AA7BE0"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r w:rsidR="00937C10" w:rsidRPr="00AA7BE0" w14:paraId="122A2EA5" w14:textId="77777777" w:rsidTr="000314D8">
        <w:trPr>
          <w:trHeight w:val="975"/>
        </w:trPr>
        <w:tc>
          <w:tcPr>
            <w:tcW w:w="3539" w:type="dxa"/>
            <w:tcBorders>
              <w:top w:val="single" w:sz="4" w:space="0" w:color="auto"/>
              <w:left w:val="single" w:sz="4" w:space="0" w:color="auto"/>
              <w:bottom w:val="single" w:sz="4" w:space="0" w:color="auto"/>
              <w:right w:val="single" w:sz="4" w:space="0" w:color="auto"/>
            </w:tcBorders>
            <w:shd w:val="clear" w:color="000000" w:fill="FFFFFF"/>
            <w:vAlign w:val="center"/>
          </w:tcPr>
          <w:p w14:paraId="1772F298" w14:textId="77777777" w:rsidR="00937C10" w:rsidRPr="00AA7BE0" w:rsidRDefault="00937C10" w:rsidP="000314D8">
            <w:pPr>
              <w:rPr>
                <w:color w:val="000000"/>
              </w:rPr>
            </w:pPr>
            <w:proofErr w:type="spellStart"/>
            <w:r w:rsidRPr="006B37F6">
              <w:rPr>
                <w:color w:val="000000"/>
              </w:rPr>
              <w:t>Kompiuteriai</w:t>
            </w:r>
            <w:proofErr w:type="spellEnd"/>
            <w:r w:rsidRPr="006B37F6">
              <w:rPr>
                <w:color w:val="000000"/>
              </w:rPr>
              <w:t xml:space="preserve">, </w:t>
            </w:r>
            <w:proofErr w:type="spellStart"/>
            <w:r w:rsidRPr="006B37F6">
              <w:rPr>
                <w:color w:val="000000"/>
              </w:rPr>
              <w:t>kompiuteriniai</w:t>
            </w:r>
            <w:proofErr w:type="spellEnd"/>
            <w:r w:rsidRPr="006B37F6">
              <w:rPr>
                <w:color w:val="000000"/>
              </w:rPr>
              <w:t xml:space="preserve"> </w:t>
            </w:r>
            <w:proofErr w:type="spellStart"/>
            <w:r w:rsidRPr="006B37F6">
              <w:rPr>
                <w:color w:val="000000"/>
              </w:rPr>
              <w:t>tinklai</w:t>
            </w:r>
            <w:proofErr w:type="spellEnd"/>
            <w:r w:rsidRPr="006B37F6">
              <w:rPr>
                <w:color w:val="000000"/>
              </w:rPr>
              <w:t xml:space="preserve"> </w:t>
            </w:r>
            <w:proofErr w:type="spellStart"/>
            <w:r w:rsidRPr="006B37F6">
              <w:rPr>
                <w:color w:val="000000"/>
              </w:rPr>
              <w:t>ir</w:t>
            </w:r>
            <w:proofErr w:type="spellEnd"/>
            <w:r w:rsidRPr="006B37F6">
              <w:rPr>
                <w:color w:val="000000"/>
              </w:rPr>
              <w:t xml:space="preserve"> </w:t>
            </w:r>
            <w:proofErr w:type="spellStart"/>
            <w:r w:rsidRPr="006B37F6">
              <w:rPr>
                <w:color w:val="000000"/>
              </w:rPr>
              <w:t>jų</w:t>
            </w:r>
            <w:proofErr w:type="spellEnd"/>
            <w:r w:rsidRPr="006B37F6">
              <w:rPr>
                <w:color w:val="000000"/>
              </w:rPr>
              <w:t xml:space="preserve"> </w:t>
            </w:r>
            <w:proofErr w:type="spellStart"/>
            <w:r w:rsidRPr="006B37F6">
              <w:rPr>
                <w:color w:val="000000"/>
              </w:rPr>
              <w:t>įranga</w:t>
            </w:r>
            <w:proofErr w:type="spellEnd"/>
          </w:p>
        </w:tc>
        <w:tc>
          <w:tcPr>
            <w:tcW w:w="5812" w:type="dxa"/>
            <w:tcBorders>
              <w:top w:val="single" w:sz="4" w:space="0" w:color="auto"/>
              <w:left w:val="nil"/>
              <w:bottom w:val="single" w:sz="4" w:space="0" w:color="auto"/>
              <w:right w:val="single" w:sz="4" w:space="0" w:color="auto"/>
            </w:tcBorders>
            <w:shd w:val="clear" w:color="000000" w:fill="FFFFFF"/>
          </w:tcPr>
          <w:p w14:paraId="2FD17960" w14:textId="77777777" w:rsidR="00937C10" w:rsidRPr="00100DB8" w:rsidRDefault="00937C10" w:rsidP="000314D8">
            <w:pPr>
              <w:rPr>
                <w:color w:val="000000"/>
              </w:rPr>
            </w:pPr>
            <w:proofErr w:type="spellStart"/>
            <w:r w:rsidRPr="00100DB8">
              <w:rPr>
                <w:color w:val="000000"/>
              </w:rPr>
              <w:t>Tiesiogiai</w:t>
            </w:r>
            <w:proofErr w:type="spellEnd"/>
            <w:r w:rsidRPr="00100DB8">
              <w:rPr>
                <w:color w:val="000000"/>
              </w:rPr>
              <w:t xml:space="preserve"> </w:t>
            </w:r>
            <w:proofErr w:type="spellStart"/>
            <w:r w:rsidRPr="00100DB8">
              <w:rPr>
                <w:color w:val="000000"/>
              </w:rPr>
              <w:t>paslaugoms</w:t>
            </w:r>
            <w:proofErr w:type="spellEnd"/>
            <w:r w:rsidRPr="00100DB8">
              <w:rPr>
                <w:color w:val="000000"/>
              </w:rPr>
              <w:t xml:space="preserve"> </w:t>
            </w:r>
            <w:proofErr w:type="spellStart"/>
            <w:r w:rsidRPr="00100DB8">
              <w:rPr>
                <w:color w:val="000000"/>
              </w:rPr>
              <w:t>priskirto</w:t>
            </w:r>
            <w:proofErr w:type="spellEnd"/>
            <w:r w:rsidRPr="00100DB8">
              <w:rPr>
                <w:color w:val="000000"/>
              </w:rPr>
              <w:t xml:space="preserve"> </w:t>
            </w:r>
            <w:proofErr w:type="spellStart"/>
            <w:r w:rsidRPr="00100DB8">
              <w:rPr>
                <w:color w:val="000000"/>
              </w:rPr>
              <w:t>naudojamo</w:t>
            </w:r>
            <w:proofErr w:type="spellEnd"/>
            <w:r w:rsidRPr="00100DB8">
              <w:rPr>
                <w:color w:val="000000"/>
              </w:rPr>
              <w:t xml:space="preserve"> </w:t>
            </w:r>
            <w:proofErr w:type="spellStart"/>
            <w:r w:rsidRPr="00100DB8">
              <w:rPr>
                <w:color w:val="000000"/>
              </w:rPr>
              <w:t>turto</w:t>
            </w:r>
            <w:proofErr w:type="spellEnd"/>
            <w:r w:rsidRPr="00100DB8">
              <w:rPr>
                <w:color w:val="000000"/>
              </w:rPr>
              <w:t xml:space="preserve"> </w:t>
            </w:r>
            <w:proofErr w:type="spellStart"/>
            <w:r w:rsidRPr="00100DB8">
              <w:rPr>
                <w:color w:val="000000"/>
              </w:rPr>
              <w:t>buhalterinė</w:t>
            </w:r>
            <w:proofErr w:type="spellEnd"/>
            <w:r w:rsidRPr="00100DB8">
              <w:rPr>
                <w:color w:val="000000"/>
              </w:rPr>
              <w:t xml:space="preserve"> </w:t>
            </w:r>
            <w:proofErr w:type="spellStart"/>
            <w:r w:rsidRPr="00100DB8">
              <w:rPr>
                <w:color w:val="000000"/>
              </w:rPr>
              <w:t>įsigijimo</w:t>
            </w:r>
            <w:proofErr w:type="spellEnd"/>
            <w:r w:rsidRPr="00100DB8">
              <w:rPr>
                <w:color w:val="000000"/>
              </w:rPr>
              <w:t xml:space="preserve"> </w:t>
            </w:r>
            <w:proofErr w:type="spellStart"/>
            <w:r w:rsidRPr="00100DB8">
              <w:rPr>
                <w:color w:val="000000"/>
              </w:rPr>
              <w:t>vertė</w:t>
            </w:r>
            <w:proofErr w:type="spellEnd"/>
          </w:p>
        </w:tc>
      </w:tr>
    </w:tbl>
    <w:p w14:paraId="15F43C08" w14:textId="28921261" w:rsidR="00FE6AAF" w:rsidRDefault="00FE6AAF">
      <w:pPr>
        <w:rPr>
          <w:b/>
          <w:lang w:val="lt-LT"/>
        </w:rPr>
      </w:pPr>
      <w:r>
        <w:br w:type="page"/>
      </w:r>
    </w:p>
    <w:p w14:paraId="55AFA9B0" w14:textId="758C3893" w:rsidR="00FA3332" w:rsidRPr="005E69C2" w:rsidRDefault="00FA3332" w:rsidP="00FA3332">
      <w:pPr>
        <w:pStyle w:val="Heading1"/>
        <w:spacing w:after="240"/>
        <w:ind w:left="567" w:right="844"/>
        <w:jc w:val="right"/>
        <w:rPr>
          <w:sz w:val="24"/>
        </w:rPr>
      </w:pPr>
      <w:r w:rsidRPr="00AB06C1">
        <w:rPr>
          <w:sz w:val="24"/>
        </w:rPr>
        <w:lastRenderedPageBreak/>
        <w:t xml:space="preserve">PRIEDAS NR. </w:t>
      </w:r>
      <w:r w:rsidR="00F96C65">
        <w:rPr>
          <w:sz w:val="24"/>
        </w:rPr>
        <w:t>3</w:t>
      </w:r>
    </w:p>
    <w:bookmarkEnd w:id="9"/>
    <w:bookmarkEnd w:id="10"/>
    <w:bookmarkEnd w:id="11"/>
    <w:p w14:paraId="4F0DBA46" w14:textId="77777777" w:rsidR="004261A7" w:rsidRDefault="004261A7" w:rsidP="00B419FB">
      <w:pPr>
        <w:jc w:val="center"/>
        <w:rPr>
          <w:b/>
          <w:lang w:val="lt-LT"/>
        </w:rPr>
      </w:pPr>
    </w:p>
    <w:p w14:paraId="5CAFFA80" w14:textId="77777777" w:rsidR="00771177" w:rsidRPr="00031CE5" w:rsidRDefault="00771177" w:rsidP="00771177">
      <w:pPr>
        <w:jc w:val="center"/>
        <w:rPr>
          <w:b/>
          <w:lang w:val="lt-LT"/>
        </w:rPr>
      </w:pPr>
      <w:r w:rsidRPr="00031CE5">
        <w:rPr>
          <w:b/>
          <w:lang w:val="lt-LT"/>
        </w:rPr>
        <w:t xml:space="preserve">ILGALAIKIO TURTO </w:t>
      </w:r>
      <w:r>
        <w:rPr>
          <w:b/>
          <w:lang w:val="lt-LT"/>
        </w:rPr>
        <w:t xml:space="preserve">POGRUPIAI IR </w:t>
      </w:r>
      <w:r w:rsidRPr="00031CE5">
        <w:rPr>
          <w:b/>
          <w:lang w:val="lt-LT"/>
        </w:rPr>
        <w:t>NUSIDĖVĖJIMO (AMORTIZACIJOS) NORMATYVAI</w:t>
      </w:r>
    </w:p>
    <w:p w14:paraId="6629EFFE" w14:textId="036E43A7" w:rsidR="00771177" w:rsidRDefault="00771177" w:rsidP="00771177">
      <w:pPr>
        <w:rPr>
          <w:b/>
          <w:lang w:val="lt-LT"/>
        </w:rPr>
      </w:pPr>
    </w:p>
    <w:tbl>
      <w:tblPr>
        <w:tblW w:w="9209" w:type="dxa"/>
        <w:tblLook w:val="04A0" w:firstRow="1" w:lastRow="0" w:firstColumn="1" w:lastColumn="0" w:noHBand="0" w:noVBand="1"/>
      </w:tblPr>
      <w:tblGrid>
        <w:gridCol w:w="960"/>
        <w:gridCol w:w="5840"/>
        <w:gridCol w:w="2409"/>
      </w:tblGrid>
      <w:tr w:rsidR="00937C10" w14:paraId="3C8521AF" w14:textId="77777777" w:rsidTr="000314D8">
        <w:trPr>
          <w:trHeight w:val="630"/>
          <w:tblHead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8FB42B" w14:textId="77777777" w:rsidR="00937C10" w:rsidRDefault="00937C10" w:rsidP="000314D8">
            <w:pPr>
              <w:jc w:val="center"/>
              <w:rPr>
                <w:b/>
                <w:bCs/>
                <w:lang w:val="lt-LT"/>
              </w:rPr>
            </w:pPr>
            <w:r>
              <w:rPr>
                <w:b/>
                <w:bCs/>
              </w:rPr>
              <w:t>Eil. Nr.</w:t>
            </w:r>
          </w:p>
        </w:tc>
        <w:tc>
          <w:tcPr>
            <w:tcW w:w="5840" w:type="dxa"/>
            <w:tcBorders>
              <w:top w:val="single" w:sz="4" w:space="0" w:color="auto"/>
              <w:left w:val="nil"/>
              <w:bottom w:val="single" w:sz="4" w:space="0" w:color="auto"/>
              <w:right w:val="single" w:sz="4" w:space="0" w:color="auto"/>
            </w:tcBorders>
            <w:shd w:val="clear" w:color="000000" w:fill="D9D9D9"/>
            <w:noWrap/>
            <w:vAlign w:val="center"/>
            <w:hideMark/>
          </w:tcPr>
          <w:p w14:paraId="6CFFBAFF" w14:textId="77777777" w:rsidR="00937C10" w:rsidRDefault="00937C10" w:rsidP="000314D8">
            <w:pPr>
              <w:jc w:val="center"/>
              <w:rPr>
                <w:b/>
                <w:bCs/>
              </w:rPr>
            </w:pPr>
            <w:proofErr w:type="spellStart"/>
            <w:r>
              <w:rPr>
                <w:b/>
                <w:bCs/>
              </w:rPr>
              <w:t>Ilgalaikio</w:t>
            </w:r>
            <w:proofErr w:type="spellEnd"/>
            <w:r>
              <w:rPr>
                <w:b/>
                <w:bCs/>
              </w:rPr>
              <w:t xml:space="preserve"> </w:t>
            </w:r>
            <w:proofErr w:type="spellStart"/>
            <w:r>
              <w:rPr>
                <w:b/>
                <w:bCs/>
              </w:rPr>
              <w:t>turto</w:t>
            </w:r>
            <w:proofErr w:type="spellEnd"/>
            <w:r>
              <w:rPr>
                <w:b/>
                <w:bCs/>
              </w:rPr>
              <w:t xml:space="preserve"> </w:t>
            </w:r>
            <w:proofErr w:type="spellStart"/>
            <w:r>
              <w:rPr>
                <w:b/>
                <w:bCs/>
              </w:rPr>
              <w:t>grupės</w:t>
            </w:r>
            <w:proofErr w:type="spellEnd"/>
          </w:p>
        </w:tc>
        <w:tc>
          <w:tcPr>
            <w:tcW w:w="2409" w:type="dxa"/>
            <w:tcBorders>
              <w:top w:val="single" w:sz="4" w:space="0" w:color="auto"/>
              <w:left w:val="nil"/>
              <w:bottom w:val="single" w:sz="4" w:space="0" w:color="auto"/>
              <w:right w:val="single" w:sz="4" w:space="0" w:color="auto"/>
            </w:tcBorders>
            <w:shd w:val="clear" w:color="000000" w:fill="D9D9D9"/>
            <w:vAlign w:val="center"/>
            <w:hideMark/>
          </w:tcPr>
          <w:p w14:paraId="29B5BFA0" w14:textId="77777777" w:rsidR="00937C10" w:rsidRDefault="00937C10" w:rsidP="000314D8">
            <w:pPr>
              <w:jc w:val="center"/>
              <w:rPr>
                <w:b/>
                <w:bCs/>
              </w:rPr>
            </w:pPr>
            <w:proofErr w:type="spellStart"/>
            <w:r>
              <w:rPr>
                <w:b/>
                <w:bCs/>
              </w:rPr>
              <w:t>Laikotarpis</w:t>
            </w:r>
            <w:proofErr w:type="spellEnd"/>
            <w:r>
              <w:rPr>
                <w:b/>
                <w:bCs/>
              </w:rPr>
              <w:t xml:space="preserve">, </w:t>
            </w:r>
            <w:proofErr w:type="spellStart"/>
            <w:r>
              <w:rPr>
                <w:b/>
                <w:bCs/>
              </w:rPr>
              <w:t>metais</w:t>
            </w:r>
            <w:proofErr w:type="spellEnd"/>
          </w:p>
        </w:tc>
      </w:tr>
      <w:tr w:rsidR="00937C10" w14:paraId="4A24A28E" w14:textId="77777777" w:rsidTr="000314D8">
        <w:trPr>
          <w:trHeight w:val="315"/>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5A6A1821" w14:textId="77777777" w:rsidR="00937C10" w:rsidRDefault="00937C10" w:rsidP="000314D8">
            <w:pPr>
              <w:jc w:val="center"/>
            </w:pPr>
            <w:r>
              <w:t>I.</w:t>
            </w:r>
          </w:p>
        </w:tc>
        <w:tc>
          <w:tcPr>
            <w:tcW w:w="5840" w:type="dxa"/>
            <w:tcBorders>
              <w:top w:val="nil"/>
              <w:left w:val="nil"/>
              <w:bottom w:val="single" w:sz="4" w:space="0" w:color="auto"/>
              <w:right w:val="single" w:sz="4" w:space="0" w:color="auto"/>
            </w:tcBorders>
            <w:shd w:val="clear" w:color="000000" w:fill="D9D9D9"/>
            <w:vAlign w:val="center"/>
            <w:hideMark/>
          </w:tcPr>
          <w:p w14:paraId="332C96DC" w14:textId="77777777" w:rsidR="00937C10" w:rsidRDefault="00937C10" w:rsidP="000314D8">
            <w:pPr>
              <w:rPr>
                <w:b/>
                <w:bCs/>
              </w:rPr>
            </w:pPr>
            <w:r>
              <w:rPr>
                <w:b/>
                <w:bCs/>
              </w:rPr>
              <w:t>NEMATERIALUSIS TURTAS</w:t>
            </w:r>
          </w:p>
        </w:tc>
        <w:tc>
          <w:tcPr>
            <w:tcW w:w="2409" w:type="dxa"/>
            <w:tcBorders>
              <w:top w:val="nil"/>
              <w:left w:val="nil"/>
              <w:bottom w:val="single" w:sz="4" w:space="0" w:color="auto"/>
              <w:right w:val="single" w:sz="4" w:space="0" w:color="auto"/>
            </w:tcBorders>
            <w:shd w:val="clear" w:color="000000" w:fill="D9D9D9"/>
            <w:noWrap/>
            <w:vAlign w:val="center"/>
            <w:hideMark/>
          </w:tcPr>
          <w:p w14:paraId="50A44CD7" w14:textId="77777777" w:rsidR="00937C10" w:rsidRDefault="00937C10" w:rsidP="000314D8">
            <w:pPr>
              <w:jc w:val="center"/>
            </w:pPr>
            <w:r>
              <w:rPr>
                <w:strike/>
              </w:rPr>
              <w:t> </w:t>
            </w:r>
          </w:p>
        </w:tc>
      </w:tr>
      <w:tr w:rsidR="00937C10" w14:paraId="6205AF0D"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7D023D" w14:textId="77777777" w:rsidR="00937C10" w:rsidRDefault="00937C10" w:rsidP="000314D8">
            <w:pPr>
              <w:jc w:val="center"/>
            </w:pPr>
            <w:r>
              <w:t>I.1.</w:t>
            </w:r>
          </w:p>
        </w:tc>
        <w:tc>
          <w:tcPr>
            <w:tcW w:w="5840" w:type="dxa"/>
            <w:tcBorders>
              <w:top w:val="nil"/>
              <w:left w:val="nil"/>
              <w:bottom w:val="single" w:sz="4" w:space="0" w:color="auto"/>
              <w:right w:val="single" w:sz="4" w:space="0" w:color="auto"/>
            </w:tcBorders>
            <w:shd w:val="clear" w:color="auto" w:fill="auto"/>
            <w:vAlign w:val="center"/>
            <w:hideMark/>
          </w:tcPr>
          <w:p w14:paraId="28CBEA81" w14:textId="77777777" w:rsidR="00937C10" w:rsidRDefault="00937C10" w:rsidP="000314D8">
            <w:proofErr w:type="spellStart"/>
            <w:r>
              <w:t>standartinė</w:t>
            </w:r>
            <w:proofErr w:type="spellEnd"/>
            <w:r>
              <w:t xml:space="preserve"> </w:t>
            </w:r>
            <w:proofErr w:type="spellStart"/>
            <w:r>
              <w:t>programinė</w:t>
            </w:r>
            <w:proofErr w:type="spellEnd"/>
            <w:r>
              <w:t xml:space="preserve"> </w:t>
            </w:r>
            <w:proofErr w:type="spellStart"/>
            <w:r>
              <w:t>įranga</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31F01295" w14:textId="77777777" w:rsidR="00937C10" w:rsidRDefault="00937C10" w:rsidP="000314D8">
            <w:pPr>
              <w:jc w:val="center"/>
            </w:pPr>
            <w:r>
              <w:t>4</w:t>
            </w:r>
          </w:p>
        </w:tc>
      </w:tr>
      <w:tr w:rsidR="00937C10" w14:paraId="1A402B42"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96629" w14:textId="77777777" w:rsidR="00937C10" w:rsidRDefault="00937C10" w:rsidP="000314D8">
            <w:pPr>
              <w:jc w:val="center"/>
            </w:pPr>
            <w:r>
              <w:t>I.1.</w:t>
            </w:r>
          </w:p>
        </w:tc>
        <w:tc>
          <w:tcPr>
            <w:tcW w:w="5840" w:type="dxa"/>
            <w:tcBorders>
              <w:top w:val="nil"/>
              <w:left w:val="nil"/>
              <w:bottom w:val="single" w:sz="4" w:space="0" w:color="auto"/>
              <w:right w:val="single" w:sz="4" w:space="0" w:color="auto"/>
            </w:tcBorders>
            <w:shd w:val="clear" w:color="auto" w:fill="auto"/>
            <w:vAlign w:val="center"/>
            <w:hideMark/>
          </w:tcPr>
          <w:p w14:paraId="5C70DD9A" w14:textId="77777777" w:rsidR="00937C10" w:rsidRDefault="00937C10" w:rsidP="000314D8">
            <w:r>
              <w:t xml:space="preserve">spec. </w:t>
            </w:r>
            <w:proofErr w:type="spellStart"/>
            <w:r>
              <w:t>programinė</w:t>
            </w:r>
            <w:proofErr w:type="spellEnd"/>
            <w:r>
              <w:t xml:space="preserve"> </w:t>
            </w:r>
            <w:proofErr w:type="spellStart"/>
            <w:r>
              <w:t>įranga</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70F24B50" w14:textId="77777777" w:rsidR="00937C10" w:rsidRDefault="00937C10" w:rsidP="000314D8">
            <w:pPr>
              <w:jc w:val="center"/>
            </w:pPr>
            <w:r>
              <w:t>4-15</w:t>
            </w:r>
          </w:p>
        </w:tc>
      </w:tr>
      <w:tr w:rsidR="00937C10" w14:paraId="10E5E574"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C84BBC" w14:textId="77777777" w:rsidR="00937C10" w:rsidRDefault="00937C10" w:rsidP="000314D8">
            <w:pPr>
              <w:jc w:val="center"/>
            </w:pPr>
            <w:r>
              <w:t>I.1.</w:t>
            </w:r>
          </w:p>
        </w:tc>
        <w:tc>
          <w:tcPr>
            <w:tcW w:w="5840" w:type="dxa"/>
            <w:tcBorders>
              <w:top w:val="nil"/>
              <w:left w:val="nil"/>
              <w:bottom w:val="single" w:sz="4" w:space="0" w:color="auto"/>
              <w:right w:val="single" w:sz="4" w:space="0" w:color="auto"/>
            </w:tcBorders>
            <w:shd w:val="clear" w:color="auto" w:fill="auto"/>
            <w:vAlign w:val="center"/>
            <w:hideMark/>
          </w:tcPr>
          <w:p w14:paraId="610E2D15" w14:textId="77777777" w:rsidR="00937C10" w:rsidRDefault="00937C10" w:rsidP="000314D8">
            <w:proofErr w:type="spellStart"/>
            <w:r>
              <w:t>kitas</w:t>
            </w:r>
            <w:proofErr w:type="spellEnd"/>
            <w:r>
              <w:t xml:space="preserve"> </w:t>
            </w:r>
            <w:proofErr w:type="spellStart"/>
            <w:r>
              <w:t>nematerialus</w:t>
            </w:r>
            <w:proofErr w:type="spellEnd"/>
            <w:r>
              <w:t xml:space="preserve"> </w:t>
            </w:r>
            <w:proofErr w:type="spellStart"/>
            <w:r>
              <w:t>turtas</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77E46AE6" w14:textId="77777777" w:rsidR="00937C10" w:rsidRDefault="00937C10" w:rsidP="000314D8">
            <w:pPr>
              <w:jc w:val="center"/>
            </w:pPr>
            <w:r>
              <w:t>4-15</w:t>
            </w:r>
          </w:p>
        </w:tc>
      </w:tr>
      <w:tr w:rsidR="00937C10" w14:paraId="388E4715" w14:textId="77777777" w:rsidTr="000314D8">
        <w:trPr>
          <w:trHeight w:val="315"/>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5EA05C32" w14:textId="77777777" w:rsidR="00937C10" w:rsidRDefault="00937C10" w:rsidP="000314D8">
            <w:pPr>
              <w:jc w:val="center"/>
            </w:pPr>
            <w:r>
              <w:t>II.2.</w:t>
            </w:r>
          </w:p>
        </w:tc>
        <w:tc>
          <w:tcPr>
            <w:tcW w:w="5840" w:type="dxa"/>
            <w:tcBorders>
              <w:top w:val="nil"/>
              <w:left w:val="nil"/>
              <w:bottom w:val="single" w:sz="4" w:space="0" w:color="auto"/>
              <w:right w:val="single" w:sz="4" w:space="0" w:color="auto"/>
            </w:tcBorders>
            <w:shd w:val="clear" w:color="000000" w:fill="D9D9D9"/>
            <w:vAlign w:val="center"/>
            <w:hideMark/>
          </w:tcPr>
          <w:p w14:paraId="48FDC7D3" w14:textId="77777777" w:rsidR="00937C10" w:rsidRDefault="00937C10" w:rsidP="000314D8">
            <w:pPr>
              <w:rPr>
                <w:b/>
                <w:bCs/>
              </w:rPr>
            </w:pPr>
            <w:r>
              <w:rPr>
                <w:b/>
                <w:bCs/>
              </w:rPr>
              <w:t>PASTATAI IR STATINIAI</w:t>
            </w:r>
          </w:p>
        </w:tc>
        <w:tc>
          <w:tcPr>
            <w:tcW w:w="2409" w:type="dxa"/>
            <w:tcBorders>
              <w:top w:val="nil"/>
              <w:left w:val="nil"/>
              <w:bottom w:val="single" w:sz="4" w:space="0" w:color="auto"/>
              <w:right w:val="single" w:sz="4" w:space="0" w:color="auto"/>
            </w:tcBorders>
            <w:shd w:val="clear" w:color="000000" w:fill="D9D9D9"/>
            <w:noWrap/>
            <w:vAlign w:val="center"/>
            <w:hideMark/>
          </w:tcPr>
          <w:p w14:paraId="4AE7C570" w14:textId="77777777" w:rsidR="00937C10" w:rsidRDefault="00937C10" w:rsidP="000314D8">
            <w:pPr>
              <w:jc w:val="center"/>
            </w:pPr>
            <w:r>
              <w:t> </w:t>
            </w:r>
          </w:p>
        </w:tc>
      </w:tr>
      <w:tr w:rsidR="00937C10" w14:paraId="21834439"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9D1F6" w14:textId="77777777" w:rsidR="00937C10" w:rsidRDefault="00937C10" w:rsidP="000314D8">
            <w:pPr>
              <w:jc w:val="center"/>
            </w:pPr>
            <w:r>
              <w:t>II.2.1.</w:t>
            </w:r>
          </w:p>
        </w:tc>
        <w:tc>
          <w:tcPr>
            <w:tcW w:w="5840" w:type="dxa"/>
            <w:tcBorders>
              <w:top w:val="nil"/>
              <w:left w:val="nil"/>
              <w:bottom w:val="single" w:sz="4" w:space="0" w:color="auto"/>
              <w:right w:val="single" w:sz="4" w:space="0" w:color="auto"/>
            </w:tcBorders>
            <w:shd w:val="clear" w:color="auto" w:fill="auto"/>
            <w:vAlign w:val="center"/>
            <w:hideMark/>
          </w:tcPr>
          <w:p w14:paraId="3C08A255" w14:textId="77777777" w:rsidR="00937C10" w:rsidRDefault="00937C10" w:rsidP="000314D8">
            <w:proofErr w:type="spellStart"/>
            <w:r>
              <w:t>Pastatai</w:t>
            </w:r>
            <w:proofErr w:type="spellEnd"/>
            <w:r>
              <w:t xml:space="preserve"> (</w:t>
            </w:r>
            <w:proofErr w:type="spellStart"/>
            <w:r>
              <w:t>administraciniai</w:t>
            </w:r>
            <w:proofErr w:type="spellEnd"/>
            <w:r>
              <w:t xml:space="preserve">, </w:t>
            </w:r>
            <w:proofErr w:type="spellStart"/>
            <w:r>
              <w:t>gamybiniai-ūkiniai</w:t>
            </w:r>
            <w:proofErr w:type="spellEnd"/>
            <w:r>
              <w:t xml:space="preserve"> </w:t>
            </w:r>
            <w:proofErr w:type="spellStart"/>
            <w:r>
              <w:t>ir</w:t>
            </w:r>
            <w:proofErr w:type="spellEnd"/>
            <w:r>
              <w:t xml:space="preserve"> pan.)</w:t>
            </w:r>
          </w:p>
        </w:tc>
        <w:tc>
          <w:tcPr>
            <w:tcW w:w="2409" w:type="dxa"/>
            <w:tcBorders>
              <w:top w:val="nil"/>
              <w:left w:val="nil"/>
              <w:bottom w:val="single" w:sz="4" w:space="0" w:color="auto"/>
              <w:right w:val="single" w:sz="4" w:space="0" w:color="auto"/>
            </w:tcBorders>
            <w:shd w:val="clear" w:color="auto" w:fill="auto"/>
            <w:noWrap/>
            <w:vAlign w:val="center"/>
            <w:hideMark/>
          </w:tcPr>
          <w:p w14:paraId="32487A29" w14:textId="77777777" w:rsidR="00937C10" w:rsidRDefault="00937C10" w:rsidP="000314D8">
            <w:pPr>
              <w:jc w:val="center"/>
            </w:pPr>
            <w:r>
              <w:t>50-70</w:t>
            </w:r>
          </w:p>
        </w:tc>
      </w:tr>
      <w:tr w:rsidR="00937C10" w14:paraId="14985D90"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DD0391" w14:textId="77777777" w:rsidR="00937C10" w:rsidRDefault="00937C10" w:rsidP="000314D8">
            <w:pPr>
              <w:jc w:val="center"/>
            </w:pPr>
            <w:r>
              <w:t>II.2.2.</w:t>
            </w:r>
          </w:p>
        </w:tc>
        <w:tc>
          <w:tcPr>
            <w:tcW w:w="5840" w:type="dxa"/>
            <w:tcBorders>
              <w:top w:val="nil"/>
              <w:left w:val="nil"/>
              <w:bottom w:val="single" w:sz="4" w:space="0" w:color="auto"/>
              <w:right w:val="single" w:sz="4" w:space="0" w:color="auto"/>
            </w:tcBorders>
            <w:shd w:val="clear" w:color="auto" w:fill="auto"/>
            <w:vAlign w:val="center"/>
            <w:hideMark/>
          </w:tcPr>
          <w:p w14:paraId="10DEA8BF" w14:textId="77777777" w:rsidR="00937C10" w:rsidRDefault="00937C10" w:rsidP="000314D8">
            <w:proofErr w:type="spellStart"/>
            <w:r>
              <w:t>keliai</w:t>
            </w:r>
            <w:proofErr w:type="spellEnd"/>
            <w:r>
              <w:t xml:space="preserve">, </w:t>
            </w:r>
            <w:proofErr w:type="spellStart"/>
            <w:r>
              <w:t>aikštelės</w:t>
            </w:r>
            <w:proofErr w:type="spellEnd"/>
            <w:r>
              <w:t xml:space="preserve">, </w:t>
            </w:r>
            <w:proofErr w:type="spellStart"/>
            <w:r>
              <w:t>šaligatviai</w:t>
            </w:r>
            <w:proofErr w:type="spellEnd"/>
            <w:r>
              <w:t xml:space="preserve"> </w:t>
            </w:r>
            <w:proofErr w:type="spellStart"/>
            <w:r>
              <w:t>ir</w:t>
            </w:r>
            <w:proofErr w:type="spellEnd"/>
            <w:r>
              <w:t xml:space="preserve"> </w:t>
            </w:r>
            <w:proofErr w:type="spellStart"/>
            <w:r>
              <w:t>tvoros</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48FC5D69" w14:textId="77777777" w:rsidR="00937C10" w:rsidRDefault="00937C10" w:rsidP="000314D8">
            <w:pPr>
              <w:jc w:val="center"/>
            </w:pPr>
            <w:r>
              <w:t>27-30</w:t>
            </w:r>
          </w:p>
        </w:tc>
      </w:tr>
      <w:tr w:rsidR="00937C10" w14:paraId="3E81426C"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4A1DAD" w14:textId="77777777" w:rsidR="00937C10" w:rsidRDefault="00937C10" w:rsidP="000314D8">
            <w:pPr>
              <w:jc w:val="center"/>
            </w:pPr>
            <w:r>
              <w:t>II.2.3.</w:t>
            </w:r>
          </w:p>
        </w:tc>
        <w:tc>
          <w:tcPr>
            <w:tcW w:w="5840" w:type="dxa"/>
            <w:tcBorders>
              <w:top w:val="nil"/>
              <w:left w:val="nil"/>
              <w:bottom w:val="single" w:sz="4" w:space="0" w:color="auto"/>
              <w:right w:val="single" w:sz="4" w:space="0" w:color="auto"/>
            </w:tcBorders>
            <w:shd w:val="clear" w:color="auto" w:fill="auto"/>
            <w:vAlign w:val="center"/>
            <w:hideMark/>
          </w:tcPr>
          <w:p w14:paraId="1A6150D0" w14:textId="77777777" w:rsidR="00937C10" w:rsidRDefault="00937C10" w:rsidP="000314D8">
            <w:proofErr w:type="spellStart"/>
            <w:r>
              <w:t>geriamojo</w:t>
            </w:r>
            <w:proofErr w:type="spellEnd"/>
            <w:r>
              <w:t xml:space="preserve"> </w:t>
            </w:r>
            <w:proofErr w:type="spellStart"/>
            <w:r>
              <w:t>vandens</w:t>
            </w:r>
            <w:proofErr w:type="spellEnd"/>
            <w:r>
              <w:t xml:space="preserve"> </w:t>
            </w:r>
            <w:proofErr w:type="spellStart"/>
            <w:r>
              <w:t>tiekimo</w:t>
            </w:r>
            <w:proofErr w:type="spellEnd"/>
            <w:r>
              <w:t xml:space="preserve"> </w:t>
            </w:r>
            <w:proofErr w:type="spellStart"/>
            <w:r>
              <w:t>ir</w:t>
            </w:r>
            <w:proofErr w:type="spellEnd"/>
            <w:r>
              <w:t xml:space="preserve"> </w:t>
            </w:r>
            <w:proofErr w:type="spellStart"/>
            <w:r>
              <w:t>nuotekų</w:t>
            </w:r>
            <w:proofErr w:type="spellEnd"/>
            <w:r>
              <w:t xml:space="preserve"> </w:t>
            </w:r>
            <w:proofErr w:type="spellStart"/>
            <w:r>
              <w:t>surinkimo</w:t>
            </w:r>
            <w:proofErr w:type="spellEnd"/>
            <w:r>
              <w:t xml:space="preserve"> </w:t>
            </w:r>
            <w:proofErr w:type="spellStart"/>
            <w:r>
              <w:t>vamzdynai</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226602AC" w14:textId="77777777" w:rsidR="00937C10" w:rsidRDefault="00937C10" w:rsidP="000314D8">
            <w:pPr>
              <w:jc w:val="center"/>
            </w:pPr>
            <w:r>
              <w:t>50</w:t>
            </w:r>
          </w:p>
        </w:tc>
      </w:tr>
      <w:tr w:rsidR="00937C10" w14:paraId="2CBFD27F"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DDFD13" w14:textId="77777777" w:rsidR="00937C10" w:rsidRDefault="00937C10" w:rsidP="000314D8">
            <w:pPr>
              <w:jc w:val="center"/>
            </w:pPr>
            <w:r>
              <w:t>II.2.4.</w:t>
            </w:r>
          </w:p>
        </w:tc>
        <w:tc>
          <w:tcPr>
            <w:tcW w:w="5840" w:type="dxa"/>
            <w:tcBorders>
              <w:top w:val="nil"/>
              <w:left w:val="nil"/>
              <w:bottom w:val="single" w:sz="4" w:space="0" w:color="auto"/>
              <w:right w:val="single" w:sz="4" w:space="0" w:color="auto"/>
            </w:tcBorders>
            <w:shd w:val="clear" w:color="auto" w:fill="auto"/>
            <w:vAlign w:val="center"/>
            <w:hideMark/>
          </w:tcPr>
          <w:p w14:paraId="0242CBED" w14:textId="77777777" w:rsidR="00937C10" w:rsidRDefault="00937C10" w:rsidP="000314D8">
            <w:proofErr w:type="spellStart"/>
            <w:r>
              <w:t>šilumos</w:t>
            </w:r>
            <w:proofErr w:type="spellEnd"/>
            <w:r>
              <w:t xml:space="preserve"> </w:t>
            </w:r>
            <w:proofErr w:type="spellStart"/>
            <w:r>
              <w:t>ir</w:t>
            </w:r>
            <w:proofErr w:type="spellEnd"/>
            <w:r>
              <w:t xml:space="preserve"> </w:t>
            </w:r>
            <w:proofErr w:type="spellStart"/>
            <w:r>
              <w:t>karšto</w:t>
            </w:r>
            <w:proofErr w:type="spellEnd"/>
            <w:r>
              <w:t xml:space="preserve"> </w:t>
            </w:r>
            <w:proofErr w:type="spellStart"/>
            <w:r>
              <w:t>vandens</w:t>
            </w:r>
            <w:proofErr w:type="spellEnd"/>
            <w:r>
              <w:t xml:space="preserve"> </w:t>
            </w:r>
            <w:proofErr w:type="spellStart"/>
            <w:r>
              <w:t>tiekimo</w:t>
            </w:r>
            <w:proofErr w:type="spellEnd"/>
            <w:r>
              <w:t xml:space="preserve"> </w:t>
            </w:r>
            <w:proofErr w:type="spellStart"/>
            <w:r>
              <w:t>vamzdynai</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5795E6B0" w14:textId="77777777" w:rsidR="00937C10" w:rsidRDefault="00937C10" w:rsidP="000314D8">
            <w:pPr>
              <w:jc w:val="center"/>
            </w:pPr>
            <w:r>
              <w:t>30</w:t>
            </w:r>
          </w:p>
        </w:tc>
      </w:tr>
      <w:tr w:rsidR="00937C10" w14:paraId="7F03F52D"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FB1379" w14:textId="77777777" w:rsidR="00937C10" w:rsidRDefault="00937C10" w:rsidP="000314D8">
            <w:pPr>
              <w:jc w:val="center"/>
            </w:pPr>
            <w:r>
              <w:t>II.2.5.</w:t>
            </w:r>
          </w:p>
        </w:tc>
        <w:tc>
          <w:tcPr>
            <w:tcW w:w="5840" w:type="dxa"/>
            <w:tcBorders>
              <w:top w:val="nil"/>
              <w:left w:val="nil"/>
              <w:bottom w:val="single" w:sz="4" w:space="0" w:color="auto"/>
              <w:right w:val="single" w:sz="4" w:space="0" w:color="auto"/>
            </w:tcBorders>
            <w:shd w:val="clear" w:color="auto" w:fill="auto"/>
            <w:vAlign w:val="center"/>
            <w:hideMark/>
          </w:tcPr>
          <w:p w14:paraId="1C26F1C9" w14:textId="77777777" w:rsidR="00937C10" w:rsidRDefault="00937C10" w:rsidP="000314D8">
            <w:proofErr w:type="spellStart"/>
            <w:r>
              <w:t>saulės</w:t>
            </w:r>
            <w:proofErr w:type="spellEnd"/>
            <w:r>
              <w:t xml:space="preserve"> </w:t>
            </w:r>
            <w:proofErr w:type="spellStart"/>
            <w:r>
              <w:t>šviesos</w:t>
            </w:r>
            <w:proofErr w:type="spellEnd"/>
            <w:r>
              <w:t xml:space="preserve"> </w:t>
            </w:r>
            <w:proofErr w:type="spellStart"/>
            <w:r>
              <w:t>elektrinės</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1D1663EB" w14:textId="77777777" w:rsidR="00937C10" w:rsidRDefault="00937C10" w:rsidP="000314D8">
            <w:pPr>
              <w:jc w:val="center"/>
            </w:pPr>
            <w:r>
              <w:t>20</w:t>
            </w:r>
          </w:p>
        </w:tc>
      </w:tr>
      <w:tr w:rsidR="00937C10" w14:paraId="10170D10" w14:textId="77777777" w:rsidTr="000314D8">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E1B223" w14:textId="77777777" w:rsidR="00937C10" w:rsidRDefault="00937C10" w:rsidP="000314D8">
            <w:pPr>
              <w:jc w:val="center"/>
            </w:pPr>
            <w:r>
              <w:t>II.2.6.</w:t>
            </w:r>
          </w:p>
        </w:tc>
        <w:tc>
          <w:tcPr>
            <w:tcW w:w="5840" w:type="dxa"/>
            <w:tcBorders>
              <w:top w:val="nil"/>
              <w:left w:val="nil"/>
              <w:bottom w:val="single" w:sz="4" w:space="0" w:color="auto"/>
              <w:right w:val="single" w:sz="4" w:space="0" w:color="auto"/>
            </w:tcBorders>
            <w:shd w:val="clear" w:color="auto" w:fill="auto"/>
            <w:vAlign w:val="center"/>
            <w:hideMark/>
          </w:tcPr>
          <w:p w14:paraId="4E7BCD0B" w14:textId="77777777" w:rsidR="00937C10" w:rsidRDefault="00937C10" w:rsidP="000314D8">
            <w:r>
              <w:t xml:space="preserve">Kiti </w:t>
            </w:r>
            <w:proofErr w:type="spellStart"/>
            <w:r>
              <w:t>įrenginiai</w:t>
            </w:r>
            <w:proofErr w:type="spellEnd"/>
            <w:r>
              <w:t xml:space="preserve"> (</w:t>
            </w:r>
            <w:proofErr w:type="spellStart"/>
            <w:r>
              <w:t>siurblinių</w:t>
            </w:r>
            <w:proofErr w:type="spellEnd"/>
            <w:r>
              <w:t xml:space="preserve"> </w:t>
            </w:r>
            <w:proofErr w:type="spellStart"/>
            <w:r>
              <w:t>statiniai</w:t>
            </w:r>
            <w:proofErr w:type="spellEnd"/>
            <w:r>
              <w:t xml:space="preserve">, </w:t>
            </w:r>
            <w:proofErr w:type="spellStart"/>
            <w:r>
              <w:t>vandentiekio</w:t>
            </w:r>
            <w:proofErr w:type="spellEnd"/>
            <w:r>
              <w:t xml:space="preserve"> </w:t>
            </w:r>
            <w:proofErr w:type="spellStart"/>
            <w:r>
              <w:t>įrenginiai</w:t>
            </w:r>
            <w:proofErr w:type="spellEnd"/>
            <w:r>
              <w:t xml:space="preserve">, </w:t>
            </w:r>
            <w:proofErr w:type="spellStart"/>
            <w:r>
              <w:t>nusodintuvai</w:t>
            </w:r>
            <w:proofErr w:type="spellEnd"/>
            <w:r>
              <w:t xml:space="preserve">, </w:t>
            </w:r>
            <w:proofErr w:type="spellStart"/>
            <w:r>
              <w:t>diukeriai</w:t>
            </w:r>
            <w:proofErr w:type="spellEnd"/>
            <w:r>
              <w:t xml:space="preserve">, </w:t>
            </w:r>
            <w:proofErr w:type="spellStart"/>
            <w:r>
              <w:t>vandens</w:t>
            </w:r>
            <w:proofErr w:type="spellEnd"/>
            <w:r>
              <w:t xml:space="preserve"> </w:t>
            </w:r>
            <w:proofErr w:type="spellStart"/>
            <w:r>
              <w:t>rezervuarai</w:t>
            </w:r>
            <w:proofErr w:type="spellEnd"/>
            <w:r>
              <w:t xml:space="preserve">, </w:t>
            </w:r>
            <w:proofErr w:type="spellStart"/>
            <w:r>
              <w:t>gelžbetoniniai</w:t>
            </w:r>
            <w:proofErr w:type="spellEnd"/>
            <w:r>
              <w:t xml:space="preserve"> </w:t>
            </w:r>
            <w:proofErr w:type="spellStart"/>
            <w:r>
              <w:t>metantankai</w:t>
            </w:r>
            <w:proofErr w:type="spellEnd"/>
            <w:r>
              <w:t xml:space="preserve">, </w:t>
            </w:r>
            <w:proofErr w:type="spellStart"/>
            <w:r>
              <w:t>smėlio</w:t>
            </w:r>
            <w:proofErr w:type="spellEnd"/>
            <w:r>
              <w:t xml:space="preserve"> </w:t>
            </w:r>
            <w:proofErr w:type="spellStart"/>
            <w:r>
              <w:t>gaudytuvai</w:t>
            </w:r>
            <w:proofErr w:type="spellEnd"/>
            <w:r>
              <w:t xml:space="preserve">, </w:t>
            </w:r>
            <w:proofErr w:type="spellStart"/>
            <w:r>
              <w:t>aerotankai</w:t>
            </w:r>
            <w:proofErr w:type="spellEnd"/>
            <w:r>
              <w:t xml:space="preserve">, </w:t>
            </w:r>
            <w:proofErr w:type="spellStart"/>
            <w:r>
              <w:t>nusodintuvai</w:t>
            </w:r>
            <w:proofErr w:type="spellEnd"/>
            <w:r>
              <w:t xml:space="preserve">, </w:t>
            </w:r>
            <w:proofErr w:type="spellStart"/>
            <w:r>
              <w:t>nuotekų</w:t>
            </w:r>
            <w:proofErr w:type="spellEnd"/>
            <w:r>
              <w:t xml:space="preserve"> </w:t>
            </w:r>
            <w:proofErr w:type="spellStart"/>
            <w:r>
              <w:t>valymo</w:t>
            </w:r>
            <w:proofErr w:type="spellEnd"/>
            <w:r>
              <w:t xml:space="preserve"> </w:t>
            </w:r>
            <w:proofErr w:type="spellStart"/>
            <w:r>
              <w:t>flotatoriai</w:t>
            </w:r>
            <w:proofErr w:type="spellEnd"/>
            <w:r>
              <w:t xml:space="preserve">, </w:t>
            </w:r>
            <w:proofErr w:type="spellStart"/>
            <w:r>
              <w:t>dumblo</w:t>
            </w:r>
            <w:proofErr w:type="spellEnd"/>
            <w:r>
              <w:t xml:space="preserve"> </w:t>
            </w:r>
            <w:proofErr w:type="spellStart"/>
            <w:r>
              <w:t>aikštelės</w:t>
            </w:r>
            <w:proofErr w:type="spellEnd"/>
            <w:r>
              <w:t xml:space="preserve"> </w:t>
            </w:r>
            <w:proofErr w:type="spellStart"/>
            <w:r>
              <w:t>ir</w:t>
            </w:r>
            <w:proofErr w:type="spellEnd"/>
            <w:r>
              <w:t xml:space="preserve"> kt.)</w:t>
            </w:r>
          </w:p>
        </w:tc>
        <w:tc>
          <w:tcPr>
            <w:tcW w:w="2409" w:type="dxa"/>
            <w:tcBorders>
              <w:top w:val="nil"/>
              <w:left w:val="nil"/>
              <w:bottom w:val="single" w:sz="4" w:space="0" w:color="auto"/>
              <w:right w:val="single" w:sz="4" w:space="0" w:color="auto"/>
            </w:tcBorders>
            <w:shd w:val="clear" w:color="auto" w:fill="auto"/>
            <w:noWrap/>
            <w:vAlign w:val="center"/>
            <w:hideMark/>
          </w:tcPr>
          <w:p w14:paraId="7E760126" w14:textId="77777777" w:rsidR="00937C10" w:rsidRDefault="00937C10" w:rsidP="000314D8">
            <w:pPr>
              <w:jc w:val="center"/>
            </w:pPr>
            <w:r>
              <w:t>35</w:t>
            </w:r>
          </w:p>
        </w:tc>
      </w:tr>
      <w:tr w:rsidR="00937C10" w14:paraId="7267CDF0" w14:textId="77777777" w:rsidTr="000314D8">
        <w:trPr>
          <w:trHeight w:val="315"/>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5F5CD4D6" w14:textId="77777777" w:rsidR="00937C10" w:rsidRDefault="00937C10" w:rsidP="000314D8">
            <w:pPr>
              <w:jc w:val="center"/>
            </w:pPr>
            <w:r>
              <w:t>II.3.</w:t>
            </w:r>
          </w:p>
        </w:tc>
        <w:tc>
          <w:tcPr>
            <w:tcW w:w="5840" w:type="dxa"/>
            <w:tcBorders>
              <w:top w:val="nil"/>
              <w:left w:val="nil"/>
              <w:bottom w:val="single" w:sz="4" w:space="0" w:color="auto"/>
              <w:right w:val="single" w:sz="4" w:space="0" w:color="auto"/>
            </w:tcBorders>
            <w:shd w:val="clear" w:color="000000" w:fill="D9D9D9"/>
            <w:vAlign w:val="center"/>
            <w:hideMark/>
          </w:tcPr>
          <w:p w14:paraId="075DEE29" w14:textId="77777777" w:rsidR="00937C10" w:rsidRDefault="00937C10" w:rsidP="000314D8">
            <w:pPr>
              <w:rPr>
                <w:b/>
                <w:bCs/>
              </w:rPr>
            </w:pPr>
            <w:r>
              <w:rPr>
                <w:b/>
                <w:bCs/>
              </w:rPr>
              <w:t>MAŠINOS IR ĮRANGA</w:t>
            </w:r>
          </w:p>
        </w:tc>
        <w:tc>
          <w:tcPr>
            <w:tcW w:w="2409" w:type="dxa"/>
            <w:tcBorders>
              <w:top w:val="nil"/>
              <w:left w:val="nil"/>
              <w:bottom w:val="single" w:sz="4" w:space="0" w:color="auto"/>
              <w:right w:val="single" w:sz="4" w:space="0" w:color="auto"/>
            </w:tcBorders>
            <w:shd w:val="clear" w:color="000000" w:fill="D9D9D9"/>
            <w:noWrap/>
            <w:vAlign w:val="center"/>
            <w:hideMark/>
          </w:tcPr>
          <w:p w14:paraId="39865B42" w14:textId="77777777" w:rsidR="00937C10" w:rsidRDefault="00937C10" w:rsidP="000314D8">
            <w:pPr>
              <w:jc w:val="center"/>
            </w:pPr>
            <w:r>
              <w:t> </w:t>
            </w:r>
          </w:p>
        </w:tc>
      </w:tr>
      <w:tr w:rsidR="00937C10" w14:paraId="36CDA4C1" w14:textId="77777777" w:rsidTr="000314D8">
        <w:trPr>
          <w:trHeight w:val="15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545DA9" w14:textId="77777777" w:rsidR="00937C10" w:rsidRDefault="00937C10" w:rsidP="000314D8">
            <w:pPr>
              <w:jc w:val="center"/>
            </w:pPr>
            <w:r>
              <w:t>II.3.1.</w:t>
            </w:r>
          </w:p>
        </w:tc>
        <w:tc>
          <w:tcPr>
            <w:tcW w:w="5840" w:type="dxa"/>
            <w:tcBorders>
              <w:top w:val="nil"/>
              <w:left w:val="nil"/>
              <w:bottom w:val="single" w:sz="4" w:space="0" w:color="auto"/>
              <w:right w:val="single" w:sz="4" w:space="0" w:color="auto"/>
            </w:tcBorders>
            <w:shd w:val="clear" w:color="auto" w:fill="auto"/>
            <w:vAlign w:val="center"/>
            <w:hideMark/>
          </w:tcPr>
          <w:p w14:paraId="2699DE69" w14:textId="77777777" w:rsidR="00937C10" w:rsidRDefault="00937C10" w:rsidP="000314D8">
            <w:proofErr w:type="spellStart"/>
            <w:r>
              <w:t>vandens</w:t>
            </w:r>
            <w:proofErr w:type="spellEnd"/>
            <w:r>
              <w:t xml:space="preserve"> </w:t>
            </w:r>
            <w:proofErr w:type="spellStart"/>
            <w:r>
              <w:t>siurbliai</w:t>
            </w:r>
            <w:proofErr w:type="spellEnd"/>
            <w:r>
              <w:t xml:space="preserve">, </w:t>
            </w:r>
            <w:proofErr w:type="spellStart"/>
            <w:r>
              <w:t>nuotekų</w:t>
            </w:r>
            <w:proofErr w:type="spellEnd"/>
            <w:r>
              <w:t xml:space="preserve"> </w:t>
            </w:r>
            <w:proofErr w:type="spellStart"/>
            <w:r>
              <w:t>ir</w:t>
            </w:r>
            <w:proofErr w:type="spellEnd"/>
            <w:r>
              <w:t xml:space="preserve"> </w:t>
            </w:r>
            <w:proofErr w:type="spellStart"/>
            <w:r>
              <w:t>dumblo</w:t>
            </w:r>
            <w:proofErr w:type="spellEnd"/>
            <w:r>
              <w:t xml:space="preserve"> </w:t>
            </w:r>
            <w:proofErr w:type="spellStart"/>
            <w:r>
              <w:t>siurbliai</w:t>
            </w:r>
            <w:proofErr w:type="spellEnd"/>
            <w:r>
              <w:t xml:space="preserve"> </w:t>
            </w:r>
            <w:proofErr w:type="spellStart"/>
            <w:r>
              <w:t>virš</w:t>
            </w:r>
            <w:proofErr w:type="spellEnd"/>
            <w:r>
              <w:t xml:space="preserve"> 5 kW, </w:t>
            </w:r>
            <w:proofErr w:type="spellStart"/>
            <w:r>
              <w:t>kita</w:t>
            </w:r>
            <w:proofErr w:type="spellEnd"/>
            <w:r>
              <w:t xml:space="preserve"> </w:t>
            </w:r>
            <w:proofErr w:type="spellStart"/>
            <w:r>
              <w:t>įranga</w:t>
            </w:r>
            <w:proofErr w:type="spellEnd"/>
            <w:r>
              <w:t xml:space="preserve"> ( </w:t>
            </w:r>
            <w:proofErr w:type="spellStart"/>
            <w:r>
              <w:t>siurblių</w:t>
            </w:r>
            <w:proofErr w:type="spellEnd"/>
            <w:r>
              <w:t xml:space="preserve"> </w:t>
            </w:r>
            <w:proofErr w:type="spellStart"/>
            <w:r>
              <w:t>valdymo</w:t>
            </w:r>
            <w:proofErr w:type="spellEnd"/>
            <w:r>
              <w:t xml:space="preserve"> </w:t>
            </w:r>
            <w:proofErr w:type="spellStart"/>
            <w:r>
              <w:t>įranga</w:t>
            </w:r>
            <w:proofErr w:type="spellEnd"/>
            <w:r>
              <w:t xml:space="preserve">, </w:t>
            </w:r>
            <w:proofErr w:type="spellStart"/>
            <w:r>
              <w:t>elektrotechninė</w:t>
            </w:r>
            <w:proofErr w:type="spellEnd"/>
            <w:r>
              <w:t xml:space="preserve"> </w:t>
            </w:r>
            <w:proofErr w:type="spellStart"/>
            <w:r>
              <w:t>įranga</w:t>
            </w:r>
            <w:proofErr w:type="spellEnd"/>
            <w:r>
              <w:t xml:space="preserve">, </w:t>
            </w:r>
            <w:proofErr w:type="spellStart"/>
            <w:r>
              <w:t>stacionarios</w:t>
            </w:r>
            <w:proofErr w:type="spellEnd"/>
            <w:r>
              <w:t xml:space="preserve"> </w:t>
            </w:r>
            <w:proofErr w:type="spellStart"/>
            <w:r>
              <w:t>ir</w:t>
            </w:r>
            <w:proofErr w:type="spellEnd"/>
            <w:r>
              <w:t xml:space="preserve"> </w:t>
            </w:r>
            <w:proofErr w:type="spellStart"/>
            <w:r>
              <w:t>mobilios</w:t>
            </w:r>
            <w:proofErr w:type="spellEnd"/>
            <w:r>
              <w:t xml:space="preserve"> </w:t>
            </w:r>
            <w:proofErr w:type="spellStart"/>
            <w:r>
              <w:t>darbo</w:t>
            </w:r>
            <w:proofErr w:type="spellEnd"/>
            <w:r>
              <w:t xml:space="preserve"> </w:t>
            </w:r>
            <w:proofErr w:type="spellStart"/>
            <w:r>
              <w:t>bei</w:t>
            </w:r>
            <w:proofErr w:type="spellEnd"/>
            <w:r>
              <w:t xml:space="preserve"> </w:t>
            </w:r>
            <w:proofErr w:type="spellStart"/>
            <w:r>
              <w:t>hidrodinaminės</w:t>
            </w:r>
            <w:proofErr w:type="spellEnd"/>
            <w:r>
              <w:t xml:space="preserve"> </w:t>
            </w:r>
            <w:proofErr w:type="spellStart"/>
            <w:r>
              <w:t>mašinos</w:t>
            </w:r>
            <w:proofErr w:type="spellEnd"/>
            <w:r>
              <w:t xml:space="preserve">, </w:t>
            </w:r>
            <w:proofErr w:type="spellStart"/>
            <w:r>
              <w:t>staklės</w:t>
            </w:r>
            <w:proofErr w:type="spellEnd"/>
            <w:r>
              <w:t xml:space="preserve">, </w:t>
            </w:r>
            <w:proofErr w:type="spellStart"/>
            <w:r>
              <w:t>sklendės</w:t>
            </w:r>
            <w:proofErr w:type="spellEnd"/>
            <w:r>
              <w:t xml:space="preserve">, </w:t>
            </w:r>
            <w:proofErr w:type="spellStart"/>
            <w:r>
              <w:t>grotelės</w:t>
            </w:r>
            <w:proofErr w:type="spellEnd"/>
            <w:r>
              <w:t xml:space="preserve">, </w:t>
            </w:r>
            <w:proofErr w:type="spellStart"/>
            <w:r>
              <w:t>grėbliai</w:t>
            </w:r>
            <w:proofErr w:type="spellEnd"/>
            <w:r>
              <w:t xml:space="preserve">, </w:t>
            </w:r>
            <w:proofErr w:type="spellStart"/>
            <w:r>
              <w:t>grandikliai</w:t>
            </w:r>
            <w:proofErr w:type="spellEnd"/>
            <w:r>
              <w:t xml:space="preserve">, </w:t>
            </w:r>
            <w:proofErr w:type="spellStart"/>
            <w:r>
              <w:t>filtrai</w:t>
            </w:r>
            <w:proofErr w:type="spellEnd"/>
            <w:r>
              <w:t xml:space="preserve">, </w:t>
            </w:r>
            <w:proofErr w:type="spellStart"/>
            <w:r>
              <w:t>centrifugos</w:t>
            </w:r>
            <w:proofErr w:type="spellEnd"/>
            <w:r>
              <w:t>)</w:t>
            </w:r>
          </w:p>
        </w:tc>
        <w:tc>
          <w:tcPr>
            <w:tcW w:w="2409" w:type="dxa"/>
            <w:tcBorders>
              <w:top w:val="nil"/>
              <w:left w:val="nil"/>
              <w:bottom w:val="single" w:sz="4" w:space="0" w:color="auto"/>
              <w:right w:val="single" w:sz="4" w:space="0" w:color="auto"/>
            </w:tcBorders>
            <w:shd w:val="clear" w:color="auto" w:fill="auto"/>
            <w:noWrap/>
            <w:vAlign w:val="center"/>
            <w:hideMark/>
          </w:tcPr>
          <w:p w14:paraId="77F61697" w14:textId="77777777" w:rsidR="00937C10" w:rsidRDefault="00937C10" w:rsidP="000314D8">
            <w:pPr>
              <w:jc w:val="center"/>
            </w:pPr>
            <w:r>
              <w:t>10</w:t>
            </w:r>
          </w:p>
        </w:tc>
      </w:tr>
      <w:tr w:rsidR="00937C10" w14:paraId="659E7330"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364A5F" w14:textId="77777777" w:rsidR="00937C10" w:rsidRDefault="00937C10" w:rsidP="000314D8">
            <w:pPr>
              <w:jc w:val="center"/>
            </w:pPr>
            <w:r>
              <w:t>II.3.2.</w:t>
            </w:r>
          </w:p>
        </w:tc>
        <w:tc>
          <w:tcPr>
            <w:tcW w:w="5840" w:type="dxa"/>
            <w:tcBorders>
              <w:top w:val="nil"/>
              <w:left w:val="nil"/>
              <w:bottom w:val="single" w:sz="4" w:space="0" w:color="auto"/>
              <w:right w:val="single" w:sz="4" w:space="0" w:color="auto"/>
            </w:tcBorders>
            <w:shd w:val="clear" w:color="auto" w:fill="auto"/>
            <w:vAlign w:val="center"/>
            <w:hideMark/>
          </w:tcPr>
          <w:p w14:paraId="5FCFD236" w14:textId="77777777" w:rsidR="00937C10" w:rsidRDefault="00937C10" w:rsidP="000314D8">
            <w:proofErr w:type="spellStart"/>
            <w:r>
              <w:t>nuotekų</w:t>
            </w:r>
            <w:proofErr w:type="spellEnd"/>
            <w:r>
              <w:t xml:space="preserve"> </w:t>
            </w:r>
            <w:proofErr w:type="spellStart"/>
            <w:r>
              <w:t>ir</w:t>
            </w:r>
            <w:proofErr w:type="spellEnd"/>
            <w:r>
              <w:t xml:space="preserve"> </w:t>
            </w:r>
            <w:proofErr w:type="spellStart"/>
            <w:r>
              <w:t>dumblo</w:t>
            </w:r>
            <w:proofErr w:type="spellEnd"/>
            <w:r>
              <w:t xml:space="preserve"> </w:t>
            </w:r>
            <w:proofErr w:type="spellStart"/>
            <w:r>
              <w:t>siurbliai</w:t>
            </w:r>
            <w:proofErr w:type="spellEnd"/>
            <w:r>
              <w:t xml:space="preserve"> </w:t>
            </w:r>
            <w:proofErr w:type="spellStart"/>
            <w:r>
              <w:t>iki</w:t>
            </w:r>
            <w:proofErr w:type="spellEnd"/>
            <w:r>
              <w:t xml:space="preserve"> 5 kW</w:t>
            </w:r>
          </w:p>
        </w:tc>
        <w:tc>
          <w:tcPr>
            <w:tcW w:w="2409" w:type="dxa"/>
            <w:tcBorders>
              <w:top w:val="nil"/>
              <w:left w:val="nil"/>
              <w:bottom w:val="single" w:sz="4" w:space="0" w:color="auto"/>
              <w:right w:val="single" w:sz="4" w:space="0" w:color="auto"/>
            </w:tcBorders>
            <w:shd w:val="clear" w:color="auto" w:fill="auto"/>
            <w:noWrap/>
            <w:vAlign w:val="center"/>
            <w:hideMark/>
          </w:tcPr>
          <w:p w14:paraId="42C04832" w14:textId="77777777" w:rsidR="00937C10" w:rsidRDefault="00937C10" w:rsidP="000314D8">
            <w:pPr>
              <w:jc w:val="center"/>
            </w:pPr>
            <w:r>
              <w:t>5</w:t>
            </w:r>
          </w:p>
        </w:tc>
      </w:tr>
      <w:tr w:rsidR="00937C10" w14:paraId="076B5A6C" w14:textId="77777777" w:rsidTr="000314D8">
        <w:trPr>
          <w:trHeight w:val="315"/>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0AB5EE27" w14:textId="77777777" w:rsidR="00937C10" w:rsidRDefault="00937C10" w:rsidP="000314D8">
            <w:pPr>
              <w:jc w:val="center"/>
            </w:pPr>
            <w:r>
              <w:t>II.4.</w:t>
            </w:r>
          </w:p>
        </w:tc>
        <w:tc>
          <w:tcPr>
            <w:tcW w:w="5840" w:type="dxa"/>
            <w:tcBorders>
              <w:top w:val="nil"/>
              <w:left w:val="nil"/>
              <w:bottom w:val="single" w:sz="4" w:space="0" w:color="auto"/>
              <w:right w:val="single" w:sz="4" w:space="0" w:color="auto"/>
            </w:tcBorders>
            <w:shd w:val="clear" w:color="000000" w:fill="D9D9D9"/>
            <w:vAlign w:val="center"/>
            <w:hideMark/>
          </w:tcPr>
          <w:p w14:paraId="007E0F5C" w14:textId="77777777" w:rsidR="00937C10" w:rsidRDefault="00937C10" w:rsidP="000314D8">
            <w:pPr>
              <w:rPr>
                <w:b/>
                <w:bCs/>
              </w:rPr>
            </w:pPr>
            <w:r>
              <w:rPr>
                <w:b/>
                <w:bCs/>
              </w:rPr>
              <w:t xml:space="preserve"> KITI ĮRENGINIAI, PRIETAISAI IR ĮRANKIAI</w:t>
            </w:r>
          </w:p>
        </w:tc>
        <w:tc>
          <w:tcPr>
            <w:tcW w:w="2409" w:type="dxa"/>
            <w:tcBorders>
              <w:top w:val="nil"/>
              <w:left w:val="nil"/>
              <w:bottom w:val="single" w:sz="4" w:space="0" w:color="auto"/>
              <w:right w:val="single" w:sz="4" w:space="0" w:color="auto"/>
            </w:tcBorders>
            <w:shd w:val="clear" w:color="000000" w:fill="D9D9D9"/>
            <w:noWrap/>
            <w:vAlign w:val="center"/>
            <w:hideMark/>
          </w:tcPr>
          <w:p w14:paraId="7F1FF0F1" w14:textId="77777777" w:rsidR="00937C10" w:rsidRDefault="00937C10" w:rsidP="000314D8">
            <w:pPr>
              <w:jc w:val="center"/>
            </w:pPr>
            <w:r>
              <w:t> </w:t>
            </w:r>
          </w:p>
        </w:tc>
      </w:tr>
      <w:tr w:rsidR="00937C10" w14:paraId="67EDDCEC" w14:textId="77777777" w:rsidTr="000314D8">
        <w:trPr>
          <w:trHeight w:val="15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788C78" w14:textId="77777777" w:rsidR="00937C10" w:rsidRDefault="00937C10" w:rsidP="000314D8">
            <w:pPr>
              <w:jc w:val="center"/>
            </w:pPr>
            <w:r>
              <w:t>II.4.1.</w:t>
            </w:r>
          </w:p>
        </w:tc>
        <w:tc>
          <w:tcPr>
            <w:tcW w:w="5840" w:type="dxa"/>
            <w:tcBorders>
              <w:top w:val="nil"/>
              <w:left w:val="nil"/>
              <w:bottom w:val="single" w:sz="4" w:space="0" w:color="auto"/>
              <w:right w:val="single" w:sz="4" w:space="0" w:color="auto"/>
            </w:tcBorders>
            <w:shd w:val="clear" w:color="auto" w:fill="auto"/>
            <w:vAlign w:val="center"/>
            <w:hideMark/>
          </w:tcPr>
          <w:p w14:paraId="77B1AA03" w14:textId="77777777" w:rsidR="00937C10" w:rsidRDefault="00937C10" w:rsidP="000314D8">
            <w:proofErr w:type="spellStart"/>
            <w:r>
              <w:t>geriamojo</w:t>
            </w:r>
            <w:proofErr w:type="spellEnd"/>
            <w:r>
              <w:t xml:space="preserve"> </w:t>
            </w:r>
            <w:proofErr w:type="spellStart"/>
            <w:r>
              <w:t>vandens</w:t>
            </w:r>
            <w:proofErr w:type="spellEnd"/>
            <w:r>
              <w:t xml:space="preserve"> </w:t>
            </w:r>
            <w:proofErr w:type="spellStart"/>
            <w:r>
              <w:t>apskaitos</w:t>
            </w:r>
            <w:proofErr w:type="spellEnd"/>
            <w:r>
              <w:t xml:space="preserve"> </w:t>
            </w:r>
            <w:proofErr w:type="spellStart"/>
            <w:r>
              <w:t>prietaisai</w:t>
            </w:r>
            <w:proofErr w:type="spellEnd"/>
            <w:r>
              <w:t xml:space="preserve"> </w:t>
            </w:r>
          </w:p>
        </w:tc>
        <w:tc>
          <w:tcPr>
            <w:tcW w:w="2409" w:type="dxa"/>
            <w:tcBorders>
              <w:top w:val="nil"/>
              <w:left w:val="nil"/>
              <w:bottom w:val="single" w:sz="4" w:space="0" w:color="auto"/>
              <w:right w:val="single" w:sz="4" w:space="0" w:color="auto"/>
            </w:tcBorders>
            <w:shd w:val="clear" w:color="auto" w:fill="auto"/>
            <w:vAlign w:val="center"/>
            <w:hideMark/>
          </w:tcPr>
          <w:p w14:paraId="75D42DCC" w14:textId="77777777" w:rsidR="00937C10" w:rsidRDefault="00937C10" w:rsidP="000314D8">
            <w:pPr>
              <w:jc w:val="center"/>
            </w:pPr>
            <w:r>
              <w:t xml:space="preserve">Ne </w:t>
            </w:r>
            <w:proofErr w:type="spellStart"/>
            <w:r>
              <w:t>mažesnis</w:t>
            </w:r>
            <w:proofErr w:type="spellEnd"/>
            <w:r>
              <w:t xml:space="preserve"> </w:t>
            </w:r>
            <w:proofErr w:type="spellStart"/>
            <w:r>
              <w:t>už</w:t>
            </w:r>
            <w:proofErr w:type="spellEnd"/>
            <w:r>
              <w:t xml:space="preserve"> </w:t>
            </w:r>
            <w:proofErr w:type="spellStart"/>
            <w:r>
              <w:t>metrologinės</w:t>
            </w:r>
            <w:proofErr w:type="spellEnd"/>
            <w:r>
              <w:t xml:space="preserve"> </w:t>
            </w:r>
            <w:proofErr w:type="spellStart"/>
            <w:r>
              <w:t>patikros</w:t>
            </w:r>
            <w:proofErr w:type="spellEnd"/>
            <w:r>
              <w:t xml:space="preserve"> </w:t>
            </w:r>
            <w:proofErr w:type="spellStart"/>
            <w:r>
              <w:t>galiojimo</w:t>
            </w:r>
            <w:proofErr w:type="spellEnd"/>
            <w:r>
              <w:t xml:space="preserve"> </w:t>
            </w:r>
            <w:proofErr w:type="spellStart"/>
            <w:r>
              <w:t>metų</w:t>
            </w:r>
            <w:proofErr w:type="spellEnd"/>
            <w:r>
              <w:t xml:space="preserve"> </w:t>
            </w:r>
            <w:proofErr w:type="spellStart"/>
            <w:r>
              <w:t>skaičių</w:t>
            </w:r>
            <w:proofErr w:type="spellEnd"/>
          </w:p>
        </w:tc>
      </w:tr>
      <w:tr w:rsidR="00937C10" w14:paraId="4FE9645E" w14:textId="77777777" w:rsidTr="000314D8">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4146A4" w14:textId="77777777" w:rsidR="00937C10" w:rsidRDefault="00937C10" w:rsidP="000314D8">
            <w:pPr>
              <w:jc w:val="center"/>
            </w:pPr>
            <w:r>
              <w:t>II.4.2.</w:t>
            </w:r>
          </w:p>
        </w:tc>
        <w:tc>
          <w:tcPr>
            <w:tcW w:w="5840" w:type="dxa"/>
            <w:tcBorders>
              <w:top w:val="nil"/>
              <w:left w:val="nil"/>
              <w:bottom w:val="single" w:sz="4" w:space="0" w:color="auto"/>
              <w:right w:val="single" w:sz="4" w:space="0" w:color="auto"/>
            </w:tcBorders>
            <w:shd w:val="clear" w:color="auto" w:fill="auto"/>
            <w:vAlign w:val="center"/>
            <w:hideMark/>
          </w:tcPr>
          <w:p w14:paraId="023FD38E" w14:textId="77777777" w:rsidR="00937C10" w:rsidRDefault="00937C10" w:rsidP="000314D8">
            <w:proofErr w:type="spellStart"/>
            <w:r>
              <w:t>atsiskaitomieji</w:t>
            </w:r>
            <w:proofErr w:type="spellEnd"/>
            <w:r>
              <w:t xml:space="preserve"> </w:t>
            </w:r>
            <w:proofErr w:type="spellStart"/>
            <w:r>
              <w:t>karšto</w:t>
            </w:r>
            <w:proofErr w:type="spellEnd"/>
            <w:r>
              <w:t xml:space="preserve"> </w:t>
            </w:r>
            <w:proofErr w:type="spellStart"/>
            <w:r>
              <w:t>vandens</w:t>
            </w:r>
            <w:proofErr w:type="spellEnd"/>
            <w:r>
              <w:t xml:space="preserve"> </w:t>
            </w:r>
            <w:proofErr w:type="spellStart"/>
            <w:r>
              <w:t>apskaitos</w:t>
            </w:r>
            <w:proofErr w:type="spellEnd"/>
            <w:r>
              <w:t xml:space="preserve"> </w:t>
            </w:r>
            <w:proofErr w:type="spellStart"/>
            <w:r>
              <w:t>prietaisai</w:t>
            </w:r>
            <w:proofErr w:type="spellEnd"/>
            <w:r>
              <w:t xml:space="preserve"> </w:t>
            </w:r>
          </w:p>
        </w:tc>
        <w:tc>
          <w:tcPr>
            <w:tcW w:w="2409" w:type="dxa"/>
            <w:tcBorders>
              <w:top w:val="nil"/>
              <w:left w:val="nil"/>
              <w:bottom w:val="single" w:sz="4" w:space="0" w:color="auto"/>
              <w:right w:val="single" w:sz="4" w:space="0" w:color="auto"/>
            </w:tcBorders>
            <w:shd w:val="clear" w:color="auto" w:fill="auto"/>
            <w:vAlign w:val="center"/>
            <w:hideMark/>
          </w:tcPr>
          <w:p w14:paraId="65A3971F" w14:textId="77777777" w:rsidR="00937C10" w:rsidRDefault="00937C10" w:rsidP="000314D8">
            <w:pPr>
              <w:jc w:val="center"/>
            </w:pPr>
            <w:proofErr w:type="spellStart"/>
            <w:r>
              <w:t>Metrologinės</w:t>
            </w:r>
            <w:proofErr w:type="spellEnd"/>
            <w:r>
              <w:t xml:space="preserve"> </w:t>
            </w:r>
            <w:proofErr w:type="spellStart"/>
            <w:r>
              <w:t>patikros</w:t>
            </w:r>
            <w:proofErr w:type="spellEnd"/>
            <w:r>
              <w:t xml:space="preserve"> </w:t>
            </w:r>
            <w:proofErr w:type="spellStart"/>
            <w:r>
              <w:t>galiojimo</w:t>
            </w:r>
            <w:proofErr w:type="spellEnd"/>
            <w:r>
              <w:t xml:space="preserve"> </w:t>
            </w:r>
            <w:proofErr w:type="spellStart"/>
            <w:r>
              <w:t>metų</w:t>
            </w:r>
            <w:proofErr w:type="spellEnd"/>
            <w:r>
              <w:t xml:space="preserve"> </w:t>
            </w:r>
            <w:proofErr w:type="spellStart"/>
            <w:r>
              <w:t>skaičius</w:t>
            </w:r>
            <w:proofErr w:type="spellEnd"/>
          </w:p>
        </w:tc>
      </w:tr>
      <w:tr w:rsidR="00937C10" w14:paraId="01EEC3BB" w14:textId="77777777" w:rsidTr="000314D8">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C4E67" w14:textId="77777777" w:rsidR="00937C10" w:rsidRDefault="00937C10" w:rsidP="000314D8">
            <w:pPr>
              <w:jc w:val="center"/>
            </w:pPr>
            <w:r>
              <w:t>II.4.3.</w:t>
            </w:r>
          </w:p>
        </w:tc>
        <w:tc>
          <w:tcPr>
            <w:tcW w:w="5840" w:type="dxa"/>
            <w:tcBorders>
              <w:top w:val="nil"/>
              <w:left w:val="nil"/>
              <w:bottom w:val="single" w:sz="4" w:space="0" w:color="auto"/>
              <w:right w:val="single" w:sz="4" w:space="0" w:color="auto"/>
            </w:tcBorders>
            <w:shd w:val="clear" w:color="auto" w:fill="auto"/>
            <w:vAlign w:val="center"/>
            <w:hideMark/>
          </w:tcPr>
          <w:p w14:paraId="1E18A09C" w14:textId="77777777" w:rsidR="00937C10" w:rsidRDefault="00937C10" w:rsidP="000314D8">
            <w:proofErr w:type="spellStart"/>
            <w:r>
              <w:t>šilumos</w:t>
            </w:r>
            <w:proofErr w:type="spellEnd"/>
            <w:r>
              <w:t xml:space="preserve"> (</w:t>
            </w:r>
            <w:proofErr w:type="spellStart"/>
            <w:r>
              <w:t>atsiskaitomieji</w:t>
            </w:r>
            <w:proofErr w:type="spellEnd"/>
            <w:r>
              <w:t xml:space="preserve"> </w:t>
            </w:r>
            <w:proofErr w:type="spellStart"/>
            <w:r>
              <w:t>ir</w:t>
            </w:r>
            <w:proofErr w:type="spellEnd"/>
            <w:r>
              <w:t xml:space="preserve"> </w:t>
            </w:r>
            <w:proofErr w:type="spellStart"/>
            <w:r>
              <w:t>neatsiskaitomieji</w:t>
            </w:r>
            <w:proofErr w:type="spellEnd"/>
            <w:r>
              <w:t xml:space="preserve">) </w:t>
            </w:r>
            <w:proofErr w:type="spellStart"/>
            <w:r>
              <w:t>apskaitos</w:t>
            </w:r>
            <w:proofErr w:type="spellEnd"/>
            <w:r>
              <w:t xml:space="preserve"> </w:t>
            </w:r>
            <w:proofErr w:type="spellStart"/>
            <w:r>
              <w:t>prietaisai</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31D63652" w14:textId="77777777" w:rsidR="00937C10" w:rsidRDefault="00937C10" w:rsidP="000314D8">
            <w:pPr>
              <w:jc w:val="center"/>
            </w:pPr>
            <w:r>
              <w:t>7</w:t>
            </w:r>
          </w:p>
        </w:tc>
      </w:tr>
      <w:tr w:rsidR="00937C10" w14:paraId="1DD230C5"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D78B8A" w14:textId="77777777" w:rsidR="00937C10" w:rsidRDefault="00937C10" w:rsidP="000314D8">
            <w:pPr>
              <w:jc w:val="center"/>
            </w:pPr>
            <w:r>
              <w:t>II.4.4.</w:t>
            </w:r>
          </w:p>
        </w:tc>
        <w:tc>
          <w:tcPr>
            <w:tcW w:w="5840" w:type="dxa"/>
            <w:tcBorders>
              <w:top w:val="nil"/>
              <w:left w:val="nil"/>
              <w:bottom w:val="single" w:sz="4" w:space="0" w:color="auto"/>
              <w:right w:val="single" w:sz="4" w:space="0" w:color="auto"/>
            </w:tcBorders>
            <w:shd w:val="clear" w:color="auto" w:fill="auto"/>
            <w:vAlign w:val="center"/>
            <w:hideMark/>
          </w:tcPr>
          <w:p w14:paraId="4B110639" w14:textId="77777777" w:rsidR="00937C10" w:rsidRDefault="00937C10" w:rsidP="000314D8">
            <w:proofErr w:type="spellStart"/>
            <w:r>
              <w:t>kiti</w:t>
            </w:r>
            <w:proofErr w:type="spellEnd"/>
            <w:r>
              <w:t xml:space="preserve"> </w:t>
            </w:r>
            <w:proofErr w:type="spellStart"/>
            <w:r>
              <w:t>geriamojo</w:t>
            </w:r>
            <w:proofErr w:type="spellEnd"/>
            <w:r>
              <w:t xml:space="preserve"> </w:t>
            </w:r>
            <w:proofErr w:type="spellStart"/>
            <w:r>
              <w:t>vandens</w:t>
            </w:r>
            <w:proofErr w:type="spellEnd"/>
            <w:r>
              <w:t xml:space="preserve"> </w:t>
            </w:r>
            <w:proofErr w:type="spellStart"/>
            <w:r>
              <w:t>ir</w:t>
            </w:r>
            <w:proofErr w:type="spellEnd"/>
            <w:r>
              <w:t xml:space="preserve"> </w:t>
            </w:r>
            <w:proofErr w:type="spellStart"/>
            <w:r>
              <w:t>nuotekų</w:t>
            </w:r>
            <w:proofErr w:type="spellEnd"/>
            <w:r>
              <w:t xml:space="preserve"> </w:t>
            </w:r>
            <w:proofErr w:type="spellStart"/>
            <w:r>
              <w:t>apskaitos</w:t>
            </w:r>
            <w:proofErr w:type="spellEnd"/>
            <w:r>
              <w:t xml:space="preserve"> </w:t>
            </w:r>
            <w:proofErr w:type="spellStart"/>
            <w:r>
              <w:t>prietaisai</w:t>
            </w:r>
            <w:proofErr w:type="spellEnd"/>
            <w:r>
              <w:t xml:space="preserve"> </w:t>
            </w:r>
          </w:p>
        </w:tc>
        <w:tc>
          <w:tcPr>
            <w:tcW w:w="2409" w:type="dxa"/>
            <w:tcBorders>
              <w:top w:val="nil"/>
              <w:left w:val="nil"/>
              <w:bottom w:val="single" w:sz="4" w:space="0" w:color="auto"/>
              <w:right w:val="single" w:sz="4" w:space="0" w:color="auto"/>
            </w:tcBorders>
            <w:shd w:val="clear" w:color="auto" w:fill="auto"/>
            <w:vAlign w:val="center"/>
            <w:hideMark/>
          </w:tcPr>
          <w:p w14:paraId="6728A86C" w14:textId="77777777" w:rsidR="00937C10" w:rsidRDefault="00937C10" w:rsidP="000314D8">
            <w:pPr>
              <w:jc w:val="center"/>
            </w:pPr>
            <w:r>
              <w:t>6</w:t>
            </w:r>
          </w:p>
        </w:tc>
      </w:tr>
      <w:tr w:rsidR="00937C10" w14:paraId="6556C14B"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A5C0DF" w14:textId="77777777" w:rsidR="00937C10" w:rsidRDefault="00937C10" w:rsidP="000314D8">
            <w:pPr>
              <w:jc w:val="center"/>
            </w:pPr>
            <w:r>
              <w:t>II.4.5.</w:t>
            </w:r>
          </w:p>
        </w:tc>
        <w:tc>
          <w:tcPr>
            <w:tcW w:w="5840" w:type="dxa"/>
            <w:tcBorders>
              <w:top w:val="nil"/>
              <w:left w:val="nil"/>
              <w:bottom w:val="single" w:sz="4" w:space="0" w:color="auto"/>
              <w:right w:val="single" w:sz="4" w:space="0" w:color="auto"/>
            </w:tcBorders>
            <w:shd w:val="clear" w:color="auto" w:fill="auto"/>
            <w:vAlign w:val="center"/>
            <w:hideMark/>
          </w:tcPr>
          <w:p w14:paraId="28E4F38B" w14:textId="77777777" w:rsidR="00937C10" w:rsidRDefault="00937C10" w:rsidP="000314D8">
            <w:proofErr w:type="spellStart"/>
            <w:r>
              <w:t>Kompiuteriai</w:t>
            </w:r>
            <w:proofErr w:type="spellEnd"/>
            <w:r>
              <w:t xml:space="preserve">, </w:t>
            </w:r>
            <w:proofErr w:type="spellStart"/>
            <w:r>
              <w:t>kompiuteriniai</w:t>
            </w:r>
            <w:proofErr w:type="spellEnd"/>
            <w:r>
              <w:t xml:space="preserve"> </w:t>
            </w:r>
            <w:proofErr w:type="spellStart"/>
            <w:r>
              <w:t>tinklai</w:t>
            </w:r>
            <w:proofErr w:type="spellEnd"/>
            <w:r>
              <w:t xml:space="preserve"> </w:t>
            </w:r>
            <w:proofErr w:type="spellStart"/>
            <w:r>
              <w:t>ir</w:t>
            </w:r>
            <w:proofErr w:type="spellEnd"/>
            <w:r>
              <w:t xml:space="preserve"> </w:t>
            </w:r>
            <w:proofErr w:type="spellStart"/>
            <w:r>
              <w:t>jų</w:t>
            </w:r>
            <w:proofErr w:type="spellEnd"/>
            <w:r>
              <w:t xml:space="preserve"> </w:t>
            </w:r>
            <w:proofErr w:type="spellStart"/>
            <w:r>
              <w:t>įranga</w:t>
            </w:r>
            <w:proofErr w:type="spellEnd"/>
          </w:p>
        </w:tc>
        <w:tc>
          <w:tcPr>
            <w:tcW w:w="2409" w:type="dxa"/>
            <w:tcBorders>
              <w:top w:val="nil"/>
              <w:left w:val="nil"/>
              <w:bottom w:val="single" w:sz="4" w:space="0" w:color="auto"/>
              <w:right w:val="single" w:sz="4" w:space="0" w:color="auto"/>
            </w:tcBorders>
            <w:shd w:val="clear" w:color="auto" w:fill="auto"/>
            <w:vAlign w:val="center"/>
            <w:hideMark/>
          </w:tcPr>
          <w:p w14:paraId="725FEEBD" w14:textId="77777777" w:rsidR="00937C10" w:rsidRDefault="00937C10" w:rsidP="000314D8">
            <w:pPr>
              <w:jc w:val="center"/>
            </w:pPr>
            <w:r>
              <w:t>4</w:t>
            </w:r>
          </w:p>
        </w:tc>
      </w:tr>
      <w:tr w:rsidR="00937C10" w14:paraId="7242DE42" w14:textId="77777777" w:rsidTr="000314D8">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2452B" w14:textId="77777777" w:rsidR="00937C10" w:rsidRDefault="00937C10" w:rsidP="000314D8">
            <w:pPr>
              <w:jc w:val="center"/>
            </w:pPr>
            <w:r>
              <w:t>II.4.6.</w:t>
            </w:r>
          </w:p>
        </w:tc>
        <w:tc>
          <w:tcPr>
            <w:tcW w:w="5840" w:type="dxa"/>
            <w:tcBorders>
              <w:top w:val="nil"/>
              <w:left w:val="nil"/>
              <w:bottom w:val="single" w:sz="4" w:space="0" w:color="auto"/>
              <w:right w:val="single" w:sz="4" w:space="0" w:color="auto"/>
            </w:tcBorders>
            <w:shd w:val="clear" w:color="auto" w:fill="auto"/>
            <w:vAlign w:val="center"/>
            <w:hideMark/>
          </w:tcPr>
          <w:p w14:paraId="2564642E" w14:textId="77777777" w:rsidR="00937C10" w:rsidRDefault="00937C10" w:rsidP="000314D8">
            <w:r>
              <w:t xml:space="preserve"> </w:t>
            </w:r>
            <w:proofErr w:type="spellStart"/>
            <w:r>
              <w:t>įrankiai</w:t>
            </w:r>
            <w:proofErr w:type="spellEnd"/>
            <w:r>
              <w:t xml:space="preserve"> (</w:t>
            </w:r>
            <w:proofErr w:type="spellStart"/>
            <w:r>
              <w:t>matavimo</w:t>
            </w:r>
            <w:proofErr w:type="spellEnd"/>
            <w:r>
              <w:t xml:space="preserve"> </w:t>
            </w:r>
            <w:proofErr w:type="spellStart"/>
            <w:r>
              <w:t>priemonės</w:t>
            </w:r>
            <w:proofErr w:type="spellEnd"/>
            <w:r>
              <w:t xml:space="preserve">, </w:t>
            </w:r>
            <w:proofErr w:type="spellStart"/>
            <w:r>
              <w:t>elektriniai</w:t>
            </w:r>
            <w:proofErr w:type="spellEnd"/>
            <w:r>
              <w:t xml:space="preserve"> </w:t>
            </w:r>
            <w:proofErr w:type="spellStart"/>
            <w:r>
              <w:t>įrankiai</w:t>
            </w:r>
            <w:proofErr w:type="spellEnd"/>
            <w:r>
              <w:t xml:space="preserve"> </w:t>
            </w:r>
            <w:proofErr w:type="spellStart"/>
            <w:r>
              <w:t>ir</w:t>
            </w:r>
            <w:proofErr w:type="spellEnd"/>
            <w:r>
              <w:t xml:space="preserve"> </w:t>
            </w:r>
            <w:proofErr w:type="spellStart"/>
            <w:r>
              <w:t>prietaisai</w:t>
            </w:r>
            <w:proofErr w:type="spellEnd"/>
            <w:r>
              <w:t xml:space="preserve">, </w:t>
            </w:r>
            <w:proofErr w:type="spellStart"/>
            <w:r>
              <w:t>gamybinis</w:t>
            </w:r>
            <w:proofErr w:type="spellEnd"/>
            <w:r>
              <w:t xml:space="preserve"> </w:t>
            </w:r>
            <w:proofErr w:type="spellStart"/>
            <w:r>
              <w:t>inventorius</w:t>
            </w:r>
            <w:proofErr w:type="spellEnd"/>
            <w:r>
              <w:t xml:space="preserve"> </w:t>
            </w:r>
            <w:proofErr w:type="spellStart"/>
            <w:r>
              <w:t>ir</w:t>
            </w:r>
            <w:proofErr w:type="spellEnd"/>
            <w:r>
              <w:t xml:space="preserve"> kt.)</w:t>
            </w:r>
          </w:p>
        </w:tc>
        <w:tc>
          <w:tcPr>
            <w:tcW w:w="2409" w:type="dxa"/>
            <w:tcBorders>
              <w:top w:val="nil"/>
              <w:left w:val="nil"/>
              <w:bottom w:val="single" w:sz="4" w:space="0" w:color="auto"/>
              <w:right w:val="single" w:sz="4" w:space="0" w:color="auto"/>
            </w:tcBorders>
            <w:shd w:val="clear" w:color="auto" w:fill="auto"/>
            <w:noWrap/>
            <w:vAlign w:val="center"/>
            <w:hideMark/>
          </w:tcPr>
          <w:p w14:paraId="1763FF39" w14:textId="77777777" w:rsidR="00937C10" w:rsidRDefault="00937C10" w:rsidP="000314D8">
            <w:pPr>
              <w:jc w:val="center"/>
            </w:pPr>
            <w:r>
              <w:t>6</w:t>
            </w:r>
          </w:p>
        </w:tc>
      </w:tr>
      <w:tr w:rsidR="00937C10" w14:paraId="62ADA991" w14:textId="77777777" w:rsidTr="000314D8">
        <w:trPr>
          <w:trHeight w:val="315"/>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0A557ECB" w14:textId="77777777" w:rsidR="00937C10" w:rsidRDefault="00937C10" w:rsidP="000314D8">
            <w:pPr>
              <w:jc w:val="center"/>
            </w:pPr>
            <w:r>
              <w:lastRenderedPageBreak/>
              <w:t>II.5.</w:t>
            </w:r>
          </w:p>
        </w:tc>
        <w:tc>
          <w:tcPr>
            <w:tcW w:w="5840" w:type="dxa"/>
            <w:tcBorders>
              <w:top w:val="nil"/>
              <w:left w:val="nil"/>
              <w:bottom w:val="single" w:sz="4" w:space="0" w:color="auto"/>
              <w:right w:val="single" w:sz="4" w:space="0" w:color="auto"/>
            </w:tcBorders>
            <w:shd w:val="clear" w:color="000000" w:fill="D9D9D9"/>
            <w:vAlign w:val="center"/>
            <w:hideMark/>
          </w:tcPr>
          <w:p w14:paraId="0CEDEC1E" w14:textId="77777777" w:rsidR="00937C10" w:rsidRDefault="00937C10" w:rsidP="000314D8">
            <w:pPr>
              <w:rPr>
                <w:b/>
                <w:bCs/>
              </w:rPr>
            </w:pPr>
            <w:r>
              <w:rPr>
                <w:b/>
                <w:bCs/>
              </w:rPr>
              <w:t>TRANSPORTO PRIEMONĖS</w:t>
            </w:r>
          </w:p>
        </w:tc>
        <w:tc>
          <w:tcPr>
            <w:tcW w:w="2409" w:type="dxa"/>
            <w:tcBorders>
              <w:top w:val="nil"/>
              <w:left w:val="nil"/>
              <w:bottom w:val="single" w:sz="4" w:space="0" w:color="auto"/>
              <w:right w:val="single" w:sz="4" w:space="0" w:color="auto"/>
            </w:tcBorders>
            <w:shd w:val="clear" w:color="000000" w:fill="D9D9D9"/>
            <w:noWrap/>
            <w:vAlign w:val="center"/>
            <w:hideMark/>
          </w:tcPr>
          <w:p w14:paraId="1E88017C" w14:textId="77777777" w:rsidR="00937C10" w:rsidRDefault="00937C10" w:rsidP="000314D8">
            <w:pPr>
              <w:jc w:val="center"/>
            </w:pPr>
            <w:r>
              <w:rPr>
                <w:strike/>
              </w:rPr>
              <w:t> </w:t>
            </w:r>
          </w:p>
        </w:tc>
      </w:tr>
      <w:tr w:rsidR="00937C10" w14:paraId="775EC905" w14:textId="77777777" w:rsidTr="000314D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4F105E" w14:textId="77777777" w:rsidR="00937C10" w:rsidRDefault="00937C10" w:rsidP="000314D8">
            <w:pPr>
              <w:jc w:val="center"/>
            </w:pPr>
            <w:r>
              <w:t>II.5.1.</w:t>
            </w:r>
          </w:p>
        </w:tc>
        <w:tc>
          <w:tcPr>
            <w:tcW w:w="5840" w:type="dxa"/>
            <w:tcBorders>
              <w:top w:val="nil"/>
              <w:left w:val="nil"/>
              <w:bottom w:val="single" w:sz="4" w:space="0" w:color="auto"/>
              <w:right w:val="single" w:sz="4" w:space="0" w:color="auto"/>
            </w:tcBorders>
            <w:shd w:val="clear" w:color="auto" w:fill="auto"/>
            <w:vAlign w:val="center"/>
            <w:hideMark/>
          </w:tcPr>
          <w:p w14:paraId="6333C72E" w14:textId="77777777" w:rsidR="00937C10" w:rsidRDefault="00937C10" w:rsidP="000314D8">
            <w:proofErr w:type="spellStart"/>
            <w:r>
              <w:t>lengvieji</w:t>
            </w:r>
            <w:proofErr w:type="spellEnd"/>
            <w:r>
              <w:t xml:space="preserve"> </w:t>
            </w:r>
            <w:proofErr w:type="spellStart"/>
            <w:r>
              <w:t>automobiliai</w:t>
            </w:r>
            <w:proofErr w:type="spellEnd"/>
          </w:p>
        </w:tc>
        <w:tc>
          <w:tcPr>
            <w:tcW w:w="2409" w:type="dxa"/>
            <w:tcBorders>
              <w:top w:val="nil"/>
              <w:left w:val="nil"/>
              <w:bottom w:val="single" w:sz="4" w:space="0" w:color="auto"/>
              <w:right w:val="single" w:sz="4" w:space="0" w:color="auto"/>
            </w:tcBorders>
            <w:shd w:val="clear" w:color="auto" w:fill="auto"/>
            <w:noWrap/>
            <w:vAlign w:val="center"/>
            <w:hideMark/>
          </w:tcPr>
          <w:p w14:paraId="546D122A" w14:textId="77777777" w:rsidR="00937C10" w:rsidRDefault="00937C10" w:rsidP="000314D8">
            <w:pPr>
              <w:jc w:val="center"/>
            </w:pPr>
            <w:r>
              <w:t>7</w:t>
            </w:r>
          </w:p>
        </w:tc>
      </w:tr>
      <w:tr w:rsidR="00937C10" w14:paraId="6A1766C7" w14:textId="77777777" w:rsidTr="000314D8">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52B703" w14:textId="77777777" w:rsidR="00937C10" w:rsidRDefault="00937C10" w:rsidP="000314D8">
            <w:pPr>
              <w:jc w:val="center"/>
            </w:pPr>
            <w:r>
              <w:t>II.5.2.</w:t>
            </w:r>
          </w:p>
        </w:tc>
        <w:tc>
          <w:tcPr>
            <w:tcW w:w="5840" w:type="dxa"/>
            <w:tcBorders>
              <w:top w:val="nil"/>
              <w:left w:val="nil"/>
              <w:bottom w:val="single" w:sz="4" w:space="0" w:color="auto"/>
              <w:right w:val="single" w:sz="4" w:space="0" w:color="auto"/>
            </w:tcBorders>
            <w:shd w:val="clear" w:color="auto" w:fill="auto"/>
            <w:vAlign w:val="center"/>
            <w:hideMark/>
          </w:tcPr>
          <w:p w14:paraId="22439AAD" w14:textId="77777777" w:rsidR="00937C10" w:rsidRDefault="00937C10" w:rsidP="000314D8">
            <w:proofErr w:type="spellStart"/>
            <w:r>
              <w:t>kitos</w:t>
            </w:r>
            <w:proofErr w:type="spellEnd"/>
            <w:r>
              <w:t xml:space="preserve"> </w:t>
            </w:r>
            <w:proofErr w:type="spellStart"/>
            <w:r>
              <w:t>transporto</w:t>
            </w:r>
            <w:proofErr w:type="spellEnd"/>
            <w:r>
              <w:t xml:space="preserve"> </w:t>
            </w:r>
            <w:proofErr w:type="spellStart"/>
            <w:r>
              <w:t>priemonės</w:t>
            </w:r>
            <w:proofErr w:type="spellEnd"/>
            <w:r>
              <w:t xml:space="preserve"> (</w:t>
            </w:r>
            <w:proofErr w:type="spellStart"/>
            <w:r>
              <w:t>transportas</w:t>
            </w:r>
            <w:proofErr w:type="spellEnd"/>
            <w:r>
              <w:t xml:space="preserve"> </w:t>
            </w:r>
            <w:proofErr w:type="spellStart"/>
            <w:r>
              <w:t>dumblui</w:t>
            </w:r>
            <w:proofErr w:type="spellEnd"/>
            <w:r>
              <w:t xml:space="preserve">, </w:t>
            </w:r>
            <w:proofErr w:type="spellStart"/>
            <w:r>
              <w:t>vandeniui</w:t>
            </w:r>
            <w:proofErr w:type="spellEnd"/>
            <w:r>
              <w:t xml:space="preserve"> </w:t>
            </w:r>
            <w:proofErr w:type="spellStart"/>
            <w:r>
              <w:t>vežti</w:t>
            </w:r>
            <w:proofErr w:type="spellEnd"/>
            <w:r>
              <w:t xml:space="preserve">, </w:t>
            </w:r>
            <w:proofErr w:type="spellStart"/>
            <w:r>
              <w:t>autobusai</w:t>
            </w:r>
            <w:proofErr w:type="spellEnd"/>
            <w:r>
              <w:t xml:space="preserve"> </w:t>
            </w:r>
            <w:proofErr w:type="spellStart"/>
            <w:r>
              <w:t>žmonėms</w:t>
            </w:r>
            <w:proofErr w:type="spellEnd"/>
            <w:r>
              <w:t xml:space="preserve"> </w:t>
            </w:r>
            <w:proofErr w:type="spellStart"/>
            <w:r>
              <w:t>vežti</w:t>
            </w:r>
            <w:proofErr w:type="spellEnd"/>
            <w:r>
              <w:t>)</w:t>
            </w:r>
          </w:p>
        </w:tc>
        <w:tc>
          <w:tcPr>
            <w:tcW w:w="2409" w:type="dxa"/>
            <w:tcBorders>
              <w:top w:val="nil"/>
              <w:left w:val="nil"/>
              <w:bottom w:val="single" w:sz="4" w:space="0" w:color="auto"/>
              <w:right w:val="single" w:sz="4" w:space="0" w:color="auto"/>
            </w:tcBorders>
            <w:shd w:val="clear" w:color="auto" w:fill="auto"/>
            <w:noWrap/>
            <w:vAlign w:val="center"/>
            <w:hideMark/>
          </w:tcPr>
          <w:p w14:paraId="16919540" w14:textId="77777777" w:rsidR="00937C10" w:rsidRDefault="00937C10" w:rsidP="000314D8">
            <w:pPr>
              <w:jc w:val="center"/>
            </w:pPr>
            <w:r>
              <w:t>10</w:t>
            </w:r>
          </w:p>
        </w:tc>
      </w:tr>
    </w:tbl>
    <w:p w14:paraId="38260994" w14:textId="264A372D" w:rsidR="008120B3" w:rsidRDefault="008120B3" w:rsidP="00771177">
      <w:pPr>
        <w:rPr>
          <w:b/>
          <w:lang w:val="lt-LT"/>
        </w:rPr>
      </w:pPr>
    </w:p>
    <w:sectPr w:rsidR="008120B3" w:rsidSect="00E9140C">
      <w:headerReference w:type="default" r:id="rId8"/>
      <w:foot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AB405" w14:textId="77777777" w:rsidR="005967AD" w:rsidRDefault="005967AD" w:rsidP="004A6D2D">
      <w:r>
        <w:separator/>
      </w:r>
    </w:p>
  </w:endnote>
  <w:endnote w:type="continuationSeparator" w:id="0">
    <w:p w14:paraId="4D883892" w14:textId="77777777" w:rsidR="005967AD" w:rsidRDefault="005967AD" w:rsidP="004A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altic">
    <w:altName w:val="Times New Roman"/>
    <w:panose1 w:val="02020603050405020304"/>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F9E93B" w14:textId="77777777" w:rsidR="0000128E" w:rsidRPr="00ED552F" w:rsidRDefault="0000128E" w:rsidP="006D40EF">
    <w:pPr>
      <w:pStyle w:val="Footer"/>
      <w:tabs>
        <w:tab w:val="right" w:pos="10466"/>
      </w:tabs>
      <w:jc w:val="right"/>
      <w:rPr>
        <w:rFonts w:ascii="Arial" w:hAnsi="Arial" w:cs="Arial"/>
        <w:sz w:val="20"/>
      </w:rPr>
    </w:pPr>
    <w:r w:rsidRPr="00ED552F">
      <w:rPr>
        <w:rFonts w:ascii="Arial" w:hAnsi="Arial" w:cs="Arial"/>
        <w:bCs/>
        <w:sz w:val="20"/>
      </w:rPr>
      <w:fldChar w:fldCharType="begin"/>
    </w:r>
    <w:r w:rsidRPr="00ED552F">
      <w:rPr>
        <w:rFonts w:ascii="Arial" w:hAnsi="Arial" w:cs="Arial"/>
        <w:bCs/>
        <w:sz w:val="20"/>
      </w:rPr>
      <w:instrText xml:space="preserve"> PAGE </w:instrText>
    </w:r>
    <w:r w:rsidRPr="00ED552F">
      <w:rPr>
        <w:rFonts w:ascii="Arial" w:hAnsi="Arial" w:cs="Arial"/>
        <w:bCs/>
        <w:sz w:val="20"/>
      </w:rPr>
      <w:fldChar w:fldCharType="separate"/>
    </w:r>
    <w:r w:rsidR="00765F60">
      <w:rPr>
        <w:rFonts w:ascii="Arial" w:hAnsi="Arial" w:cs="Arial"/>
        <w:bCs/>
        <w:noProof/>
        <w:sz w:val="20"/>
      </w:rPr>
      <w:t>19</w:t>
    </w:r>
    <w:r w:rsidRPr="00ED552F">
      <w:rPr>
        <w:rFonts w:ascii="Arial" w:hAnsi="Arial" w:cs="Arial"/>
        <w:bCs/>
        <w:sz w:val="20"/>
      </w:rPr>
      <w:fldChar w:fldCharType="end"/>
    </w:r>
    <w:r w:rsidRPr="00ED552F">
      <w:rPr>
        <w:rFonts w:ascii="Arial" w:hAnsi="Arial" w:cs="Arial"/>
        <w:sz w:val="20"/>
      </w:rPr>
      <w:t xml:space="preserve"> iš </w:t>
    </w:r>
    <w:r w:rsidRPr="00ED552F">
      <w:rPr>
        <w:rFonts w:ascii="Arial" w:hAnsi="Arial" w:cs="Arial"/>
        <w:bCs/>
        <w:sz w:val="20"/>
      </w:rPr>
      <w:fldChar w:fldCharType="begin"/>
    </w:r>
    <w:r w:rsidRPr="00ED552F">
      <w:rPr>
        <w:rFonts w:ascii="Arial" w:hAnsi="Arial" w:cs="Arial"/>
        <w:bCs/>
        <w:sz w:val="20"/>
      </w:rPr>
      <w:instrText xml:space="preserve"> NUMPAGES  </w:instrText>
    </w:r>
    <w:r w:rsidRPr="00ED552F">
      <w:rPr>
        <w:rFonts w:ascii="Arial" w:hAnsi="Arial" w:cs="Arial"/>
        <w:bCs/>
        <w:sz w:val="20"/>
      </w:rPr>
      <w:fldChar w:fldCharType="separate"/>
    </w:r>
    <w:r w:rsidR="00765F60">
      <w:rPr>
        <w:rFonts w:ascii="Arial" w:hAnsi="Arial" w:cs="Arial"/>
        <w:bCs/>
        <w:noProof/>
        <w:sz w:val="20"/>
      </w:rPr>
      <w:t>19</w:t>
    </w:r>
    <w:r w:rsidRPr="00ED552F">
      <w:rPr>
        <w:rFonts w:ascii="Arial" w:hAnsi="Arial" w:cs="Arial"/>
        <w:bCs/>
        <w:sz w:val="20"/>
      </w:rPr>
      <w:fldChar w:fldCharType="end"/>
    </w:r>
  </w:p>
  <w:p w14:paraId="777585C6" w14:textId="77777777" w:rsidR="0000128E" w:rsidRDefault="00001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74B96" w14:textId="77777777" w:rsidR="005967AD" w:rsidRDefault="005967AD" w:rsidP="004A6D2D">
      <w:r>
        <w:separator/>
      </w:r>
    </w:p>
  </w:footnote>
  <w:footnote w:type="continuationSeparator" w:id="0">
    <w:p w14:paraId="3956EA1D" w14:textId="77777777" w:rsidR="005967AD" w:rsidRDefault="005967AD" w:rsidP="004A6D2D">
      <w:r>
        <w:continuationSeparator/>
      </w:r>
    </w:p>
  </w:footnote>
  <w:footnote w:id="1">
    <w:p w14:paraId="67E8D754" w14:textId="77777777" w:rsidR="00937C10" w:rsidRPr="009F46D4" w:rsidRDefault="00937C10" w:rsidP="00937C10">
      <w:pPr>
        <w:pStyle w:val="FootnoteText"/>
        <w:rPr>
          <w:lang w:val="lt-LT"/>
        </w:rPr>
      </w:pPr>
      <w:r>
        <w:rPr>
          <w:rStyle w:val="FootnoteReference"/>
        </w:rPr>
        <w:footnoteRef/>
      </w:r>
      <w:r>
        <w:t xml:space="preserve"> </w:t>
      </w:r>
      <w:proofErr w:type="spellStart"/>
      <w:r w:rsidRPr="009F46D4">
        <w:t>Tiesiogiai</w:t>
      </w:r>
      <w:proofErr w:type="spellEnd"/>
      <w:r w:rsidRPr="009F46D4">
        <w:t xml:space="preserve"> </w:t>
      </w:r>
      <w:proofErr w:type="spellStart"/>
      <w:r w:rsidRPr="009F46D4">
        <w:t>paslaugoms</w:t>
      </w:r>
      <w:proofErr w:type="spellEnd"/>
      <w:r w:rsidRPr="009F46D4">
        <w:t xml:space="preserve"> </w:t>
      </w:r>
      <w:proofErr w:type="spellStart"/>
      <w:r w:rsidRPr="009F46D4">
        <w:t>priskirto</w:t>
      </w:r>
      <w:proofErr w:type="spellEnd"/>
      <w:r w:rsidRPr="009F46D4">
        <w:t xml:space="preserve"> </w:t>
      </w:r>
      <w:proofErr w:type="spellStart"/>
      <w:r>
        <w:t>Įmonė</w:t>
      </w:r>
      <w:r w:rsidRPr="009F46D4">
        <w:t>s</w:t>
      </w:r>
      <w:proofErr w:type="spellEnd"/>
      <w:r w:rsidRPr="009F46D4">
        <w:t xml:space="preserve"> </w:t>
      </w:r>
      <w:proofErr w:type="spellStart"/>
      <w:r w:rsidRPr="009F46D4">
        <w:t>veikloje</w:t>
      </w:r>
      <w:proofErr w:type="spellEnd"/>
      <w:r w:rsidRPr="009F46D4">
        <w:t xml:space="preserve"> </w:t>
      </w:r>
      <w:proofErr w:type="spellStart"/>
      <w:r w:rsidRPr="009F46D4">
        <w:t>naudojamo</w:t>
      </w:r>
      <w:proofErr w:type="spellEnd"/>
      <w:r w:rsidRPr="009F46D4">
        <w:t xml:space="preserve"> </w:t>
      </w:r>
      <w:proofErr w:type="spellStart"/>
      <w:r>
        <w:t>ilgalaikio</w:t>
      </w:r>
      <w:proofErr w:type="spellEnd"/>
      <w:r>
        <w:t xml:space="preserve"> </w:t>
      </w:r>
      <w:proofErr w:type="spellStart"/>
      <w:r>
        <w:t>turto</w:t>
      </w:r>
      <w:proofErr w:type="spellEnd"/>
      <w:r w:rsidRPr="009F46D4">
        <w:t xml:space="preserve"> </w:t>
      </w:r>
      <w:proofErr w:type="spellStart"/>
      <w:r w:rsidRPr="009F46D4">
        <w:t>įsigijimo</w:t>
      </w:r>
      <w:proofErr w:type="spellEnd"/>
      <w:r w:rsidRPr="009F46D4">
        <w:t xml:space="preserve"> </w:t>
      </w:r>
      <w:proofErr w:type="spellStart"/>
      <w:r w:rsidRPr="009F46D4">
        <w:t>savikaina</w:t>
      </w:r>
      <w:proofErr w:type="spellEnd"/>
      <w:r w:rsidRPr="009F46D4">
        <w:t xml:space="preserve"> </w:t>
      </w:r>
      <w:proofErr w:type="spellStart"/>
      <w:r w:rsidRPr="009F46D4">
        <w:t>ataskaitinio</w:t>
      </w:r>
      <w:proofErr w:type="spellEnd"/>
      <w:r w:rsidRPr="009F46D4">
        <w:t xml:space="preserve"> </w:t>
      </w:r>
      <w:proofErr w:type="spellStart"/>
      <w:r w:rsidRPr="009F46D4">
        <w:t>laikotarpio</w:t>
      </w:r>
      <w:proofErr w:type="spellEnd"/>
      <w:r w:rsidRPr="009F46D4">
        <w:t xml:space="preserve"> </w:t>
      </w:r>
      <w:proofErr w:type="spellStart"/>
      <w:r w:rsidRPr="009F46D4">
        <w:t>pabaigoje</w:t>
      </w:r>
      <w:proofErr w:type="spellEnd"/>
      <w:r>
        <w:t xml:space="preserve">, </w:t>
      </w:r>
      <w:proofErr w:type="spellStart"/>
      <w:r>
        <w:t>į</w:t>
      </w:r>
      <w:r w:rsidRPr="009F46D4">
        <w:t>skaitant</w:t>
      </w:r>
      <w:proofErr w:type="spellEnd"/>
      <w:r w:rsidRPr="009F46D4">
        <w:t xml:space="preserve"> ne </w:t>
      </w:r>
      <w:proofErr w:type="spellStart"/>
      <w:r w:rsidRPr="009F46D4">
        <w:t>nuosavomis</w:t>
      </w:r>
      <w:proofErr w:type="spellEnd"/>
      <w:r w:rsidRPr="009F46D4">
        <w:t xml:space="preserve"> </w:t>
      </w:r>
      <w:proofErr w:type="spellStart"/>
      <w:r w:rsidRPr="009F46D4">
        <w:t>lėšomis</w:t>
      </w:r>
      <w:proofErr w:type="spellEnd"/>
      <w:r w:rsidRPr="009F46D4">
        <w:t xml:space="preserve"> </w:t>
      </w:r>
      <w:proofErr w:type="spellStart"/>
      <w:r w:rsidRPr="009F46D4">
        <w:t>įsigytą</w:t>
      </w:r>
      <w:proofErr w:type="spellEnd"/>
      <w:r w:rsidRPr="009F46D4">
        <w:t xml:space="preserve"> </w:t>
      </w:r>
      <w:proofErr w:type="spellStart"/>
      <w:r w:rsidRPr="009F46D4">
        <w:t>turtą</w:t>
      </w:r>
      <w:proofErr w:type="spellEnd"/>
      <w:r w:rsidRPr="009F46D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D886C" w14:textId="1B23DF71" w:rsidR="0000128E" w:rsidRPr="0054062B" w:rsidRDefault="00B11B67" w:rsidP="0054062B">
    <w:pPr>
      <w:pStyle w:val="Header"/>
      <w:pBdr>
        <w:bottom w:val="single" w:sz="4" w:space="1" w:color="BFBFBF" w:themeColor="background1" w:themeShade="BF"/>
      </w:pBdr>
      <w:tabs>
        <w:tab w:val="clear" w:pos="8640"/>
        <w:tab w:val="right" w:pos="9637"/>
      </w:tabs>
      <w:spacing w:after="240"/>
      <w:ind w:left="0" w:firstLine="0"/>
      <w:rPr>
        <w:rFonts w:ascii="Arial" w:hAnsi="Arial" w:cs="Arial"/>
        <w:sz w:val="20"/>
      </w:rPr>
    </w:pPr>
    <w:proofErr w:type="spellStart"/>
    <w:r>
      <w:rPr>
        <w:rFonts w:ascii="Arial" w:hAnsi="Arial" w:cs="Arial"/>
        <w:sz w:val="20"/>
      </w:rPr>
      <w:t>Prūdiškių</w:t>
    </w:r>
    <w:proofErr w:type="spellEnd"/>
    <w:r>
      <w:rPr>
        <w:rFonts w:ascii="Arial" w:hAnsi="Arial" w:cs="Arial"/>
        <w:sz w:val="20"/>
      </w:rPr>
      <w:t xml:space="preserve"> </w:t>
    </w:r>
    <w:proofErr w:type="spellStart"/>
    <w:r>
      <w:rPr>
        <w:rFonts w:ascii="Arial" w:hAnsi="Arial" w:cs="Arial"/>
        <w:sz w:val="20"/>
      </w:rPr>
      <w:t>socialinės</w:t>
    </w:r>
    <w:proofErr w:type="spellEnd"/>
    <w:r>
      <w:rPr>
        <w:rFonts w:ascii="Arial" w:hAnsi="Arial" w:cs="Arial"/>
        <w:sz w:val="20"/>
      </w:rPr>
      <w:t xml:space="preserve"> </w:t>
    </w:r>
    <w:proofErr w:type="spellStart"/>
    <w:r>
      <w:rPr>
        <w:rFonts w:ascii="Arial" w:hAnsi="Arial" w:cs="Arial"/>
        <w:sz w:val="20"/>
      </w:rPr>
      <w:t>globos</w:t>
    </w:r>
    <w:proofErr w:type="spellEnd"/>
    <w:r>
      <w:rPr>
        <w:rFonts w:ascii="Arial" w:hAnsi="Arial" w:cs="Arial"/>
        <w:sz w:val="20"/>
      </w:rPr>
      <w:t xml:space="preserve"> </w:t>
    </w:r>
    <w:proofErr w:type="spellStart"/>
    <w:r>
      <w:rPr>
        <w:rFonts w:ascii="Arial" w:hAnsi="Arial" w:cs="Arial"/>
        <w:sz w:val="20"/>
      </w:rPr>
      <w:t>namai</w:t>
    </w:r>
    <w:proofErr w:type="spellEnd"/>
    <w:r w:rsidR="0000128E">
      <w:rPr>
        <w:rFonts w:ascii="Arial" w:hAnsi="Arial" w:cs="Arial"/>
        <w:sz w:val="20"/>
      </w:rPr>
      <w:t xml:space="preserve"> </w:t>
    </w:r>
    <w:r w:rsidR="0000128E">
      <w:rPr>
        <w:rFonts w:ascii="Arial" w:hAnsi="Arial" w:cs="Arial"/>
        <w:sz w:val="20"/>
      </w:rPr>
      <w:tab/>
      <w:t xml:space="preserve">                                                        </w:t>
    </w:r>
    <w:r w:rsidR="0000128E">
      <w:rPr>
        <w:rFonts w:ascii="Arial" w:hAnsi="Arial" w:cs="Arial"/>
        <w:sz w:val="20"/>
      </w:rPr>
      <w:tab/>
      <w:t xml:space="preserve">  </w:t>
    </w:r>
    <w:proofErr w:type="spellStart"/>
    <w:r w:rsidR="0000128E">
      <w:rPr>
        <w:rFonts w:ascii="Arial" w:hAnsi="Arial" w:cs="Arial"/>
        <w:sz w:val="20"/>
      </w:rPr>
      <w:t>S</w:t>
    </w:r>
    <w:r w:rsidR="0000128E" w:rsidRPr="00260040">
      <w:rPr>
        <w:rFonts w:ascii="Arial" w:hAnsi="Arial" w:cs="Arial"/>
        <w:sz w:val="20"/>
      </w:rPr>
      <w:t>istemos</w:t>
    </w:r>
    <w:proofErr w:type="spellEnd"/>
    <w:r w:rsidR="0000128E" w:rsidRPr="00260040">
      <w:rPr>
        <w:rFonts w:ascii="Arial" w:hAnsi="Arial" w:cs="Arial"/>
        <w:sz w:val="20"/>
      </w:rPr>
      <w:t xml:space="preserve"> </w:t>
    </w:r>
    <w:proofErr w:type="spellStart"/>
    <w:r w:rsidR="0000128E" w:rsidRPr="00260040">
      <w:rPr>
        <w:rFonts w:ascii="Arial" w:hAnsi="Arial" w:cs="Arial"/>
        <w:sz w:val="20"/>
      </w:rPr>
      <w:t>aprašas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B42CE"/>
    <w:multiLevelType w:val="hybridMultilevel"/>
    <w:tmpl w:val="518CC67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5E6782"/>
    <w:multiLevelType w:val="multilevel"/>
    <w:tmpl w:val="62FCFCA8"/>
    <w:lvl w:ilvl="0">
      <w:start w:val="2"/>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 w15:restartNumberingAfterBreak="0">
    <w:nsid w:val="10356CBE"/>
    <w:multiLevelType w:val="hybridMultilevel"/>
    <w:tmpl w:val="5A62F68A"/>
    <w:lvl w:ilvl="0" w:tplc="633438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DF7DD1"/>
    <w:multiLevelType w:val="hybridMultilevel"/>
    <w:tmpl w:val="DC4E1812"/>
    <w:lvl w:ilvl="0" w:tplc="B3E04C76">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8C61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CD1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E837F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0F0C80"/>
    <w:multiLevelType w:val="hybridMultilevel"/>
    <w:tmpl w:val="9AFC1BBA"/>
    <w:lvl w:ilvl="0" w:tplc="FA1CABD6">
      <w:start w:val="1"/>
      <w:numFmt w:val="decimal"/>
      <w:lvlText w:val="%1."/>
      <w:lvlJc w:val="left"/>
      <w:pPr>
        <w:tabs>
          <w:tab w:val="num" w:pos="360"/>
        </w:tabs>
        <w:ind w:left="360" w:hanging="360"/>
      </w:pPr>
      <w:rPr>
        <w:rFonts w:hint="default"/>
      </w:rPr>
    </w:lvl>
    <w:lvl w:ilvl="1" w:tplc="C122D5FE">
      <w:numFmt w:val="none"/>
      <w:lvlText w:val=""/>
      <w:lvlJc w:val="left"/>
      <w:pPr>
        <w:tabs>
          <w:tab w:val="num" w:pos="360"/>
        </w:tabs>
      </w:pPr>
    </w:lvl>
    <w:lvl w:ilvl="2" w:tplc="EB84C14E">
      <w:numFmt w:val="none"/>
      <w:lvlText w:val=""/>
      <w:lvlJc w:val="left"/>
      <w:pPr>
        <w:tabs>
          <w:tab w:val="num" w:pos="360"/>
        </w:tabs>
      </w:pPr>
    </w:lvl>
    <w:lvl w:ilvl="3" w:tplc="4E5EFEBC">
      <w:numFmt w:val="none"/>
      <w:lvlText w:val=""/>
      <w:lvlJc w:val="left"/>
      <w:pPr>
        <w:tabs>
          <w:tab w:val="num" w:pos="360"/>
        </w:tabs>
      </w:pPr>
    </w:lvl>
    <w:lvl w:ilvl="4" w:tplc="09289E5A">
      <w:numFmt w:val="none"/>
      <w:lvlText w:val=""/>
      <w:lvlJc w:val="left"/>
      <w:pPr>
        <w:tabs>
          <w:tab w:val="num" w:pos="360"/>
        </w:tabs>
      </w:pPr>
    </w:lvl>
    <w:lvl w:ilvl="5" w:tplc="58DC7240">
      <w:numFmt w:val="none"/>
      <w:lvlText w:val=""/>
      <w:lvlJc w:val="left"/>
      <w:pPr>
        <w:tabs>
          <w:tab w:val="num" w:pos="360"/>
        </w:tabs>
      </w:pPr>
    </w:lvl>
    <w:lvl w:ilvl="6" w:tplc="9FCAAFCC">
      <w:numFmt w:val="none"/>
      <w:lvlText w:val=""/>
      <w:lvlJc w:val="left"/>
      <w:pPr>
        <w:tabs>
          <w:tab w:val="num" w:pos="360"/>
        </w:tabs>
      </w:pPr>
    </w:lvl>
    <w:lvl w:ilvl="7" w:tplc="C180CC72">
      <w:numFmt w:val="none"/>
      <w:lvlText w:val=""/>
      <w:lvlJc w:val="left"/>
      <w:pPr>
        <w:tabs>
          <w:tab w:val="num" w:pos="360"/>
        </w:tabs>
      </w:pPr>
    </w:lvl>
    <w:lvl w:ilvl="8" w:tplc="E2100812">
      <w:numFmt w:val="none"/>
      <w:lvlText w:val=""/>
      <w:lvlJc w:val="left"/>
      <w:pPr>
        <w:tabs>
          <w:tab w:val="num" w:pos="360"/>
        </w:tabs>
      </w:pPr>
    </w:lvl>
  </w:abstractNum>
  <w:abstractNum w:abstractNumId="8" w15:restartNumberingAfterBreak="0">
    <w:nsid w:val="210504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9470E0"/>
    <w:multiLevelType w:val="hybridMultilevel"/>
    <w:tmpl w:val="4092A984"/>
    <w:lvl w:ilvl="0" w:tplc="651A2404">
      <w:start w:val="5"/>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52B1BE7"/>
    <w:multiLevelType w:val="hybridMultilevel"/>
    <w:tmpl w:val="267CA6E0"/>
    <w:lvl w:ilvl="0" w:tplc="78668378">
      <w:start w:val="9"/>
      <w:numFmt w:val="decimal"/>
      <w:lvlText w:val="%1."/>
      <w:lvlJc w:val="left"/>
      <w:pPr>
        <w:tabs>
          <w:tab w:val="num" w:pos="2160"/>
        </w:tabs>
        <w:ind w:left="21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8F10BD"/>
    <w:multiLevelType w:val="hybridMultilevel"/>
    <w:tmpl w:val="C92C4D48"/>
    <w:lvl w:ilvl="0" w:tplc="BCF81BF4">
      <w:start w:val="105"/>
      <w:numFmt w:val="bullet"/>
      <w:lvlText w:val="-"/>
      <w:lvlJc w:val="left"/>
      <w:pPr>
        <w:ind w:left="720" w:hanging="360"/>
      </w:pPr>
      <w:rPr>
        <w:rFonts w:ascii="Arial" w:eastAsia="Times New Roma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4E6CD3"/>
    <w:multiLevelType w:val="hybridMultilevel"/>
    <w:tmpl w:val="31EA4A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CF3154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C272BF"/>
    <w:multiLevelType w:val="hybridMultilevel"/>
    <w:tmpl w:val="9AFC1BBA"/>
    <w:lvl w:ilvl="0" w:tplc="FA1CABD6">
      <w:start w:val="1"/>
      <w:numFmt w:val="decimal"/>
      <w:lvlText w:val="%1."/>
      <w:lvlJc w:val="left"/>
      <w:pPr>
        <w:tabs>
          <w:tab w:val="num" w:pos="360"/>
        </w:tabs>
        <w:ind w:left="360" w:hanging="360"/>
      </w:pPr>
      <w:rPr>
        <w:rFonts w:hint="default"/>
      </w:rPr>
    </w:lvl>
    <w:lvl w:ilvl="1" w:tplc="C122D5FE">
      <w:numFmt w:val="none"/>
      <w:lvlText w:val=""/>
      <w:lvlJc w:val="left"/>
      <w:pPr>
        <w:tabs>
          <w:tab w:val="num" w:pos="360"/>
        </w:tabs>
      </w:pPr>
    </w:lvl>
    <w:lvl w:ilvl="2" w:tplc="EB84C14E">
      <w:numFmt w:val="none"/>
      <w:lvlText w:val=""/>
      <w:lvlJc w:val="left"/>
      <w:pPr>
        <w:tabs>
          <w:tab w:val="num" w:pos="360"/>
        </w:tabs>
      </w:pPr>
    </w:lvl>
    <w:lvl w:ilvl="3" w:tplc="4E5EFEBC">
      <w:numFmt w:val="none"/>
      <w:lvlText w:val=""/>
      <w:lvlJc w:val="left"/>
      <w:pPr>
        <w:tabs>
          <w:tab w:val="num" w:pos="360"/>
        </w:tabs>
      </w:pPr>
    </w:lvl>
    <w:lvl w:ilvl="4" w:tplc="09289E5A">
      <w:numFmt w:val="none"/>
      <w:lvlText w:val=""/>
      <w:lvlJc w:val="left"/>
      <w:pPr>
        <w:tabs>
          <w:tab w:val="num" w:pos="360"/>
        </w:tabs>
      </w:pPr>
    </w:lvl>
    <w:lvl w:ilvl="5" w:tplc="58DC7240">
      <w:numFmt w:val="none"/>
      <w:lvlText w:val=""/>
      <w:lvlJc w:val="left"/>
      <w:pPr>
        <w:tabs>
          <w:tab w:val="num" w:pos="360"/>
        </w:tabs>
      </w:pPr>
    </w:lvl>
    <w:lvl w:ilvl="6" w:tplc="9FCAAFCC">
      <w:numFmt w:val="none"/>
      <w:lvlText w:val=""/>
      <w:lvlJc w:val="left"/>
      <w:pPr>
        <w:tabs>
          <w:tab w:val="num" w:pos="360"/>
        </w:tabs>
      </w:pPr>
    </w:lvl>
    <w:lvl w:ilvl="7" w:tplc="C180CC72">
      <w:numFmt w:val="none"/>
      <w:lvlText w:val=""/>
      <w:lvlJc w:val="left"/>
      <w:pPr>
        <w:tabs>
          <w:tab w:val="num" w:pos="360"/>
        </w:tabs>
      </w:pPr>
    </w:lvl>
    <w:lvl w:ilvl="8" w:tplc="E2100812">
      <w:numFmt w:val="none"/>
      <w:lvlText w:val=""/>
      <w:lvlJc w:val="left"/>
      <w:pPr>
        <w:tabs>
          <w:tab w:val="num" w:pos="360"/>
        </w:tabs>
      </w:pPr>
    </w:lvl>
  </w:abstractNum>
  <w:abstractNum w:abstractNumId="15" w15:restartNumberingAfterBreak="0">
    <w:nsid w:val="30C23A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B6882"/>
    <w:multiLevelType w:val="multilevel"/>
    <w:tmpl w:val="A5C274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D01D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08682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FF31CC"/>
    <w:multiLevelType w:val="hybridMultilevel"/>
    <w:tmpl w:val="D676254A"/>
    <w:lvl w:ilvl="0" w:tplc="D548B770">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44AA70B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E61C90"/>
    <w:multiLevelType w:val="hybridMultilevel"/>
    <w:tmpl w:val="34EA63BA"/>
    <w:lvl w:ilvl="0" w:tplc="C442B312">
      <w:start w:val="8"/>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2" w15:restartNumberingAfterBreak="0">
    <w:nsid w:val="4DDE7B59"/>
    <w:multiLevelType w:val="hybridMultilevel"/>
    <w:tmpl w:val="ADFAEBC4"/>
    <w:lvl w:ilvl="0" w:tplc="651A2404">
      <w:start w:val="5"/>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4EEA1AE8"/>
    <w:multiLevelType w:val="hybridMultilevel"/>
    <w:tmpl w:val="3F760B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59490C"/>
    <w:multiLevelType w:val="hybridMultilevel"/>
    <w:tmpl w:val="E760DB30"/>
    <w:lvl w:ilvl="0" w:tplc="01707A78">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B15BC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963839"/>
    <w:multiLevelType w:val="hybridMultilevel"/>
    <w:tmpl w:val="9AFC1BBA"/>
    <w:lvl w:ilvl="0" w:tplc="FA1CABD6">
      <w:start w:val="1"/>
      <w:numFmt w:val="decimal"/>
      <w:lvlText w:val="%1."/>
      <w:lvlJc w:val="left"/>
      <w:pPr>
        <w:tabs>
          <w:tab w:val="num" w:pos="360"/>
        </w:tabs>
        <w:ind w:left="360" w:hanging="360"/>
      </w:pPr>
      <w:rPr>
        <w:rFonts w:hint="default"/>
      </w:rPr>
    </w:lvl>
    <w:lvl w:ilvl="1" w:tplc="C122D5FE">
      <w:numFmt w:val="none"/>
      <w:lvlText w:val=""/>
      <w:lvlJc w:val="left"/>
      <w:pPr>
        <w:tabs>
          <w:tab w:val="num" w:pos="360"/>
        </w:tabs>
      </w:pPr>
    </w:lvl>
    <w:lvl w:ilvl="2" w:tplc="EB84C14E">
      <w:numFmt w:val="none"/>
      <w:lvlText w:val=""/>
      <w:lvlJc w:val="left"/>
      <w:pPr>
        <w:tabs>
          <w:tab w:val="num" w:pos="360"/>
        </w:tabs>
      </w:pPr>
    </w:lvl>
    <w:lvl w:ilvl="3" w:tplc="4E5EFEBC">
      <w:numFmt w:val="none"/>
      <w:lvlText w:val=""/>
      <w:lvlJc w:val="left"/>
      <w:pPr>
        <w:tabs>
          <w:tab w:val="num" w:pos="360"/>
        </w:tabs>
      </w:pPr>
    </w:lvl>
    <w:lvl w:ilvl="4" w:tplc="09289E5A">
      <w:numFmt w:val="none"/>
      <w:lvlText w:val=""/>
      <w:lvlJc w:val="left"/>
      <w:pPr>
        <w:tabs>
          <w:tab w:val="num" w:pos="360"/>
        </w:tabs>
      </w:pPr>
    </w:lvl>
    <w:lvl w:ilvl="5" w:tplc="58DC7240">
      <w:numFmt w:val="none"/>
      <w:lvlText w:val=""/>
      <w:lvlJc w:val="left"/>
      <w:pPr>
        <w:tabs>
          <w:tab w:val="num" w:pos="360"/>
        </w:tabs>
      </w:pPr>
    </w:lvl>
    <w:lvl w:ilvl="6" w:tplc="9FCAAFCC">
      <w:numFmt w:val="none"/>
      <w:lvlText w:val=""/>
      <w:lvlJc w:val="left"/>
      <w:pPr>
        <w:tabs>
          <w:tab w:val="num" w:pos="360"/>
        </w:tabs>
      </w:pPr>
    </w:lvl>
    <w:lvl w:ilvl="7" w:tplc="C180CC72">
      <w:numFmt w:val="none"/>
      <w:lvlText w:val=""/>
      <w:lvlJc w:val="left"/>
      <w:pPr>
        <w:tabs>
          <w:tab w:val="num" w:pos="360"/>
        </w:tabs>
      </w:pPr>
    </w:lvl>
    <w:lvl w:ilvl="8" w:tplc="E2100812">
      <w:numFmt w:val="none"/>
      <w:lvlText w:val=""/>
      <w:lvlJc w:val="left"/>
      <w:pPr>
        <w:tabs>
          <w:tab w:val="num" w:pos="360"/>
        </w:tabs>
      </w:pPr>
    </w:lvl>
  </w:abstractNum>
  <w:abstractNum w:abstractNumId="27" w15:restartNumberingAfterBreak="0">
    <w:nsid w:val="613B62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F721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571C29"/>
    <w:multiLevelType w:val="multilevel"/>
    <w:tmpl w:val="EF844D5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1FD55F8"/>
    <w:multiLevelType w:val="hybridMultilevel"/>
    <w:tmpl w:val="086200C8"/>
    <w:lvl w:ilvl="0" w:tplc="651A2404">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FD7807"/>
    <w:multiLevelType w:val="hybridMultilevel"/>
    <w:tmpl w:val="489C0E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FE148B"/>
    <w:multiLevelType w:val="hybridMultilevel"/>
    <w:tmpl w:val="A42C9956"/>
    <w:lvl w:ilvl="0" w:tplc="8398C4A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84310F"/>
    <w:multiLevelType w:val="hybridMultilevel"/>
    <w:tmpl w:val="A5C4E35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7EB71359"/>
    <w:multiLevelType w:val="hybridMultilevel"/>
    <w:tmpl w:val="5A62F68A"/>
    <w:lvl w:ilvl="0" w:tplc="633438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2361172">
    <w:abstractNumId w:val="10"/>
  </w:num>
  <w:num w:numId="2" w16cid:durableId="141073171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8225258">
    <w:abstractNumId w:val="21"/>
  </w:num>
  <w:num w:numId="4" w16cid:durableId="80762965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28351887">
    <w:abstractNumId w:val="31"/>
  </w:num>
  <w:num w:numId="6" w16cid:durableId="965701879">
    <w:abstractNumId w:val="19"/>
  </w:num>
  <w:num w:numId="7" w16cid:durableId="267933627">
    <w:abstractNumId w:val="32"/>
  </w:num>
  <w:num w:numId="8" w16cid:durableId="993486519">
    <w:abstractNumId w:val="24"/>
  </w:num>
  <w:num w:numId="9" w16cid:durableId="484854966">
    <w:abstractNumId w:val="34"/>
  </w:num>
  <w:num w:numId="10" w16cid:durableId="244071345">
    <w:abstractNumId w:val="2"/>
  </w:num>
  <w:num w:numId="11" w16cid:durableId="1181822662">
    <w:abstractNumId w:val="26"/>
  </w:num>
  <w:num w:numId="12" w16cid:durableId="1190145995">
    <w:abstractNumId w:val="7"/>
  </w:num>
  <w:num w:numId="13" w16cid:durableId="308174007">
    <w:abstractNumId w:val="14"/>
  </w:num>
  <w:num w:numId="14" w16cid:durableId="455218684">
    <w:abstractNumId w:val="0"/>
  </w:num>
  <w:num w:numId="15" w16cid:durableId="228153504">
    <w:abstractNumId w:val="16"/>
  </w:num>
  <w:num w:numId="16" w16cid:durableId="350492944">
    <w:abstractNumId w:val="17"/>
  </w:num>
  <w:num w:numId="17" w16cid:durableId="1719432353">
    <w:abstractNumId w:val="6"/>
  </w:num>
  <w:num w:numId="18" w16cid:durableId="1432163002">
    <w:abstractNumId w:val="12"/>
  </w:num>
  <w:num w:numId="19" w16cid:durableId="2012441390">
    <w:abstractNumId w:val="30"/>
  </w:num>
  <w:num w:numId="20" w16cid:durableId="183204670">
    <w:abstractNumId w:val="4"/>
  </w:num>
  <w:num w:numId="21" w16cid:durableId="1245265294">
    <w:abstractNumId w:val="9"/>
  </w:num>
  <w:num w:numId="22" w16cid:durableId="1600945984">
    <w:abstractNumId w:val="27"/>
  </w:num>
  <w:num w:numId="23" w16cid:durableId="1495031425">
    <w:abstractNumId w:val="20"/>
  </w:num>
  <w:num w:numId="24" w16cid:durableId="1386101098">
    <w:abstractNumId w:val="28"/>
  </w:num>
  <w:num w:numId="25" w16cid:durableId="266812728">
    <w:abstractNumId w:val="18"/>
  </w:num>
  <w:num w:numId="26" w16cid:durableId="1016342880">
    <w:abstractNumId w:val="13"/>
  </w:num>
  <w:num w:numId="27" w16cid:durableId="585379957">
    <w:abstractNumId w:val="8"/>
  </w:num>
  <w:num w:numId="28" w16cid:durableId="1158573401">
    <w:abstractNumId w:val="33"/>
  </w:num>
  <w:num w:numId="29" w16cid:durableId="951590890">
    <w:abstractNumId w:val="5"/>
  </w:num>
  <w:num w:numId="30" w16cid:durableId="1785924142">
    <w:abstractNumId w:val="25"/>
  </w:num>
  <w:num w:numId="31" w16cid:durableId="31460803">
    <w:abstractNumId w:val="15"/>
  </w:num>
  <w:num w:numId="32" w16cid:durableId="1926767890">
    <w:abstractNumId w:val="11"/>
  </w:num>
  <w:num w:numId="33" w16cid:durableId="1332021835">
    <w:abstractNumId w:val="22"/>
  </w:num>
  <w:num w:numId="34" w16cid:durableId="513345753">
    <w:abstractNumId w:val="3"/>
  </w:num>
  <w:num w:numId="35" w16cid:durableId="169879755">
    <w:abstractNumId w:val="23"/>
  </w:num>
  <w:num w:numId="36" w16cid:durableId="116473466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4A1"/>
    <w:rsid w:val="0000128E"/>
    <w:rsid w:val="00005A14"/>
    <w:rsid w:val="00006A90"/>
    <w:rsid w:val="0000706E"/>
    <w:rsid w:val="000079BD"/>
    <w:rsid w:val="00011F59"/>
    <w:rsid w:val="000123E7"/>
    <w:rsid w:val="000123ED"/>
    <w:rsid w:val="00014F0D"/>
    <w:rsid w:val="0001511D"/>
    <w:rsid w:val="00015C1D"/>
    <w:rsid w:val="000160BF"/>
    <w:rsid w:val="000161FC"/>
    <w:rsid w:val="00017259"/>
    <w:rsid w:val="00022794"/>
    <w:rsid w:val="00022D61"/>
    <w:rsid w:val="00023557"/>
    <w:rsid w:val="00024596"/>
    <w:rsid w:val="00024BA4"/>
    <w:rsid w:val="00024DC1"/>
    <w:rsid w:val="00024FBC"/>
    <w:rsid w:val="000254DF"/>
    <w:rsid w:val="00025DDC"/>
    <w:rsid w:val="000302C3"/>
    <w:rsid w:val="000308B1"/>
    <w:rsid w:val="0003090D"/>
    <w:rsid w:val="000309A1"/>
    <w:rsid w:val="00031CE5"/>
    <w:rsid w:val="000322ED"/>
    <w:rsid w:val="0003678F"/>
    <w:rsid w:val="00037357"/>
    <w:rsid w:val="00037975"/>
    <w:rsid w:val="000428F7"/>
    <w:rsid w:val="0004303D"/>
    <w:rsid w:val="00043D9C"/>
    <w:rsid w:val="00045DA6"/>
    <w:rsid w:val="00047519"/>
    <w:rsid w:val="00047C9E"/>
    <w:rsid w:val="00051BC4"/>
    <w:rsid w:val="00052088"/>
    <w:rsid w:val="00052A67"/>
    <w:rsid w:val="00055B22"/>
    <w:rsid w:val="00055F66"/>
    <w:rsid w:val="00056313"/>
    <w:rsid w:val="00056D87"/>
    <w:rsid w:val="00057716"/>
    <w:rsid w:val="00057EC0"/>
    <w:rsid w:val="00060078"/>
    <w:rsid w:val="0006634D"/>
    <w:rsid w:val="000666CB"/>
    <w:rsid w:val="00066B51"/>
    <w:rsid w:val="000670C6"/>
    <w:rsid w:val="0006731D"/>
    <w:rsid w:val="00067FC9"/>
    <w:rsid w:val="000718DA"/>
    <w:rsid w:val="00073A51"/>
    <w:rsid w:val="000752D2"/>
    <w:rsid w:val="00075662"/>
    <w:rsid w:val="00076CE1"/>
    <w:rsid w:val="00076D96"/>
    <w:rsid w:val="000810C2"/>
    <w:rsid w:val="000828F8"/>
    <w:rsid w:val="00083A58"/>
    <w:rsid w:val="00083FA6"/>
    <w:rsid w:val="0008410D"/>
    <w:rsid w:val="00084C0B"/>
    <w:rsid w:val="00087850"/>
    <w:rsid w:val="000910E7"/>
    <w:rsid w:val="000914ED"/>
    <w:rsid w:val="0009310F"/>
    <w:rsid w:val="000935CB"/>
    <w:rsid w:val="00094A9E"/>
    <w:rsid w:val="000955FB"/>
    <w:rsid w:val="0009579E"/>
    <w:rsid w:val="00095822"/>
    <w:rsid w:val="00097561"/>
    <w:rsid w:val="000975BD"/>
    <w:rsid w:val="000A07A4"/>
    <w:rsid w:val="000A1ADB"/>
    <w:rsid w:val="000A3D96"/>
    <w:rsid w:val="000A3ECD"/>
    <w:rsid w:val="000A4F48"/>
    <w:rsid w:val="000A653C"/>
    <w:rsid w:val="000A65C6"/>
    <w:rsid w:val="000A6A76"/>
    <w:rsid w:val="000A728A"/>
    <w:rsid w:val="000B00E4"/>
    <w:rsid w:val="000B13FC"/>
    <w:rsid w:val="000B16E2"/>
    <w:rsid w:val="000B38CE"/>
    <w:rsid w:val="000B46C9"/>
    <w:rsid w:val="000B4DD2"/>
    <w:rsid w:val="000B6C8B"/>
    <w:rsid w:val="000B6E42"/>
    <w:rsid w:val="000C06B7"/>
    <w:rsid w:val="000C1925"/>
    <w:rsid w:val="000C20B2"/>
    <w:rsid w:val="000C2832"/>
    <w:rsid w:val="000C3FD7"/>
    <w:rsid w:val="000D028A"/>
    <w:rsid w:val="000D117D"/>
    <w:rsid w:val="000D35D5"/>
    <w:rsid w:val="000D3ECA"/>
    <w:rsid w:val="000D3F27"/>
    <w:rsid w:val="000D5CF0"/>
    <w:rsid w:val="000D7EED"/>
    <w:rsid w:val="000E0F23"/>
    <w:rsid w:val="000E223B"/>
    <w:rsid w:val="000E333B"/>
    <w:rsid w:val="000E3FD0"/>
    <w:rsid w:val="000E45B1"/>
    <w:rsid w:val="000E4D0D"/>
    <w:rsid w:val="000E6A58"/>
    <w:rsid w:val="000E7458"/>
    <w:rsid w:val="000F03A5"/>
    <w:rsid w:val="000F0622"/>
    <w:rsid w:val="000F15DE"/>
    <w:rsid w:val="000F361F"/>
    <w:rsid w:val="000F3B94"/>
    <w:rsid w:val="000F41E2"/>
    <w:rsid w:val="000F52C3"/>
    <w:rsid w:val="000F6086"/>
    <w:rsid w:val="000F6E8B"/>
    <w:rsid w:val="00101DEC"/>
    <w:rsid w:val="00103242"/>
    <w:rsid w:val="00105165"/>
    <w:rsid w:val="00106495"/>
    <w:rsid w:val="00106616"/>
    <w:rsid w:val="001103AE"/>
    <w:rsid w:val="001106B6"/>
    <w:rsid w:val="00112ADD"/>
    <w:rsid w:val="0011574F"/>
    <w:rsid w:val="00115BF8"/>
    <w:rsid w:val="00116CFA"/>
    <w:rsid w:val="001218A3"/>
    <w:rsid w:val="001231A3"/>
    <w:rsid w:val="00125D7C"/>
    <w:rsid w:val="001270E4"/>
    <w:rsid w:val="00130755"/>
    <w:rsid w:val="00130B45"/>
    <w:rsid w:val="00131116"/>
    <w:rsid w:val="00131761"/>
    <w:rsid w:val="00133789"/>
    <w:rsid w:val="00134D7B"/>
    <w:rsid w:val="001354D0"/>
    <w:rsid w:val="001360B9"/>
    <w:rsid w:val="0013644E"/>
    <w:rsid w:val="00136DA9"/>
    <w:rsid w:val="00141006"/>
    <w:rsid w:val="00145E19"/>
    <w:rsid w:val="00145ECB"/>
    <w:rsid w:val="00150D43"/>
    <w:rsid w:val="00153B38"/>
    <w:rsid w:val="001547AF"/>
    <w:rsid w:val="001554BA"/>
    <w:rsid w:val="0016070A"/>
    <w:rsid w:val="00160B7B"/>
    <w:rsid w:val="00160C57"/>
    <w:rsid w:val="001629A5"/>
    <w:rsid w:val="001633EA"/>
    <w:rsid w:val="0016499D"/>
    <w:rsid w:val="00166995"/>
    <w:rsid w:val="00166F73"/>
    <w:rsid w:val="00167A80"/>
    <w:rsid w:val="00167F9B"/>
    <w:rsid w:val="00171E0C"/>
    <w:rsid w:val="00171E61"/>
    <w:rsid w:val="00173AD1"/>
    <w:rsid w:val="00174067"/>
    <w:rsid w:val="00174FF3"/>
    <w:rsid w:val="00176025"/>
    <w:rsid w:val="00176A16"/>
    <w:rsid w:val="001800FC"/>
    <w:rsid w:val="00183AAF"/>
    <w:rsid w:val="00184F4A"/>
    <w:rsid w:val="00185402"/>
    <w:rsid w:val="001864F5"/>
    <w:rsid w:val="00190B98"/>
    <w:rsid w:val="00191A4C"/>
    <w:rsid w:val="001928B2"/>
    <w:rsid w:val="00192D7A"/>
    <w:rsid w:val="00194830"/>
    <w:rsid w:val="00194B38"/>
    <w:rsid w:val="00194E04"/>
    <w:rsid w:val="00195656"/>
    <w:rsid w:val="001957B4"/>
    <w:rsid w:val="00195892"/>
    <w:rsid w:val="00196082"/>
    <w:rsid w:val="00196980"/>
    <w:rsid w:val="00196BB2"/>
    <w:rsid w:val="001A080E"/>
    <w:rsid w:val="001A0E3D"/>
    <w:rsid w:val="001A13B3"/>
    <w:rsid w:val="001A1586"/>
    <w:rsid w:val="001A1D89"/>
    <w:rsid w:val="001A2976"/>
    <w:rsid w:val="001A522A"/>
    <w:rsid w:val="001A5938"/>
    <w:rsid w:val="001A63B4"/>
    <w:rsid w:val="001A77B2"/>
    <w:rsid w:val="001A7FBD"/>
    <w:rsid w:val="001B1B67"/>
    <w:rsid w:val="001B2EB8"/>
    <w:rsid w:val="001B5657"/>
    <w:rsid w:val="001B594B"/>
    <w:rsid w:val="001B7F2E"/>
    <w:rsid w:val="001C22D5"/>
    <w:rsid w:val="001C316C"/>
    <w:rsid w:val="001C32B8"/>
    <w:rsid w:val="001C4097"/>
    <w:rsid w:val="001C438D"/>
    <w:rsid w:val="001C477B"/>
    <w:rsid w:val="001C606D"/>
    <w:rsid w:val="001C6964"/>
    <w:rsid w:val="001D0EFB"/>
    <w:rsid w:val="001D134D"/>
    <w:rsid w:val="001D1EB7"/>
    <w:rsid w:val="001D2934"/>
    <w:rsid w:val="001D34F0"/>
    <w:rsid w:val="001D409B"/>
    <w:rsid w:val="001D5037"/>
    <w:rsid w:val="001D6B85"/>
    <w:rsid w:val="001D759C"/>
    <w:rsid w:val="001D7E7F"/>
    <w:rsid w:val="001E0FD0"/>
    <w:rsid w:val="001E21CD"/>
    <w:rsid w:val="001E3678"/>
    <w:rsid w:val="001E382E"/>
    <w:rsid w:val="001E7390"/>
    <w:rsid w:val="001E76A9"/>
    <w:rsid w:val="001F3601"/>
    <w:rsid w:val="001F3F37"/>
    <w:rsid w:val="001F4D3D"/>
    <w:rsid w:val="001F6FFE"/>
    <w:rsid w:val="00200035"/>
    <w:rsid w:val="00203310"/>
    <w:rsid w:val="00203DAA"/>
    <w:rsid w:val="00204360"/>
    <w:rsid w:val="00204539"/>
    <w:rsid w:val="002068A7"/>
    <w:rsid w:val="00207670"/>
    <w:rsid w:val="00207918"/>
    <w:rsid w:val="00210418"/>
    <w:rsid w:val="002134FE"/>
    <w:rsid w:val="0021376A"/>
    <w:rsid w:val="0021395C"/>
    <w:rsid w:val="0021555B"/>
    <w:rsid w:val="00216F3F"/>
    <w:rsid w:val="00217E76"/>
    <w:rsid w:val="002206D7"/>
    <w:rsid w:val="002211AF"/>
    <w:rsid w:val="002234A9"/>
    <w:rsid w:val="0022416A"/>
    <w:rsid w:val="00224B83"/>
    <w:rsid w:val="0022587B"/>
    <w:rsid w:val="00225B74"/>
    <w:rsid w:val="00230254"/>
    <w:rsid w:val="002308CB"/>
    <w:rsid w:val="00230FD3"/>
    <w:rsid w:val="00232A65"/>
    <w:rsid w:val="00233D92"/>
    <w:rsid w:val="00235635"/>
    <w:rsid w:val="002369FA"/>
    <w:rsid w:val="00236F07"/>
    <w:rsid w:val="00236FD3"/>
    <w:rsid w:val="0024039C"/>
    <w:rsid w:val="0024074E"/>
    <w:rsid w:val="002411B5"/>
    <w:rsid w:val="00243327"/>
    <w:rsid w:val="002447FB"/>
    <w:rsid w:val="00244955"/>
    <w:rsid w:val="0024496E"/>
    <w:rsid w:val="002451D5"/>
    <w:rsid w:val="00245254"/>
    <w:rsid w:val="00245B6E"/>
    <w:rsid w:val="00246C3D"/>
    <w:rsid w:val="00246F64"/>
    <w:rsid w:val="00247ED1"/>
    <w:rsid w:val="00250A4A"/>
    <w:rsid w:val="00251466"/>
    <w:rsid w:val="00251F2E"/>
    <w:rsid w:val="00252607"/>
    <w:rsid w:val="00255824"/>
    <w:rsid w:val="00260040"/>
    <w:rsid w:val="0026238B"/>
    <w:rsid w:val="00262746"/>
    <w:rsid w:val="00264C83"/>
    <w:rsid w:val="00266560"/>
    <w:rsid w:val="00266B69"/>
    <w:rsid w:val="00267A36"/>
    <w:rsid w:val="0027161A"/>
    <w:rsid w:val="00271EDA"/>
    <w:rsid w:val="00272690"/>
    <w:rsid w:val="002729A6"/>
    <w:rsid w:val="00275DA0"/>
    <w:rsid w:val="00276A2A"/>
    <w:rsid w:val="00277A6A"/>
    <w:rsid w:val="00277B42"/>
    <w:rsid w:val="002820BC"/>
    <w:rsid w:val="00282B9B"/>
    <w:rsid w:val="00284CAB"/>
    <w:rsid w:val="002865D8"/>
    <w:rsid w:val="00287E06"/>
    <w:rsid w:val="00290277"/>
    <w:rsid w:val="00290865"/>
    <w:rsid w:val="002908F9"/>
    <w:rsid w:val="002910E4"/>
    <w:rsid w:val="00292506"/>
    <w:rsid w:val="002931AF"/>
    <w:rsid w:val="00293971"/>
    <w:rsid w:val="00297329"/>
    <w:rsid w:val="00297F3E"/>
    <w:rsid w:val="002A0BF2"/>
    <w:rsid w:val="002A2381"/>
    <w:rsid w:val="002A24C6"/>
    <w:rsid w:val="002A24FA"/>
    <w:rsid w:val="002A6E3A"/>
    <w:rsid w:val="002B1102"/>
    <w:rsid w:val="002B1678"/>
    <w:rsid w:val="002B30B3"/>
    <w:rsid w:val="002B67AF"/>
    <w:rsid w:val="002B6F5C"/>
    <w:rsid w:val="002B72A7"/>
    <w:rsid w:val="002C1F49"/>
    <w:rsid w:val="002C26F6"/>
    <w:rsid w:val="002C28E5"/>
    <w:rsid w:val="002C4181"/>
    <w:rsid w:val="002C542A"/>
    <w:rsid w:val="002C6C13"/>
    <w:rsid w:val="002C708F"/>
    <w:rsid w:val="002C7501"/>
    <w:rsid w:val="002C7DCF"/>
    <w:rsid w:val="002D0461"/>
    <w:rsid w:val="002D0AB0"/>
    <w:rsid w:val="002D1A55"/>
    <w:rsid w:val="002D293E"/>
    <w:rsid w:val="002D2E82"/>
    <w:rsid w:val="002D2EAA"/>
    <w:rsid w:val="002D3866"/>
    <w:rsid w:val="002D3A78"/>
    <w:rsid w:val="002D4851"/>
    <w:rsid w:val="002D5ED4"/>
    <w:rsid w:val="002D7391"/>
    <w:rsid w:val="002E0906"/>
    <w:rsid w:val="002E214D"/>
    <w:rsid w:val="002E2FF2"/>
    <w:rsid w:val="002E527C"/>
    <w:rsid w:val="002E6790"/>
    <w:rsid w:val="002F22B9"/>
    <w:rsid w:val="002F239F"/>
    <w:rsid w:val="002F4BF7"/>
    <w:rsid w:val="002F4D6C"/>
    <w:rsid w:val="002F4DD1"/>
    <w:rsid w:val="002F6F0B"/>
    <w:rsid w:val="002F7677"/>
    <w:rsid w:val="00300854"/>
    <w:rsid w:val="00300E14"/>
    <w:rsid w:val="003027A0"/>
    <w:rsid w:val="00307D4E"/>
    <w:rsid w:val="00307E99"/>
    <w:rsid w:val="003111E1"/>
    <w:rsid w:val="00311B45"/>
    <w:rsid w:val="00312B99"/>
    <w:rsid w:val="00312E9F"/>
    <w:rsid w:val="0031439A"/>
    <w:rsid w:val="00314C34"/>
    <w:rsid w:val="003153E5"/>
    <w:rsid w:val="0031634E"/>
    <w:rsid w:val="00316371"/>
    <w:rsid w:val="003168B4"/>
    <w:rsid w:val="003176C1"/>
    <w:rsid w:val="00317A9B"/>
    <w:rsid w:val="003241CE"/>
    <w:rsid w:val="00324332"/>
    <w:rsid w:val="003250A4"/>
    <w:rsid w:val="00325E91"/>
    <w:rsid w:val="003268E0"/>
    <w:rsid w:val="00330675"/>
    <w:rsid w:val="00330A18"/>
    <w:rsid w:val="00332E57"/>
    <w:rsid w:val="003361D1"/>
    <w:rsid w:val="00336A31"/>
    <w:rsid w:val="0033773D"/>
    <w:rsid w:val="00340C60"/>
    <w:rsid w:val="00342847"/>
    <w:rsid w:val="0034342D"/>
    <w:rsid w:val="00344C26"/>
    <w:rsid w:val="00345543"/>
    <w:rsid w:val="00346862"/>
    <w:rsid w:val="00347146"/>
    <w:rsid w:val="003474C2"/>
    <w:rsid w:val="003478AF"/>
    <w:rsid w:val="003518EF"/>
    <w:rsid w:val="00351F28"/>
    <w:rsid w:val="00353835"/>
    <w:rsid w:val="0035440E"/>
    <w:rsid w:val="003552E7"/>
    <w:rsid w:val="0035757F"/>
    <w:rsid w:val="0036000B"/>
    <w:rsid w:val="00361E65"/>
    <w:rsid w:val="003629BE"/>
    <w:rsid w:val="0036357D"/>
    <w:rsid w:val="003643F1"/>
    <w:rsid w:val="00365668"/>
    <w:rsid w:val="003661C0"/>
    <w:rsid w:val="00366EF0"/>
    <w:rsid w:val="00367C57"/>
    <w:rsid w:val="00371F76"/>
    <w:rsid w:val="00373BBC"/>
    <w:rsid w:val="0037403F"/>
    <w:rsid w:val="0037414B"/>
    <w:rsid w:val="00376291"/>
    <w:rsid w:val="00376BC6"/>
    <w:rsid w:val="00381C6D"/>
    <w:rsid w:val="00381EBC"/>
    <w:rsid w:val="00382C29"/>
    <w:rsid w:val="00383802"/>
    <w:rsid w:val="003844F7"/>
    <w:rsid w:val="00385572"/>
    <w:rsid w:val="00385A06"/>
    <w:rsid w:val="003940DB"/>
    <w:rsid w:val="003A1FBF"/>
    <w:rsid w:val="003A28B7"/>
    <w:rsid w:val="003A32A1"/>
    <w:rsid w:val="003A4C1A"/>
    <w:rsid w:val="003A5B3E"/>
    <w:rsid w:val="003A6A44"/>
    <w:rsid w:val="003A7017"/>
    <w:rsid w:val="003A78F2"/>
    <w:rsid w:val="003A7A03"/>
    <w:rsid w:val="003B0D45"/>
    <w:rsid w:val="003B1A87"/>
    <w:rsid w:val="003B2420"/>
    <w:rsid w:val="003B5685"/>
    <w:rsid w:val="003B5A65"/>
    <w:rsid w:val="003B65C3"/>
    <w:rsid w:val="003B682D"/>
    <w:rsid w:val="003B691B"/>
    <w:rsid w:val="003C091A"/>
    <w:rsid w:val="003C1470"/>
    <w:rsid w:val="003C245F"/>
    <w:rsid w:val="003C3C1F"/>
    <w:rsid w:val="003C3EE0"/>
    <w:rsid w:val="003C44B3"/>
    <w:rsid w:val="003C60B2"/>
    <w:rsid w:val="003C7AE9"/>
    <w:rsid w:val="003D0111"/>
    <w:rsid w:val="003D03F6"/>
    <w:rsid w:val="003D080C"/>
    <w:rsid w:val="003D2ACD"/>
    <w:rsid w:val="003D31DA"/>
    <w:rsid w:val="003D3A61"/>
    <w:rsid w:val="003D456E"/>
    <w:rsid w:val="003D57EE"/>
    <w:rsid w:val="003D71C0"/>
    <w:rsid w:val="003E0C48"/>
    <w:rsid w:val="003E4E73"/>
    <w:rsid w:val="003F17E5"/>
    <w:rsid w:val="003F1C5C"/>
    <w:rsid w:val="003F5FF5"/>
    <w:rsid w:val="003F6583"/>
    <w:rsid w:val="003F6F71"/>
    <w:rsid w:val="00400672"/>
    <w:rsid w:val="0040247E"/>
    <w:rsid w:val="00402915"/>
    <w:rsid w:val="00403B35"/>
    <w:rsid w:val="0040560D"/>
    <w:rsid w:val="00410316"/>
    <w:rsid w:val="00413606"/>
    <w:rsid w:val="00413EB5"/>
    <w:rsid w:val="004141BD"/>
    <w:rsid w:val="004163C6"/>
    <w:rsid w:val="00416799"/>
    <w:rsid w:val="0041778C"/>
    <w:rsid w:val="004204C0"/>
    <w:rsid w:val="00421462"/>
    <w:rsid w:val="00421CEA"/>
    <w:rsid w:val="00422BCA"/>
    <w:rsid w:val="004261A7"/>
    <w:rsid w:val="00426E5E"/>
    <w:rsid w:val="00427984"/>
    <w:rsid w:val="00427E32"/>
    <w:rsid w:val="00430246"/>
    <w:rsid w:val="00430286"/>
    <w:rsid w:val="004303EE"/>
    <w:rsid w:val="00430900"/>
    <w:rsid w:val="00432BA5"/>
    <w:rsid w:val="0043324C"/>
    <w:rsid w:val="00441788"/>
    <w:rsid w:val="00442C4A"/>
    <w:rsid w:val="00442E26"/>
    <w:rsid w:val="00445745"/>
    <w:rsid w:val="004468C0"/>
    <w:rsid w:val="004502C8"/>
    <w:rsid w:val="00450A9D"/>
    <w:rsid w:val="00450D6D"/>
    <w:rsid w:val="004531CA"/>
    <w:rsid w:val="004547E3"/>
    <w:rsid w:val="00455822"/>
    <w:rsid w:val="00456284"/>
    <w:rsid w:val="004574C9"/>
    <w:rsid w:val="004619D5"/>
    <w:rsid w:val="00461D4B"/>
    <w:rsid w:val="00461F2B"/>
    <w:rsid w:val="0046407C"/>
    <w:rsid w:val="0046419D"/>
    <w:rsid w:val="0046440A"/>
    <w:rsid w:val="00465EAC"/>
    <w:rsid w:val="00467544"/>
    <w:rsid w:val="00470AF2"/>
    <w:rsid w:val="00471506"/>
    <w:rsid w:val="00471841"/>
    <w:rsid w:val="00472980"/>
    <w:rsid w:val="00473C0F"/>
    <w:rsid w:val="00475447"/>
    <w:rsid w:val="00481879"/>
    <w:rsid w:val="004834C3"/>
    <w:rsid w:val="0048356C"/>
    <w:rsid w:val="00483E7C"/>
    <w:rsid w:val="00484706"/>
    <w:rsid w:val="00484BEB"/>
    <w:rsid w:val="00487205"/>
    <w:rsid w:val="0049030F"/>
    <w:rsid w:val="00490AEF"/>
    <w:rsid w:val="00493716"/>
    <w:rsid w:val="0049472D"/>
    <w:rsid w:val="00494762"/>
    <w:rsid w:val="004955E1"/>
    <w:rsid w:val="004A2D4D"/>
    <w:rsid w:val="004A35C2"/>
    <w:rsid w:val="004A3B41"/>
    <w:rsid w:val="004A45D1"/>
    <w:rsid w:val="004A69D4"/>
    <w:rsid w:val="004A6D2D"/>
    <w:rsid w:val="004A77E9"/>
    <w:rsid w:val="004B13A9"/>
    <w:rsid w:val="004B20CC"/>
    <w:rsid w:val="004B24FC"/>
    <w:rsid w:val="004B31F2"/>
    <w:rsid w:val="004B4004"/>
    <w:rsid w:val="004B48FC"/>
    <w:rsid w:val="004B4C27"/>
    <w:rsid w:val="004B5448"/>
    <w:rsid w:val="004B6132"/>
    <w:rsid w:val="004B62A5"/>
    <w:rsid w:val="004B765B"/>
    <w:rsid w:val="004B7946"/>
    <w:rsid w:val="004C13D0"/>
    <w:rsid w:val="004C18FD"/>
    <w:rsid w:val="004C216E"/>
    <w:rsid w:val="004C3311"/>
    <w:rsid w:val="004C58BF"/>
    <w:rsid w:val="004C5AA6"/>
    <w:rsid w:val="004C7871"/>
    <w:rsid w:val="004D0353"/>
    <w:rsid w:val="004D378D"/>
    <w:rsid w:val="004D3C62"/>
    <w:rsid w:val="004D41EA"/>
    <w:rsid w:val="004D442F"/>
    <w:rsid w:val="004D48F5"/>
    <w:rsid w:val="004D4C84"/>
    <w:rsid w:val="004D5626"/>
    <w:rsid w:val="004D5922"/>
    <w:rsid w:val="004D6E28"/>
    <w:rsid w:val="004D79C6"/>
    <w:rsid w:val="004E095A"/>
    <w:rsid w:val="004E1039"/>
    <w:rsid w:val="004E13F4"/>
    <w:rsid w:val="004E1EF1"/>
    <w:rsid w:val="004E22E8"/>
    <w:rsid w:val="004E2798"/>
    <w:rsid w:val="004E5C47"/>
    <w:rsid w:val="004E7A0B"/>
    <w:rsid w:val="004F07DE"/>
    <w:rsid w:val="004F08A6"/>
    <w:rsid w:val="004F592C"/>
    <w:rsid w:val="005017BE"/>
    <w:rsid w:val="00502722"/>
    <w:rsid w:val="00502B39"/>
    <w:rsid w:val="00502CA1"/>
    <w:rsid w:val="0050367C"/>
    <w:rsid w:val="00503FAF"/>
    <w:rsid w:val="00504157"/>
    <w:rsid w:val="00504C2F"/>
    <w:rsid w:val="005052A0"/>
    <w:rsid w:val="00505D2A"/>
    <w:rsid w:val="00505D69"/>
    <w:rsid w:val="00506A25"/>
    <w:rsid w:val="00507D7B"/>
    <w:rsid w:val="005123B7"/>
    <w:rsid w:val="00514A12"/>
    <w:rsid w:val="00515342"/>
    <w:rsid w:val="00515828"/>
    <w:rsid w:val="005166AA"/>
    <w:rsid w:val="00520414"/>
    <w:rsid w:val="00522AEF"/>
    <w:rsid w:val="005234BF"/>
    <w:rsid w:val="005255D0"/>
    <w:rsid w:val="00526FF9"/>
    <w:rsid w:val="00530B62"/>
    <w:rsid w:val="00531B87"/>
    <w:rsid w:val="00532E9A"/>
    <w:rsid w:val="00534133"/>
    <w:rsid w:val="00534C88"/>
    <w:rsid w:val="0053543E"/>
    <w:rsid w:val="0054062B"/>
    <w:rsid w:val="005428B7"/>
    <w:rsid w:val="0054533A"/>
    <w:rsid w:val="00545C66"/>
    <w:rsid w:val="005465ED"/>
    <w:rsid w:val="005468C6"/>
    <w:rsid w:val="0054750F"/>
    <w:rsid w:val="00550591"/>
    <w:rsid w:val="00550F14"/>
    <w:rsid w:val="00551DA5"/>
    <w:rsid w:val="00552061"/>
    <w:rsid w:val="005529DD"/>
    <w:rsid w:val="00554D2F"/>
    <w:rsid w:val="00555AD6"/>
    <w:rsid w:val="00555F2C"/>
    <w:rsid w:val="005610AA"/>
    <w:rsid w:val="00561707"/>
    <w:rsid w:val="00561A2D"/>
    <w:rsid w:val="005631AE"/>
    <w:rsid w:val="0056601A"/>
    <w:rsid w:val="005662C0"/>
    <w:rsid w:val="00567162"/>
    <w:rsid w:val="00567A30"/>
    <w:rsid w:val="00567BC4"/>
    <w:rsid w:val="00570561"/>
    <w:rsid w:val="0057261F"/>
    <w:rsid w:val="005768B4"/>
    <w:rsid w:val="005770B1"/>
    <w:rsid w:val="005811AF"/>
    <w:rsid w:val="00584B77"/>
    <w:rsid w:val="0058699B"/>
    <w:rsid w:val="00590A9E"/>
    <w:rsid w:val="00590DA2"/>
    <w:rsid w:val="00591C4D"/>
    <w:rsid w:val="00592AB6"/>
    <w:rsid w:val="005949D8"/>
    <w:rsid w:val="00595C00"/>
    <w:rsid w:val="005967AD"/>
    <w:rsid w:val="0059688B"/>
    <w:rsid w:val="005975B1"/>
    <w:rsid w:val="00597CF9"/>
    <w:rsid w:val="005A0245"/>
    <w:rsid w:val="005A077C"/>
    <w:rsid w:val="005A15A5"/>
    <w:rsid w:val="005A15F3"/>
    <w:rsid w:val="005A263C"/>
    <w:rsid w:val="005A4A78"/>
    <w:rsid w:val="005A5B2E"/>
    <w:rsid w:val="005A62D0"/>
    <w:rsid w:val="005A77BF"/>
    <w:rsid w:val="005B1767"/>
    <w:rsid w:val="005B223F"/>
    <w:rsid w:val="005B409F"/>
    <w:rsid w:val="005B53E4"/>
    <w:rsid w:val="005B6BE9"/>
    <w:rsid w:val="005C0A06"/>
    <w:rsid w:val="005C0E0F"/>
    <w:rsid w:val="005C2AE5"/>
    <w:rsid w:val="005C3272"/>
    <w:rsid w:val="005C3D80"/>
    <w:rsid w:val="005C4207"/>
    <w:rsid w:val="005C5457"/>
    <w:rsid w:val="005C5778"/>
    <w:rsid w:val="005C6626"/>
    <w:rsid w:val="005C6755"/>
    <w:rsid w:val="005D154B"/>
    <w:rsid w:val="005D36F5"/>
    <w:rsid w:val="005D3963"/>
    <w:rsid w:val="005D4F18"/>
    <w:rsid w:val="005E1449"/>
    <w:rsid w:val="005E244A"/>
    <w:rsid w:val="005E3809"/>
    <w:rsid w:val="005E4BCD"/>
    <w:rsid w:val="005E5B50"/>
    <w:rsid w:val="005E69C2"/>
    <w:rsid w:val="005E6F55"/>
    <w:rsid w:val="005F2515"/>
    <w:rsid w:val="005F272A"/>
    <w:rsid w:val="005F3FAA"/>
    <w:rsid w:val="005F70C0"/>
    <w:rsid w:val="005F72EB"/>
    <w:rsid w:val="006013DF"/>
    <w:rsid w:val="00602558"/>
    <w:rsid w:val="00604AAB"/>
    <w:rsid w:val="00606B33"/>
    <w:rsid w:val="0061132B"/>
    <w:rsid w:val="00613369"/>
    <w:rsid w:val="006154A1"/>
    <w:rsid w:val="00615FE9"/>
    <w:rsid w:val="006173EE"/>
    <w:rsid w:val="00617500"/>
    <w:rsid w:val="006209AA"/>
    <w:rsid w:val="0062199D"/>
    <w:rsid w:val="0062310F"/>
    <w:rsid w:val="006234E0"/>
    <w:rsid w:val="0062466E"/>
    <w:rsid w:val="00624B0D"/>
    <w:rsid w:val="00625784"/>
    <w:rsid w:val="00625B45"/>
    <w:rsid w:val="006266A5"/>
    <w:rsid w:val="00626D1A"/>
    <w:rsid w:val="00631F5B"/>
    <w:rsid w:val="006320EE"/>
    <w:rsid w:val="00632E6A"/>
    <w:rsid w:val="00632F32"/>
    <w:rsid w:val="00633C3E"/>
    <w:rsid w:val="006355B8"/>
    <w:rsid w:val="006357FC"/>
    <w:rsid w:val="0063651C"/>
    <w:rsid w:val="006374DF"/>
    <w:rsid w:val="00637F63"/>
    <w:rsid w:val="00641358"/>
    <w:rsid w:val="00641750"/>
    <w:rsid w:val="00642046"/>
    <w:rsid w:val="006435FE"/>
    <w:rsid w:val="00643E56"/>
    <w:rsid w:val="00645C6F"/>
    <w:rsid w:val="00646B2B"/>
    <w:rsid w:val="00647303"/>
    <w:rsid w:val="0064793E"/>
    <w:rsid w:val="00650585"/>
    <w:rsid w:val="0065240C"/>
    <w:rsid w:val="00652593"/>
    <w:rsid w:val="006537C1"/>
    <w:rsid w:val="00653C53"/>
    <w:rsid w:val="00664C20"/>
    <w:rsid w:val="00666016"/>
    <w:rsid w:val="00667657"/>
    <w:rsid w:val="00667663"/>
    <w:rsid w:val="00670A61"/>
    <w:rsid w:val="00674733"/>
    <w:rsid w:val="00674D6B"/>
    <w:rsid w:val="00676AAD"/>
    <w:rsid w:val="006775D1"/>
    <w:rsid w:val="00680D8B"/>
    <w:rsid w:val="006826E6"/>
    <w:rsid w:val="006832BA"/>
    <w:rsid w:val="00684E70"/>
    <w:rsid w:val="00684F87"/>
    <w:rsid w:val="00685760"/>
    <w:rsid w:val="006857B9"/>
    <w:rsid w:val="00685ECB"/>
    <w:rsid w:val="00686156"/>
    <w:rsid w:val="0068691D"/>
    <w:rsid w:val="00686FEE"/>
    <w:rsid w:val="00690AF8"/>
    <w:rsid w:val="00692827"/>
    <w:rsid w:val="0069378A"/>
    <w:rsid w:val="0069403C"/>
    <w:rsid w:val="00694E05"/>
    <w:rsid w:val="006959A2"/>
    <w:rsid w:val="00696EEA"/>
    <w:rsid w:val="0069796A"/>
    <w:rsid w:val="00697EE8"/>
    <w:rsid w:val="006A09AC"/>
    <w:rsid w:val="006A2721"/>
    <w:rsid w:val="006A2806"/>
    <w:rsid w:val="006A448B"/>
    <w:rsid w:val="006A51A6"/>
    <w:rsid w:val="006A631C"/>
    <w:rsid w:val="006A7C85"/>
    <w:rsid w:val="006B255A"/>
    <w:rsid w:val="006B2924"/>
    <w:rsid w:val="006B2960"/>
    <w:rsid w:val="006B337C"/>
    <w:rsid w:val="006B4D31"/>
    <w:rsid w:val="006B5FAD"/>
    <w:rsid w:val="006B7684"/>
    <w:rsid w:val="006B7928"/>
    <w:rsid w:val="006C3524"/>
    <w:rsid w:val="006C376A"/>
    <w:rsid w:val="006C454C"/>
    <w:rsid w:val="006C48B6"/>
    <w:rsid w:val="006C4B95"/>
    <w:rsid w:val="006C747A"/>
    <w:rsid w:val="006D0231"/>
    <w:rsid w:val="006D40EF"/>
    <w:rsid w:val="006D725A"/>
    <w:rsid w:val="006D73E7"/>
    <w:rsid w:val="006D7FDB"/>
    <w:rsid w:val="006D7FE4"/>
    <w:rsid w:val="006E3001"/>
    <w:rsid w:val="006E322E"/>
    <w:rsid w:val="006E5EA3"/>
    <w:rsid w:val="006E5EE2"/>
    <w:rsid w:val="006E7DD3"/>
    <w:rsid w:val="006F0721"/>
    <w:rsid w:val="006F42DF"/>
    <w:rsid w:val="0070270A"/>
    <w:rsid w:val="0070749C"/>
    <w:rsid w:val="00710F43"/>
    <w:rsid w:val="007114E2"/>
    <w:rsid w:val="007128D1"/>
    <w:rsid w:val="0071344D"/>
    <w:rsid w:val="00714342"/>
    <w:rsid w:val="0071547F"/>
    <w:rsid w:val="00715AF9"/>
    <w:rsid w:val="00715D11"/>
    <w:rsid w:val="00716A1A"/>
    <w:rsid w:val="00720977"/>
    <w:rsid w:val="00721CA7"/>
    <w:rsid w:val="007235A4"/>
    <w:rsid w:val="0072417D"/>
    <w:rsid w:val="0072490D"/>
    <w:rsid w:val="00727B8D"/>
    <w:rsid w:val="007327AF"/>
    <w:rsid w:val="007327D8"/>
    <w:rsid w:val="00732AD4"/>
    <w:rsid w:val="007349C2"/>
    <w:rsid w:val="00735F09"/>
    <w:rsid w:val="00741BB2"/>
    <w:rsid w:val="0074201D"/>
    <w:rsid w:val="007429A6"/>
    <w:rsid w:val="00742BB9"/>
    <w:rsid w:val="007431F2"/>
    <w:rsid w:val="007453D0"/>
    <w:rsid w:val="00746E5B"/>
    <w:rsid w:val="00747EA1"/>
    <w:rsid w:val="007503A0"/>
    <w:rsid w:val="00751218"/>
    <w:rsid w:val="007525F4"/>
    <w:rsid w:val="00752772"/>
    <w:rsid w:val="00752DA9"/>
    <w:rsid w:val="007534DC"/>
    <w:rsid w:val="00753CFE"/>
    <w:rsid w:val="007544FA"/>
    <w:rsid w:val="00757C4B"/>
    <w:rsid w:val="00760124"/>
    <w:rsid w:val="007606BD"/>
    <w:rsid w:val="00764853"/>
    <w:rsid w:val="007648EB"/>
    <w:rsid w:val="00765F60"/>
    <w:rsid w:val="00770116"/>
    <w:rsid w:val="00771177"/>
    <w:rsid w:val="00771989"/>
    <w:rsid w:val="0077248E"/>
    <w:rsid w:val="00773349"/>
    <w:rsid w:val="00773715"/>
    <w:rsid w:val="007744D7"/>
    <w:rsid w:val="0077505C"/>
    <w:rsid w:val="00776760"/>
    <w:rsid w:val="0077752B"/>
    <w:rsid w:val="00777F7B"/>
    <w:rsid w:val="00780046"/>
    <w:rsid w:val="00780783"/>
    <w:rsid w:val="007828BA"/>
    <w:rsid w:val="00782DF9"/>
    <w:rsid w:val="007849DD"/>
    <w:rsid w:val="00786959"/>
    <w:rsid w:val="00787442"/>
    <w:rsid w:val="00790AAF"/>
    <w:rsid w:val="00791949"/>
    <w:rsid w:val="00792C0D"/>
    <w:rsid w:val="0079465C"/>
    <w:rsid w:val="007A006A"/>
    <w:rsid w:val="007A3C7F"/>
    <w:rsid w:val="007A7BEF"/>
    <w:rsid w:val="007B1B69"/>
    <w:rsid w:val="007B311A"/>
    <w:rsid w:val="007B4CC6"/>
    <w:rsid w:val="007B52D7"/>
    <w:rsid w:val="007B5651"/>
    <w:rsid w:val="007B56B9"/>
    <w:rsid w:val="007B5863"/>
    <w:rsid w:val="007B5B09"/>
    <w:rsid w:val="007B5E9E"/>
    <w:rsid w:val="007B79BE"/>
    <w:rsid w:val="007C0D4B"/>
    <w:rsid w:val="007C223B"/>
    <w:rsid w:val="007C244F"/>
    <w:rsid w:val="007C245D"/>
    <w:rsid w:val="007C27E6"/>
    <w:rsid w:val="007C3399"/>
    <w:rsid w:val="007C3FAC"/>
    <w:rsid w:val="007C4661"/>
    <w:rsid w:val="007C6ACB"/>
    <w:rsid w:val="007C6CB7"/>
    <w:rsid w:val="007C6FB0"/>
    <w:rsid w:val="007C762D"/>
    <w:rsid w:val="007D376A"/>
    <w:rsid w:val="007D51D0"/>
    <w:rsid w:val="007D5E11"/>
    <w:rsid w:val="007D6423"/>
    <w:rsid w:val="007D6BD8"/>
    <w:rsid w:val="007D78D7"/>
    <w:rsid w:val="007D7F48"/>
    <w:rsid w:val="007E030E"/>
    <w:rsid w:val="007E1999"/>
    <w:rsid w:val="007E3E95"/>
    <w:rsid w:val="007E4543"/>
    <w:rsid w:val="007E57A9"/>
    <w:rsid w:val="007E5896"/>
    <w:rsid w:val="007E58CD"/>
    <w:rsid w:val="007E6797"/>
    <w:rsid w:val="007E7523"/>
    <w:rsid w:val="007E79EE"/>
    <w:rsid w:val="007E7D4A"/>
    <w:rsid w:val="007F10BB"/>
    <w:rsid w:val="007F15E6"/>
    <w:rsid w:val="007F507C"/>
    <w:rsid w:val="007F5A04"/>
    <w:rsid w:val="007F6FEB"/>
    <w:rsid w:val="007F7B28"/>
    <w:rsid w:val="0080010E"/>
    <w:rsid w:val="00800161"/>
    <w:rsid w:val="008003EF"/>
    <w:rsid w:val="0080061A"/>
    <w:rsid w:val="00800ADB"/>
    <w:rsid w:val="00802417"/>
    <w:rsid w:val="008052F5"/>
    <w:rsid w:val="00806832"/>
    <w:rsid w:val="00811DF2"/>
    <w:rsid w:val="008120B3"/>
    <w:rsid w:val="00813527"/>
    <w:rsid w:val="00813680"/>
    <w:rsid w:val="00816438"/>
    <w:rsid w:val="008201F6"/>
    <w:rsid w:val="00820437"/>
    <w:rsid w:val="008206AF"/>
    <w:rsid w:val="008206E3"/>
    <w:rsid w:val="008231F9"/>
    <w:rsid w:val="00823583"/>
    <w:rsid w:val="00824D6B"/>
    <w:rsid w:val="00825F5F"/>
    <w:rsid w:val="0082663F"/>
    <w:rsid w:val="0082685B"/>
    <w:rsid w:val="00827134"/>
    <w:rsid w:val="0083171E"/>
    <w:rsid w:val="0083352E"/>
    <w:rsid w:val="008335A5"/>
    <w:rsid w:val="00835620"/>
    <w:rsid w:val="00835831"/>
    <w:rsid w:val="00840035"/>
    <w:rsid w:val="00841032"/>
    <w:rsid w:val="008436B8"/>
    <w:rsid w:val="008439BB"/>
    <w:rsid w:val="00844A84"/>
    <w:rsid w:val="0084521F"/>
    <w:rsid w:val="00845BB0"/>
    <w:rsid w:val="0084678C"/>
    <w:rsid w:val="00847358"/>
    <w:rsid w:val="00847497"/>
    <w:rsid w:val="00847BD3"/>
    <w:rsid w:val="00847E7A"/>
    <w:rsid w:val="00850F21"/>
    <w:rsid w:val="00850F9C"/>
    <w:rsid w:val="008520AD"/>
    <w:rsid w:val="0085291A"/>
    <w:rsid w:val="008529C0"/>
    <w:rsid w:val="00852A29"/>
    <w:rsid w:val="00854506"/>
    <w:rsid w:val="008548A8"/>
    <w:rsid w:val="00855191"/>
    <w:rsid w:val="008558AF"/>
    <w:rsid w:val="00860AE1"/>
    <w:rsid w:val="008612C5"/>
    <w:rsid w:val="00862181"/>
    <w:rsid w:val="008622AB"/>
    <w:rsid w:val="008651AA"/>
    <w:rsid w:val="00866019"/>
    <w:rsid w:val="008663C6"/>
    <w:rsid w:val="00866B7B"/>
    <w:rsid w:val="00871044"/>
    <w:rsid w:val="008724E8"/>
    <w:rsid w:val="00872660"/>
    <w:rsid w:val="00875724"/>
    <w:rsid w:val="00875D6D"/>
    <w:rsid w:val="0088083C"/>
    <w:rsid w:val="00881369"/>
    <w:rsid w:val="00881382"/>
    <w:rsid w:val="0088181B"/>
    <w:rsid w:val="00882044"/>
    <w:rsid w:val="008853B8"/>
    <w:rsid w:val="008917A2"/>
    <w:rsid w:val="00891BA1"/>
    <w:rsid w:val="00892290"/>
    <w:rsid w:val="00892FF4"/>
    <w:rsid w:val="00894063"/>
    <w:rsid w:val="00894110"/>
    <w:rsid w:val="00894531"/>
    <w:rsid w:val="00894682"/>
    <w:rsid w:val="00894939"/>
    <w:rsid w:val="008962C8"/>
    <w:rsid w:val="008A1D75"/>
    <w:rsid w:val="008A2868"/>
    <w:rsid w:val="008A5728"/>
    <w:rsid w:val="008A6847"/>
    <w:rsid w:val="008A6CCD"/>
    <w:rsid w:val="008B0AF2"/>
    <w:rsid w:val="008B1838"/>
    <w:rsid w:val="008B1F0C"/>
    <w:rsid w:val="008B2215"/>
    <w:rsid w:val="008B49F6"/>
    <w:rsid w:val="008B6430"/>
    <w:rsid w:val="008B650B"/>
    <w:rsid w:val="008B6B5C"/>
    <w:rsid w:val="008B6FD9"/>
    <w:rsid w:val="008B73D6"/>
    <w:rsid w:val="008B7840"/>
    <w:rsid w:val="008B7997"/>
    <w:rsid w:val="008C0FEC"/>
    <w:rsid w:val="008C2759"/>
    <w:rsid w:val="008C436E"/>
    <w:rsid w:val="008C4A7F"/>
    <w:rsid w:val="008C60D2"/>
    <w:rsid w:val="008C70E4"/>
    <w:rsid w:val="008C77D5"/>
    <w:rsid w:val="008C783F"/>
    <w:rsid w:val="008C7CA7"/>
    <w:rsid w:val="008D02CE"/>
    <w:rsid w:val="008D1EE0"/>
    <w:rsid w:val="008D24FE"/>
    <w:rsid w:val="008D2755"/>
    <w:rsid w:val="008D4C34"/>
    <w:rsid w:val="008D4D1D"/>
    <w:rsid w:val="008D692D"/>
    <w:rsid w:val="008D700F"/>
    <w:rsid w:val="008D72C4"/>
    <w:rsid w:val="008E327A"/>
    <w:rsid w:val="008E4264"/>
    <w:rsid w:val="008E519F"/>
    <w:rsid w:val="008E5E35"/>
    <w:rsid w:val="008E5EFF"/>
    <w:rsid w:val="008E7BDF"/>
    <w:rsid w:val="008E7C5C"/>
    <w:rsid w:val="008F0195"/>
    <w:rsid w:val="008F09E5"/>
    <w:rsid w:val="008F19A8"/>
    <w:rsid w:val="008F4B5B"/>
    <w:rsid w:val="008F5189"/>
    <w:rsid w:val="008F5896"/>
    <w:rsid w:val="008F6DE5"/>
    <w:rsid w:val="00901662"/>
    <w:rsid w:val="00901BBA"/>
    <w:rsid w:val="009025C6"/>
    <w:rsid w:val="00902A69"/>
    <w:rsid w:val="00903BF5"/>
    <w:rsid w:val="00903FCF"/>
    <w:rsid w:val="009073B7"/>
    <w:rsid w:val="009112B0"/>
    <w:rsid w:val="00912837"/>
    <w:rsid w:val="00912C3A"/>
    <w:rsid w:val="00913230"/>
    <w:rsid w:val="0091706C"/>
    <w:rsid w:val="00921357"/>
    <w:rsid w:val="00921F4E"/>
    <w:rsid w:val="0092315B"/>
    <w:rsid w:val="009247E7"/>
    <w:rsid w:val="00924A2A"/>
    <w:rsid w:val="00925D49"/>
    <w:rsid w:val="00925E87"/>
    <w:rsid w:val="0092719F"/>
    <w:rsid w:val="009331E9"/>
    <w:rsid w:val="0093384C"/>
    <w:rsid w:val="00933CCC"/>
    <w:rsid w:val="009344AD"/>
    <w:rsid w:val="00934756"/>
    <w:rsid w:val="009351B7"/>
    <w:rsid w:val="00935401"/>
    <w:rsid w:val="00935EC6"/>
    <w:rsid w:val="0093673C"/>
    <w:rsid w:val="009373FF"/>
    <w:rsid w:val="0093784F"/>
    <w:rsid w:val="009378A6"/>
    <w:rsid w:val="00937C10"/>
    <w:rsid w:val="00937E8C"/>
    <w:rsid w:val="00937FFC"/>
    <w:rsid w:val="0094171D"/>
    <w:rsid w:val="00942847"/>
    <w:rsid w:val="0094502B"/>
    <w:rsid w:val="00945815"/>
    <w:rsid w:val="00945D39"/>
    <w:rsid w:val="00946F9A"/>
    <w:rsid w:val="009476FF"/>
    <w:rsid w:val="00947B9D"/>
    <w:rsid w:val="00950467"/>
    <w:rsid w:val="0095320D"/>
    <w:rsid w:val="00953268"/>
    <w:rsid w:val="00954668"/>
    <w:rsid w:val="00956752"/>
    <w:rsid w:val="00960830"/>
    <w:rsid w:val="009615C2"/>
    <w:rsid w:val="009618E9"/>
    <w:rsid w:val="00965129"/>
    <w:rsid w:val="00965654"/>
    <w:rsid w:val="009662EA"/>
    <w:rsid w:val="00967CE5"/>
    <w:rsid w:val="0097060C"/>
    <w:rsid w:val="00970A4F"/>
    <w:rsid w:val="0097192F"/>
    <w:rsid w:val="00972C81"/>
    <w:rsid w:val="00973FD4"/>
    <w:rsid w:val="009746A9"/>
    <w:rsid w:val="00974F5F"/>
    <w:rsid w:val="00975390"/>
    <w:rsid w:val="009758D9"/>
    <w:rsid w:val="00975EDF"/>
    <w:rsid w:val="00976CCE"/>
    <w:rsid w:val="009823F3"/>
    <w:rsid w:val="0098247E"/>
    <w:rsid w:val="00983A5E"/>
    <w:rsid w:val="009865F4"/>
    <w:rsid w:val="00986853"/>
    <w:rsid w:val="009902AC"/>
    <w:rsid w:val="009902EB"/>
    <w:rsid w:val="00990C82"/>
    <w:rsid w:val="0099124D"/>
    <w:rsid w:val="00991A1B"/>
    <w:rsid w:val="00996484"/>
    <w:rsid w:val="00996AFC"/>
    <w:rsid w:val="009A0BFD"/>
    <w:rsid w:val="009A1159"/>
    <w:rsid w:val="009A15E9"/>
    <w:rsid w:val="009A2816"/>
    <w:rsid w:val="009A2B4C"/>
    <w:rsid w:val="009A2F40"/>
    <w:rsid w:val="009A3826"/>
    <w:rsid w:val="009A43E4"/>
    <w:rsid w:val="009A5D97"/>
    <w:rsid w:val="009A7142"/>
    <w:rsid w:val="009A755C"/>
    <w:rsid w:val="009A7E28"/>
    <w:rsid w:val="009B49F6"/>
    <w:rsid w:val="009B5281"/>
    <w:rsid w:val="009B5CD4"/>
    <w:rsid w:val="009B71BB"/>
    <w:rsid w:val="009B7466"/>
    <w:rsid w:val="009C00D5"/>
    <w:rsid w:val="009C024E"/>
    <w:rsid w:val="009C04E2"/>
    <w:rsid w:val="009C2681"/>
    <w:rsid w:val="009C40B4"/>
    <w:rsid w:val="009C4691"/>
    <w:rsid w:val="009C63CB"/>
    <w:rsid w:val="009C6514"/>
    <w:rsid w:val="009C7693"/>
    <w:rsid w:val="009C77B4"/>
    <w:rsid w:val="009D0439"/>
    <w:rsid w:val="009D1B0E"/>
    <w:rsid w:val="009D1D3C"/>
    <w:rsid w:val="009D2A3C"/>
    <w:rsid w:val="009D5750"/>
    <w:rsid w:val="009D5970"/>
    <w:rsid w:val="009D5DFB"/>
    <w:rsid w:val="009D62FF"/>
    <w:rsid w:val="009E1B6A"/>
    <w:rsid w:val="009E1C3C"/>
    <w:rsid w:val="009E4A41"/>
    <w:rsid w:val="009E4C72"/>
    <w:rsid w:val="009E6E7C"/>
    <w:rsid w:val="009E7804"/>
    <w:rsid w:val="009F0345"/>
    <w:rsid w:val="009F0EC7"/>
    <w:rsid w:val="009F1B7E"/>
    <w:rsid w:val="009F456E"/>
    <w:rsid w:val="009F46D4"/>
    <w:rsid w:val="009F5C07"/>
    <w:rsid w:val="009F664E"/>
    <w:rsid w:val="00A00718"/>
    <w:rsid w:val="00A00987"/>
    <w:rsid w:val="00A00E9B"/>
    <w:rsid w:val="00A0149E"/>
    <w:rsid w:val="00A018D0"/>
    <w:rsid w:val="00A02AD1"/>
    <w:rsid w:val="00A04268"/>
    <w:rsid w:val="00A059C9"/>
    <w:rsid w:val="00A05DA7"/>
    <w:rsid w:val="00A11927"/>
    <w:rsid w:val="00A12E5F"/>
    <w:rsid w:val="00A12EB8"/>
    <w:rsid w:val="00A13BD2"/>
    <w:rsid w:val="00A14CF7"/>
    <w:rsid w:val="00A16122"/>
    <w:rsid w:val="00A179DC"/>
    <w:rsid w:val="00A230CD"/>
    <w:rsid w:val="00A23420"/>
    <w:rsid w:val="00A238A0"/>
    <w:rsid w:val="00A24089"/>
    <w:rsid w:val="00A24B1E"/>
    <w:rsid w:val="00A2506E"/>
    <w:rsid w:val="00A250A4"/>
    <w:rsid w:val="00A2533A"/>
    <w:rsid w:val="00A2573B"/>
    <w:rsid w:val="00A269E1"/>
    <w:rsid w:val="00A30B3A"/>
    <w:rsid w:val="00A330D7"/>
    <w:rsid w:val="00A343E1"/>
    <w:rsid w:val="00A36601"/>
    <w:rsid w:val="00A3740F"/>
    <w:rsid w:val="00A37668"/>
    <w:rsid w:val="00A376B3"/>
    <w:rsid w:val="00A40B0D"/>
    <w:rsid w:val="00A413F4"/>
    <w:rsid w:val="00A43215"/>
    <w:rsid w:val="00A44DCB"/>
    <w:rsid w:val="00A45372"/>
    <w:rsid w:val="00A45819"/>
    <w:rsid w:val="00A462E3"/>
    <w:rsid w:val="00A4729A"/>
    <w:rsid w:val="00A501F0"/>
    <w:rsid w:val="00A5029C"/>
    <w:rsid w:val="00A50FD1"/>
    <w:rsid w:val="00A52D27"/>
    <w:rsid w:val="00A6056E"/>
    <w:rsid w:val="00A618FD"/>
    <w:rsid w:val="00A626B2"/>
    <w:rsid w:val="00A638EF"/>
    <w:rsid w:val="00A64C85"/>
    <w:rsid w:val="00A707FE"/>
    <w:rsid w:val="00A71FF3"/>
    <w:rsid w:val="00A733D6"/>
    <w:rsid w:val="00A74227"/>
    <w:rsid w:val="00A75868"/>
    <w:rsid w:val="00A76FC3"/>
    <w:rsid w:val="00A80BFB"/>
    <w:rsid w:val="00A81B7A"/>
    <w:rsid w:val="00A82EFD"/>
    <w:rsid w:val="00A84417"/>
    <w:rsid w:val="00A846A7"/>
    <w:rsid w:val="00A908CE"/>
    <w:rsid w:val="00A916D2"/>
    <w:rsid w:val="00A91720"/>
    <w:rsid w:val="00A93825"/>
    <w:rsid w:val="00A957A3"/>
    <w:rsid w:val="00A95D76"/>
    <w:rsid w:val="00A96225"/>
    <w:rsid w:val="00A96937"/>
    <w:rsid w:val="00A96A7F"/>
    <w:rsid w:val="00A9785B"/>
    <w:rsid w:val="00A97EF6"/>
    <w:rsid w:val="00AA0102"/>
    <w:rsid w:val="00AA0C4F"/>
    <w:rsid w:val="00AA24CE"/>
    <w:rsid w:val="00AA2F85"/>
    <w:rsid w:val="00AA371C"/>
    <w:rsid w:val="00AA40AD"/>
    <w:rsid w:val="00AA5569"/>
    <w:rsid w:val="00AA7BE0"/>
    <w:rsid w:val="00AB06C1"/>
    <w:rsid w:val="00AB0EDD"/>
    <w:rsid w:val="00AB1EFF"/>
    <w:rsid w:val="00AB2466"/>
    <w:rsid w:val="00AB29A3"/>
    <w:rsid w:val="00AB45DA"/>
    <w:rsid w:val="00AB6B8C"/>
    <w:rsid w:val="00AC116A"/>
    <w:rsid w:val="00AC28C5"/>
    <w:rsid w:val="00AC4C73"/>
    <w:rsid w:val="00AC58C5"/>
    <w:rsid w:val="00AC5DD1"/>
    <w:rsid w:val="00AC7042"/>
    <w:rsid w:val="00AD2BD4"/>
    <w:rsid w:val="00AD3FFC"/>
    <w:rsid w:val="00AD4D02"/>
    <w:rsid w:val="00AD5F51"/>
    <w:rsid w:val="00AE0271"/>
    <w:rsid w:val="00AE0699"/>
    <w:rsid w:val="00AE078F"/>
    <w:rsid w:val="00AE0CB5"/>
    <w:rsid w:val="00AE0ED8"/>
    <w:rsid w:val="00AE2939"/>
    <w:rsid w:val="00AE2F9C"/>
    <w:rsid w:val="00AE369A"/>
    <w:rsid w:val="00AE3ECA"/>
    <w:rsid w:val="00AE4524"/>
    <w:rsid w:val="00AE5029"/>
    <w:rsid w:val="00AE6623"/>
    <w:rsid w:val="00AE6642"/>
    <w:rsid w:val="00AE71A8"/>
    <w:rsid w:val="00AE7D6A"/>
    <w:rsid w:val="00AE7DC4"/>
    <w:rsid w:val="00AF310F"/>
    <w:rsid w:val="00AF3421"/>
    <w:rsid w:val="00AF5B84"/>
    <w:rsid w:val="00AF5CDF"/>
    <w:rsid w:val="00AF7675"/>
    <w:rsid w:val="00B000F2"/>
    <w:rsid w:val="00B00AC3"/>
    <w:rsid w:val="00B01418"/>
    <w:rsid w:val="00B01A86"/>
    <w:rsid w:val="00B01F0F"/>
    <w:rsid w:val="00B042D1"/>
    <w:rsid w:val="00B0473C"/>
    <w:rsid w:val="00B0670C"/>
    <w:rsid w:val="00B06F0C"/>
    <w:rsid w:val="00B073A7"/>
    <w:rsid w:val="00B100A8"/>
    <w:rsid w:val="00B1057D"/>
    <w:rsid w:val="00B11B67"/>
    <w:rsid w:val="00B13254"/>
    <w:rsid w:val="00B146EB"/>
    <w:rsid w:val="00B148A2"/>
    <w:rsid w:val="00B15287"/>
    <w:rsid w:val="00B15C76"/>
    <w:rsid w:val="00B16A21"/>
    <w:rsid w:val="00B20064"/>
    <w:rsid w:val="00B20B04"/>
    <w:rsid w:val="00B233B1"/>
    <w:rsid w:val="00B24DE0"/>
    <w:rsid w:val="00B27C19"/>
    <w:rsid w:val="00B31968"/>
    <w:rsid w:val="00B31C9F"/>
    <w:rsid w:val="00B32345"/>
    <w:rsid w:val="00B33707"/>
    <w:rsid w:val="00B33F4C"/>
    <w:rsid w:val="00B34F5A"/>
    <w:rsid w:val="00B35B16"/>
    <w:rsid w:val="00B36C9F"/>
    <w:rsid w:val="00B410F5"/>
    <w:rsid w:val="00B419FB"/>
    <w:rsid w:val="00B4254C"/>
    <w:rsid w:val="00B4286A"/>
    <w:rsid w:val="00B4521D"/>
    <w:rsid w:val="00B458F8"/>
    <w:rsid w:val="00B45B8A"/>
    <w:rsid w:val="00B4693E"/>
    <w:rsid w:val="00B506E5"/>
    <w:rsid w:val="00B50E9B"/>
    <w:rsid w:val="00B51316"/>
    <w:rsid w:val="00B51C12"/>
    <w:rsid w:val="00B528B1"/>
    <w:rsid w:val="00B53A4B"/>
    <w:rsid w:val="00B6014D"/>
    <w:rsid w:val="00B6058C"/>
    <w:rsid w:val="00B6157D"/>
    <w:rsid w:val="00B62429"/>
    <w:rsid w:val="00B624BB"/>
    <w:rsid w:val="00B62C42"/>
    <w:rsid w:val="00B62D2A"/>
    <w:rsid w:val="00B65D17"/>
    <w:rsid w:val="00B675D6"/>
    <w:rsid w:val="00B702CB"/>
    <w:rsid w:val="00B70813"/>
    <w:rsid w:val="00B709C3"/>
    <w:rsid w:val="00B70B37"/>
    <w:rsid w:val="00B7215B"/>
    <w:rsid w:val="00B724CF"/>
    <w:rsid w:val="00B74D86"/>
    <w:rsid w:val="00B757CE"/>
    <w:rsid w:val="00B8005B"/>
    <w:rsid w:val="00B809FE"/>
    <w:rsid w:val="00B81655"/>
    <w:rsid w:val="00B8184D"/>
    <w:rsid w:val="00B85350"/>
    <w:rsid w:val="00B855F0"/>
    <w:rsid w:val="00B86F69"/>
    <w:rsid w:val="00B90C52"/>
    <w:rsid w:val="00B91094"/>
    <w:rsid w:val="00B94512"/>
    <w:rsid w:val="00B94A19"/>
    <w:rsid w:val="00B96C7D"/>
    <w:rsid w:val="00BA1128"/>
    <w:rsid w:val="00BA2D2F"/>
    <w:rsid w:val="00BA2F6B"/>
    <w:rsid w:val="00BA2FEA"/>
    <w:rsid w:val="00BA364D"/>
    <w:rsid w:val="00BA6626"/>
    <w:rsid w:val="00BB0313"/>
    <w:rsid w:val="00BB0FB6"/>
    <w:rsid w:val="00BB22E8"/>
    <w:rsid w:val="00BB5433"/>
    <w:rsid w:val="00BB5480"/>
    <w:rsid w:val="00BB6868"/>
    <w:rsid w:val="00BB754F"/>
    <w:rsid w:val="00BB7829"/>
    <w:rsid w:val="00BB7958"/>
    <w:rsid w:val="00BC0339"/>
    <w:rsid w:val="00BC2D66"/>
    <w:rsid w:val="00BC4BEC"/>
    <w:rsid w:val="00BC4E1A"/>
    <w:rsid w:val="00BC6E69"/>
    <w:rsid w:val="00BD128C"/>
    <w:rsid w:val="00BD163D"/>
    <w:rsid w:val="00BD237F"/>
    <w:rsid w:val="00BD2F41"/>
    <w:rsid w:val="00BD3152"/>
    <w:rsid w:val="00BD39FC"/>
    <w:rsid w:val="00BD3EBA"/>
    <w:rsid w:val="00BD4403"/>
    <w:rsid w:val="00BD7133"/>
    <w:rsid w:val="00BD7AA9"/>
    <w:rsid w:val="00BD7D14"/>
    <w:rsid w:val="00BE22FA"/>
    <w:rsid w:val="00BE3783"/>
    <w:rsid w:val="00BE75E1"/>
    <w:rsid w:val="00BF1F59"/>
    <w:rsid w:val="00BF4BFF"/>
    <w:rsid w:val="00BF4FCF"/>
    <w:rsid w:val="00BF6144"/>
    <w:rsid w:val="00BF761E"/>
    <w:rsid w:val="00C00390"/>
    <w:rsid w:val="00C02259"/>
    <w:rsid w:val="00C068D4"/>
    <w:rsid w:val="00C074CC"/>
    <w:rsid w:val="00C11148"/>
    <w:rsid w:val="00C16110"/>
    <w:rsid w:val="00C17CD8"/>
    <w:rsid w:val="00C23556"/>
    <w:rsid w:val="00C24338"/>
    <w:rsid w:val="00C25020"/>
    <w:rsid w:val="00C25693"/>
    <w:rsid w:val="00C25B5A"/>
    <w:rsid w:val="00C261B9"/>
    <w:rsid w:val="00C27A49"/>
    <w:rsid w:val="00C27B4D"/>
    <w:rsid w:val="00C30699"/>
    <w:rsid w:val="00C31175"/>
    <w:rsid w:val="00C33AAB"/>
    <w:rsid w:val="00C33B56"/>
    <w:rsid w:val="00C33BFF"/>
    <w:rsid w:val="00C37FA6"/>
    <w:rsid w:val="00C4010E"/>
    <w:rsid w:val="00C42E12"/>
    <w:rsid w:val="00C45579"/>
    <w:rsid w:val="00C45843"/>
    <w:rsid w:val="00C45AC6"/>
    <w:rsid w:val="00C4695F"/>
    <w:rsid w:val="00C46ABE"/>
    <w:rsid w:val="00C4707B"/>
    <w:rsid w:val="00C472E8"/>
    <w:rsid w:val="00C525BE"/>
    <w:rsid w:val="00C52BDF"/>
    <w:rsid w:val="00C53051"/>
    <w:rsid w:val="00C533A1"/>
    <w:rsid w:val="00C53FA5"/>
    <w:rsid w:val="00C5685D"/>
    <w:rsid w:val="00C60A58"/>
    <w:rsid w:val="00C62A23"/>
    <w:rsid w:val="00C64171"/>
    <w:rsid w:val="00C64F49"/>
    <w:rsid w:val="00C65DD5"/>
    <w:rsid w:val="00C660A3"/>
    <w:rsid w:val="00C66663"/>
    <w:rsid w:val="00C71145"/>
    <w:rsid w:val="00C71717"/>
    <w:rsid w:val="00C762E6"/>
    <w:rsid w:val="00C77947"/>
    <w:rsid w:val="00C77B74"/>
    <w:rsid w:val="00C80048"/>
    <w:rsid w:val="00C84D2E"/>
    <w:rsid w:val="00C9071A"/>
    <w:rsid w:val="00C92123"/>
    <w:rsid w:val="00C931AF"/>
    <w:rsid w:val="00C95136"/>
    <w:rsid w:val="00C95C4F"/>
    <w:rsid w:val="00C9614B"/>
    <w:rsid w:val="00C97324"/>
    <w:rsid w:val="00CA29DC"/>
    <w:rsid w:val="00CA56A6"/>
    <w:rsid w:val="00CA58C0"/>
    <w:rsid w:val="00CA608D"/>
    <w:rsid w:val="00CB1302"/>
    <w:rsid w:val="00CB1A3A"/>
    <w:rsid w:val="00CB2B30"/>
    <w:rsid w:val="00CB3A4B"/>
    <w:rsid w:val="00CB4081"/>
    <w:rsid w:val="00CB67CC"/>
    <w:rsid w:val="00CB79BC"/>
    <w:rsid w:val="00CC153B"/>
    <w:rsid w:val="00CC28D1"/>
    <w:rsid w:val="00CC2E39"/>
    <w:rsid w:val="00CC3718"/>
    <w:rsid w:val="00CC64EE"/>
    <w:rsid w:val="00CD0114"/>
    <w:rsid w:val="00CD218B"/>
    <w:rsid w:val="00CD3131"/>
    <w:rsid w:val="00CD6450"/>
    <w:rsid w:val="00CD7619"/>
    <w:rsid w:val="00CE1FDA"/>
    <w:rsid w:val="00CE2090"/>
    <w:rsid w:val="00CE405F"/>
    <w:rsid w:val="00CE5D11"/>
    <w:rsid w:val="00CE65BE"/>
    <w:rsid w:val="00CE6C1F"/>
    <w:rsid w:val="00CE708E"/>
    <w:rsid w:val="00CF1F70"/>
    <w:rsid w:val="00CF4D68"/>
    <w:rsid w:val="00CF50F6"/>
    <w:rsid w:val="00CF7588"/>
    <w:rsid w:val="00D0016D"/>
    <w:rsid w:val="00D014F8"/>
    <w:rsid w:val="00D015D7"/>
    <w:rsid w:val="00D01653"/>
    <w:rsid w:val="00D017A9"/>
    <w:rsid w:val="00D02286"/>
    <w:rsid w:val="00D026C6"/>
    <w:rsid w:val="00D0362D"/>
    <w:rsid w:val="00D04D5D"/>
    <w:rsid w:val="00D05563"/>
    <w:rsid w:val="00D10745"/>
    <w:rsid w:val="00D1217F"/>
    <w:rsid w:val="00D12576"/>
    <w:rsid w:val="00D126DC"/>
    <w:rsid w:val="00D12F8C"/>
    <w:rsid w:val="00D17363"/>
    <w:rsid w:val="00D17581"/>
    <w:rsid w:val="00D17A41"/>
    <w:rsid w:val="00D17C2A"/>
    <w:rsid w:val="00D209DA"/>
    <w:rsid w:val="00D20D30"/>
    <w:rsid w:val="00D216B6"/>
    <w:rsid w:val="00D21FEA"/>
    <w:rsid w:val="00D222E0"/>
    <w:rsid w:val="00D2239C"/>
    <w:rsid w:val="00D231C8"/>
    <w:rsid w:val="00D26248"/>
    <w:rsid w:val="00D26935"/>
    <w:rsid w:val="00D30E51"/>
    <w:rsid w:val="00D32EC3"/>
    <w:rsid w:val="00D33A15"/>
    <w:rsid w:val="00D33E77"/>
    <w:rsid w:val="00D36E06"/>
    <w:rsid w:val="00D431C0"/>
    <w:rsid w:val="00D43687"/>
    <w:rsid w:val="00D43FA5"/>
    <w:rsid w:val="00D44634"/>
    <w:rsid w:val="00D46130"/>
    <w:rsid w:val="00D465D1"/>
    <w:rsid w:val="00D51636"/>
    <w:rsid w:val="00D520F6"/>
    <w:rsid w:val="00D53240"/>
    <w:rsid w:val="00D54214"/>
    <w:rsid w:val="00D54AFD"/>
    <w:rsid w:val="00D54E72"/>
    <w:rsid w:val="00D56B64"/>
    <w:rsid w:val="00D600FD"/>
    <w:rsid w:val="00D613FD"/>
    <w:rsid w:val="00D61D56"/>
    <w:rsid w:val="00D6403A"/>
    <w:rsid w:val="00D65004"/>
    <w:rsid w:val="00D67165"/>
    <w:rsid w:val="00D67EE7"/>
    <w:rsid w:val="00D706AD"/>
    <w:rsid w:val="00D70C60"/>
    <w:rsid w:val="00D74A47"/>
    <w:rsid w:val="00D7522F"/>
    <w:rsid w:val="00D76FD7"/>
    <w:rsid w:val="00D77CC0"/>
    <w:rsid w:val="00D80406"/>
    <w:rsid w:val="00D805DA"/>
    <w:rsid w:val="00D80723"/>
    <w:rsid w:val="00D823CC"/>
    <w:rsid w:val="00D8347C"/>
    <w:rsid w:val="00D83A60"/>
    <w:rsid w:val="00D8413B"/>
    <w:rsid w:val="00D87643"/>
    <w:rsid w:val="00D9007E"/>
    <w:rsid w:val="00D900AF"/>
    <w:rsid w:val="00D9106A"/>
    <w:rsid w:val="00D914B2"/>
    <w:rsid w:val="00D92E71"/>
    <w:rsid w:val="00D92FB5"/>
    <w:rsid w:val="00D93104"/>
    <w:rsid w:val="00D96DA7"/>
    <w:rsid w:val="00D9705F"/>
    <w:rsid w:val="00DA0ED5"/>
    <w:rsid w:val="00DA1126"/>
    <w:rsid w:val="00DA26B2"/>
    <w:rsid w:val="00DA2777"/>
    <w:rsid w:val="00DA29E5"/>
    <w:rsid w:val="00DA4965"/>
    <w:rsid w:val="00DA5208"/>
    <w:rsid w:val="00DA562C"/>
    <w:rsid w:val="00DA67C6"/>
    <w:rsid w:val="00DA7DD4"/>
    <w:rsid w:val="00DB0264"/>
    <w:rsid w:val="00DB07D4"/>
    <w:rsid w:val="00DB0CD1"/>
    <w:rsid w:val="00DB1F52"/>
    <w:rsid w:val="00DB26DD"/>
    <w:rsid w:val="00DB2A6E"/>
    <w:rsid w:val="00DB3277"/>
    <w:rsid w:val="00DB6503"/>
    <w:rsid w:val="00DB668B"/>
    <w:rsid w:val="00DB72B5"/>
    <w:rsid w:val="00DB7A6C"/>
    <w:rsid w:val="00DC0BED"/>
    <w:rsid w:val="00DC3C23"/>
    <w:rsid w:val="00DC562B"/>
    <w:rsid w:val="00DC58C7"/>
    <w:rsid w:val="00DC5C91"/>
    <w:rsid w:val="00DC6F3D"/>
    <w:rsid w:val="00DD0041"/>
    <w:rsid w:val="00DD091C"/>
    <w:rsid w:val="00DD1853"/>
    <w:rsid w:val="00DD3024"/>
    <w:rsid w:val="00DD34D5"/>
    <w:rsid w:val="00DD3EA9"/>
    <w:rsid w:val="00DD469F"/>
    <w:rsid w:val="00DD47FF"/>
    <w:rsid w:val="00DD61F4"/>
    <w:rsid w:val="00DD6593"/>
    <w:rsid w:val="00DD7294"/>
    <w:rsid w:val="00DE02EE"/>
    <w:rsid w:val="00DE1230"/>
    <w:rsid w:val="00DE354D"/>
    <w:rsid w:val="00DE3590"/>
    <w:rsid w:val="00DE36A3"/>
    <w:rsid w:val="00DE3CD8"/>
    <w:rsid w:val="00DE4D3B"/>
    <w:rsid w:val="00DE6640"/>
    <w:rsid w:val="00DE726A"/>
    <w:rsid w:val="00DE7C7A"/>
    <w:rsid w:val="00DF15C9"/>
    <w:rsid w:val="00DF21A7"/>
    <w:rsid w:val="00DF24BA"/>
    <w:rsid w:val="00DF328C"/>
    <w:rsid w:val="00DF37B8"/>
    <w:rsid w:val="00DF3D4E"/>
    <w:rsid w:val="00DF6DC1"/>
    <w:rsid w:val="00DF7B70"/>
    <w:rsid w:val="00E037D5"/>
    <w:rsid w:val="00E04A81"/>
    <w:rsid w:val="00E06E50"/>
    <w:rsid w:val="00E075FA"/>
    <w:rsid w:val="00E079BB"/>
    <w:rsid w:val="00E07A53"/>
    <w:rsid w:val="00E07CAD"/>
    <w:rsid w:val="00E105FE"/>
    <w:rsid w:val="00E10A4F"/>
    <w:rsid w:val="00E11046"/>
    <w:rsid w:val="00E11744"/>
    <w:rsid w:val="00E1350C"/>
    <w:rsid w:val="00E15CE0"/>
    <w:rsid w:val="00E15DD7"/>
    <w:rsid w:val="00E17674"/>
    <w:rsid w:val="00E17839"/>
    <w:rsid w:val="00E17A51"/>
    <w:rsid w:val="00E22E70"/>
    <w:rsid w:val="00E22EEB"/>
    <w:rsid w:val="00E23038"/>
    <w:rsid w:val="00E232CC"/>
    <w:rsid w:val="00E239D6"/>
    <w:rsid w:val="00E23FBA"/>
    <w:rsid w:val="00E25438"/>
    <w:rsid w:val="00E2572D"/>
    <w:rsid w:val="00E26343"/>
    <w:rsid w:val="00E266C2"/>
    <w:rsid w:val="00E266D3"/>
    <w:rsid w:val="00E26F9D"/>
    <w:rsid w:val="00E304D1"/>
    <w:rsid w:val="00E307AA"/>
    <w:rsid w:val="00E31524"/>
    <w:rsid w:val="00E31554"/>
    <w:rsid w:val="00E31E87"/>
    <w:rsid w:val="00E323CC"/>
    <w:rsid w:val="00E342AD"/>
    <w:rsid w:val="00E367CC"/>
    <w:rsid w:val="00E3687A"/>
    <w:rsid w:val="00E37B91"/>
    <w:rsid w:val="00E42618"/>
    <w:rsid w:val="00E42A54"/>
    <w:rsid w:val="00E43A61"/>
    <w:rsid w:val="00E452FD"/>
    <w:rsid w:val="00E456DC"/>
    <w:rsid w:val="00E45B16"/>
    <w:rsid w:val="00E46CCA"/>
    <w:rsid w:val="00E47673"/>
    <w:rsid w:val="00E50952"/>
    <w:rsid w:val="00E51C54"/>
    <w:rsid w:val="00E52583"/>
    <w:rsid w:val="00E5280D"/>
    <w:rsid w:val="00E52A47"/>
    <w:rsid w:val="00E53367"/>
    <w:rsid w:val="00E536A9"/>
    <w:rsid w:val="00E53A69"/>
    <w:rsid w:val="00E552F2"/>
    <w:rsid w:val="00E61605"/>
    <w:rsid w:val="00E63616"/>
    <w:rsid w:val="00E64FE0"/>
    <w:rsid w:val="00E6546C"/>
    <w:rsid w:val="00E65AA7"/>
    <w:rsid w:val="00E66EA2"/>
    <w:rsid w:val="00E674C2"/>
    <w:rsid w:val="00E67E75"/>
    <w:rsid w:val="00E67EC0"/>
    <w:rsid w:val="00E738D9"/>
    <w:rsid w:val="00E74452"/>
    <w:rsid w:val="00E76817"/>
    <w:rsid w:val="00E778FA"/>
    <w:rsid w:val="00E8053B"/>
    <w:rsid w:val="00E8250B"/>
    <w:rsid w:val="00E82EAD"/>
    <w:rsid w:val="00E8306C"/>
    <w:rsid w:val="00E833FE"/>
    <w:rsid w:val="00E83CA0"/>
    <w:rsid w:val="00E86FAB"/>
    <w:rsid w:val="00E9140C"/>
    <w:rsid w:val="00E91511"/>
    <w:rsid w:val="00E91F4E"/>
    <w:rsid w:val="00E931CC"/>
    <w:rsid w:val="00E9465B"/>
    <w:rsid w:val="00E9550B"/>
    <w:rsid w:val="00E96FF1"/>
    <w:rsid w:val="00E97AA6"/>
    <w:rsid w:val="00EA003B"/>
    <w:rsid w:val="00EA045A"/>
    <w:rsid w:val="00EA0B0D"/>
    <w:rsid w:val="00EA323A"/>
    <w:rsid w:val="00EA4A77"/>
    <w:rsid w:val="00EA6F64"/>
    <w:rsid w:val="00EB048E"/>
    <w:rsid w:val="00EB0CF1"/>
    <w:rsid w:val="00EB2407"/>
    <w:rsid w:val="00EB3D30"/>
    <w:rsid w:val="00EB4418"/>
    <w:rsid w:val="00EB510A"/>
    <w:rsid w:val="00EB5142"/>
    <w:rsid w:val="00EB70C2"/>
    <w:rsid w:val="00EB7C88"/>
    <w:rsid w:val="00EC3C35"/>
    <w:rsid w:val="00EC3DE0"/>
    <w:rsid w:val="00EC3F88"/>
    <w:rsid w:val="00EC6ECF"/>
    <w:rsid w:val="00EC6F45"/>
    <w:rsid w:val="00EC7C02"/>
    <w:rsid w:val="00ED0535"/>
    <w:rsid w:val="00ED0F8B"/>
    <w:rsid w:val="00ED20DC"/>
    <w:rsid w:val="00ED2A9D"/>
    <w:rsid w:val="00ED2F53"/>
    <w:rsid w:val="00ED3571"/>
    <w:rsid w:val="00ED406E"/>
    <w:rsid w:val="00ED47E4"/>
    <w:rsid w:val="00ED552F"/>
    <w:rsid w:val="00ED56B0"/>
    <w:rsid w:val="00ED6829"/>
    <w:rsid w:val="00ED6DB3"/>
    <w:rsid w:val="00ED722B"/>
    <w:rsid w:val="00EE554C"/>
    <w:rsid w:val="00EE6822"/>
    <w:rsid w:val="00EF0545"/>
    <w:rsid w:val="00EF0866"/>
    <w:rsid w:val="00EF0B89"/>
    <w:rsid w:val="00EF167F"/>
    <w:rsid w:val="00EF2092"/>
    <w:rsid w:val="00EF3042"/>
    <w:rsid w:val="00EF31C0"/>
    <w:rsid w:val="00EF398D"/>
    <w:rsid w:val="00EF5BAA"/>
    <w:rsid w:val="00EF7109"/>
    <w:rsid w:val="00EF7683"/>
    <w:rsid w:val="00F00F7E"/>
    <w:rsid w:val="00F01AAE"/>
    <w:rsid w:val="00F0248D"/>
    <w:rsid w:val="00F04DE6"/>
    <w:rsid w:val="00F05B22"/>
    <w:rsid w:val="00F06835"/>
    <w:rsid w:val="00F068BC"/>
    <w:rsid w:val="00F0699A"/>
    <w:rsid w:val="00F074D7"/>
    <w:rsid w:val="00F11221"/>
    <w:rsid w:val="00F12730"/>
    <w:rsid w:val="00F14FC2"/>
    <w:rsid w:val="00F1640A"/>
    <w:rsid w:val="00F16F45"/>
    <w:rsid w:val="00F16F5B"/>
    <w:rsid w:val="00F22AE6"/>
    <w:rsid w:val="00F27039"/>
    <w:rsid w:val="00F27439"/>
    <w:rsid w:val="00F3164A"/>
    <w:rsid w:val="00F3181B"/>
    <w:rsid w:val="00F323F1"/>
    <w:rsid w:val="00F32542"/>
    <w:rsid w:val="00F3570B"/>
    <w:rsid w:val="00F37203"/>
    <w:rsid w:val="00F37D6F"/>
    <w:rsid w:val="00F40942"/>
    <w:rsid w:val="00F40AC5"/>
    <w:rsid w:val="00F43AAD"/>
    <w:rsid w:val="00F43CC4"/>
    <w:rsid w:val="00F449C2"/>
    <w:rsid w:val="00F46A32"/>
    <w:rsid w:val="00F473AD"/>
    <w:rsid w:val="00F47DA3"/>
    <w:rsid w:val="00F525C1"/>
    <w:rsid w:val="00F53F77"/>
    <w:rsid w:val="00F54BB8"/>
    <w:rsid w:val="00F54C42"/>
    <w:rsid w:val="00F54CD7"/>
    <w:rsid w:val="00F54F25"/>
    <w:rsid w:val="00F551D5"/>
    <w:rsid w:val="00F55D55"/>
    <w:rsid w:val="00F563C6"/>
    <w:rsid w:val="00F57EB6"/>
    <w:rsid w:val="00F6058E"/>
    <w:rsid w:val="00F64BF7"/>
    <w:rsid w:val="00F65E23"/>
    <w:rsid w:val="00F669D4"/>
    <w:rsid w:val="00F66FAC"/>
    <w:rsid w:val="00F715C9"/>
    <w:rsid w:val="00F72F57"/>
    <w:rsid w:val="00F73E75"/>
    <w:rsid w:val="00F744CF"/>
    <w:rsid w:val="00F75ACD"/>
    <w:rsid w:val="00F76205"/>
    <w:rsid w:val="00F76EDB"/>
    <w:rsid w:val="00F77A79"/>
    <w:rsid w:val="00F8147A"/>
    <w:rsid w:val="00F820D6"/>
    <w:rsid w:val="00F83578"/>
    <w:rsid w:val="00F84E75"/>
    <w:rsid w:val="00F8620D"/>
    <w:rsid w:val="00F86984"/>
    <w:rsid w:val="00F87DC3"/>
    <w:rsid w:val="00F87EFB"/>
    <w:rsid w:val="00F90C97"/>
    <w:rsid w:val="00F91A18"/>
    <w:rsid w:val="00F92C58"/>
    <w:rsid w:val="00F92D09"/>
    <w:rsid w:val="00F93BAB"/>
    <w:rsid w:val="00F94060"/>
    <w:rsid w:val="00F96C65"/>
    <w:rsid w:val="00F97C98"/>
    <w:rsid w:val="00F97F3B"/>
    <w:rsid w:val="00FA1D24"/>
    <w:rsid w:val="00FA29D4"/>
    <w:rsid w:val="00FA3332"/>
    <w:rsid w:val="00FA375D"/>
    <w:rsid w:val="00FA5C2C"/>
    <w:rsid w:val="00FB3C0D"/>
    <w:rsid w:val="00FB3E95"/>
    <w:rsid w:val="00FB4D2E"/>
    <w:rsid w:val="00FB56E5"/>
    <w:rsid w:val="00FB5947"/>
    <w:rsid w:val="00FB5E52"/>
    <w:rsid w:val="00FB646F"/>
    <w:rsid w:val="00FB6EEB"/>
    <w:rsid w:val="00FB7088"/>
    <w:rsid w:val="00FB7248"/>
    <w:rsid w:val="00FC1207"/>
    <w:rsid w:val="00FC27A9"/>
    <w:rsid w:val="00FC3DF4"/>
    <w:rsid w:val="00FC405B"/>
    <w:rsid w:val="00FC4CB5"/>
    <w:rsid w:val="00FC4CBD"/>
    <w:rsid w:val="00FC57A5"/>
    <w:rsid w:val="00FC5B6F"/>
    <w:rsid w:val="00FC5EC9"/>
    <w:rsid w:val="00FD0FAD"/>
    <w:rsid w:val="00FD3651"/>
    <w:rsid w:val="00FD3EC4"/>
    <w:rsid w:val="00FD466E"/>
    <w:rsid w:val="00FD5C2C"/>
    <w:rsid w:val="00FD640B"/>
    <w:rsid w:val="00FD7D14"/>
    <w:rsid w:val="00FE03AB"/>
    <w:rsid w:val="00FE25D4"/>
    <w:rsid w:val="00FE4638"/>
    <w:rsid w:val="00FE5E17"/>
    <w:rsid w:val="00FE6AAF"/>
    <w:rsid w:val="00FE6CDC"/>
    <w:rsid w:val="00FF2E41"/>
    <w:rsid w:val="00FF36BB"/>
    <w:rsid w:val="00FF3EE1"/>
    <w:rsid w:val="00FF4AF6"/>
    <w:rsid w:val="00FF77D4"/>
    <w:rsid w:val="00FF7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0E1C1"/>
  <w15:docId w15:val="{CBEFB6D4-8498-40DB-8C3A-60759A23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CE"/>
    <w:rPr>
      <w:sz w:val="24"/>
      <w:szCs w:val="24"/>
      <w:lang w:val="en-GB"/>
    </w:rPr>
  </w:style>
  <w:style w:type="paragraph" w:styleId="Heading1">
    <w:name w:val="heading 1"/>
    <w:basedOn w:val="Normal"/>
    <w:next w:val="Normal"/>
    <w:qFormat/>
    <w:rsid w:val="00A908CE"/>
    <w:pPr>
      <w:keepNext/>
      <w:jc w:val="both"/>
      <w:outlineLvl w:val="0"/>
    </w:pPr>
    <w:rPr>
      <w:b/>
      <w:sz w:val="22"/>
      <w:lang w:val="lt-LT"/>
    </w:rPr>
  </w:style>
  <w:style w:type="paragraph" w:styleId="Heading2">
    <w:name w:val="heading 2"/>
    <w:basedOn w:val="Normal"/>
    <w:next w:val="Normal"/>
    <w:qFormat/>
    <w:rsid w:val="00A908CE"/>
    <w:pPr>
      <w:keepNext/>
      <w:overflowPunct w:val="0"/>
      <w:autoSpaceDE w:val="0"/>
      <w:autoSpaceDN w:val="0"/>
      <w:adjustRightInd w:val="0"/>
      <w:ind w:left="-1418" w:firstLine="1418"/>
      <w:outlineLvl w:val="1"/>
    </w:pPr>
    <w:rPr>
      <w:b/>
      <w:bCs/>
      <w:sz w:val="22"/>
      <w:szCs w:val="20"/>
      <w:lang w:val="lt-LT"/>
    </w:rPr>
  </w:style>
  <w:style w:type="paragraph" w:styleId="Heading4">
    <w:name w:val="heading 4"/>
    <w:basedOn w:val="Normal"/>
    <w:next w:val="Normal"/>
    <w:qFormat/>
    <w:rsid w:val="00A908CE"/>
    <w:pPr>
      <w:keepNext/>
      <w:overflowPunct w:val="0"/>
      <w:autoSpaceDE w:val="0"/>
      <w:autoSpaceDN w:val="0"/>
      <w:adjustRightInd w:val="0"/>
      <w:spacing w:before="240" w:after="60"/>
      <w:ind w:left="-1418" w:firstLine="1418"/>
      <w:outlineLvl w:val="3"/>
    </w:pPr>
    <w:rPr>
      <w:b/>
      <w:bCs/>
      <w:sz w:val="28"/>
      <w:szCs w:val="28"/>
      <w:lang w:val="en-US"/>
    </w:rPr>
  </w:style>
  <w:style w:type="paragraph" w:styleId="Heading5">
    <w:name w:val="heading 5"/>
    <w:basedOn w:val="Normal"/>
    <w:next w:val="Normal"/>
    <w:qFormat/>
    <w:rsid w:val="00A908CE"/>
    <w:pPr>
      <w:keepNext/>
      <w:jc w:val="center"/>
      <w:outlineLvl w:val="4"/>
    </w:pPr>
    <w:rPr>
      <w:b/>
      <w:i/>
      <w:sz w:val="28"/>
      <w:szCs w:val="28"/>
      <w:lang w:val="de-DE"/>
    </w:rPr>
  </w:style>
  <w:style w:type="paragraph" w:styleId="Heading6">
    <w:name w:val="heading 6"/>
    <w:basedOn w:val="Normal"/>
    <w:next w:val="Normal"/>
    <w:qFormat/>
    <w:rsid w:val="00A908CE"/>
    <w:pPr>
      <w:overflowPunct w:val="0"/>
      <w:autoSpaceDE w:val="0"/>
      <w:autoSpaceDN w:val="0"/>
      <w:adjustRightInd w:val="0"/>
      <w:spacing w:before="240" w:after="60"/>
      <w:ind w:left="-1418" w:firstLine="1418"/>
      <w:outlineLvl w:val="5"/>
    </w:pPr>
    <w:rPr>
      <w:b/>
      <w:bCs/>
      <w:sz w:val="22"/>
      <w:szCs w:val="22"/>
      <w:lang w:val="en-US"/>
    </w:rPr>
  </w:style>
  <w:style w:type="paragraph" w:styleId="Heading7">
    <w:name w:val="heading 7"/>
    <w:basedOn w:val="Normal"/>
    <w:next w:val="Normal"/>
    <w:qFormat/>
    <w:rsid w:val="00A908CE"/>
    <w:pPr>
      <w:overflowPunct w:val="0"/>
      <w:autoSpaceDE w:val="0"/>
      <w:autoSpaceDN w:val="0"/>
      <w:adjustRightInd w:val="0"/>
      <w:spacing w:before="240" w:after="60"/>
      <w:ind w:left="-1418" w:firstLine="1418"/>
      <w:outlineLvl w:val="6"/>
    </w:pPr>
    <w:rPr>
      <w:lang w:val="en-US"/>
    </w:rPr>
  </w:style>
  <w:style w:type="paragraph" w:styleId="Heading8">
    <w:name w:val="heading 8"/>
    <w:basedOn w:val="Normal"/>
    <w:next w:val="Normal"/>
    <w:qFormat/>
    <w:rsid w:val="00A908CE"/>
    <w:pPr>
      <w:keepNext/>
      <w:jc w:val="center"/>
      <w:outlineLvl w:val="7"/>
    </w:pPr>
    <w:rPr>
      <w:b/>
      <w:i/>
      <w:lang w:val="de-DE"/>
    </w:rPr>
  </w:style>
  <w:style w:type="paragraph" w:styleId="Heading9">
    <w:name w:val="heading 9"/>
    <w:basedOn w:val="Normal"/>
    <w:next w:val="Normal"/>
    <w:qFormat/>
    <w:rsid w:val="00A908CE"/>
    <w:pPr>
      <w:keepNext/>
      <w:tabs>
        <w:tab w:val="left" w:pos="3600"/>
      </w:tabs>
      <w:jc w:val="center"/>
      <w:outlineLvl w:val="8"/>
    </w:pPr>
    <w:rPr>
      <w:b/>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08CE"/>
    <w:pPr>
      <w:tabs>
        <w:tab w:val="center" w:pos="4320"/>
        <w:tab w:val="right" w:pos="8640"/>
      </w:tabs>
      <w:overflowPunct w:val="0"/>
      <w:autoSpaceDE w:val="0"/>
      <w:autoSpaceDN w:val="0"/>
      <w:adjustRightInd w:val="0"/>
      <w:ind w:left="-1418" w:firstLine="1418"/>
    </w:pPr>
    <w:rPr>
      <w:rFonts w:ascii="TimesLT" w:hAnsi="TimesLT"/>
      <w:sz w:val="22"/>
      <w:szCs w:val="20"/>
      <w:lang w:val="en-US"/>
    </w:rPr>
  </w:style>
  <w:style w:type="character" w:customStyle="1" w:styleId="HeaderChar">
    <w:name w:val="Header Char"/>
    <w:link w:val="Header"/>
    <w:uiPriority w:val="99"/>
    <w:rsid w:val="00A00E9B"/>
    <w:rPr>
      <w:rFonts w:ascii="TimesLT" w:hAnsi="TimesLT"/>
      <w:sz w:val="22"/>
      <w:lang w:val="en-US" w:eastAsia="en-US"/>
    </w:rPr>
  </w:style>
  <w:style w:type="paragraph" w:styleId="Footer">
    <w:name w:val="footer"/>
    <w:basedOn w:val="Normal"/>
    <w:link w:val="FooterChar"/>
    <w:uiPriority w:val="99"/>
    <w:rsid w:val="00A908CE"/>
    <w:pPr>
      <w:tabs>
        <w:tab w:val="center" w:pos="4153"/>
        <w:tab w:val="right" w:pos="8306"/>
      </w:tabs>
    </w:pPr>
    <w:rPr>
      <w:lang w:val="lt-LT"/>
    </w:rPr>
  </w:style>
  <w:style w:type="character" w:customStyle="1" w:styleId="FooterChar">
    <w:name w:val="Footer Char"/>
    <w:link w:val="Footer"/>
    <w:uiPriority w:val="99"/>
    <w:rsid w:val="006C454C"/>
    <w:rPr>
      <w:sz w:val="24"/>
      <w:szCs w:val="24"/>
      <w:lang w:val="lt-LT"/>
    </w:rPr>
  </w:style>
  <w:style w:type="paragraph" w:styleId="Title">
    <w:name w:val="Title"/>
    <w:basedOn w:val="Normal"/>
    <w:qFormat/>
    <w:rsid w:val="00A908CE"/>
    <w:pPr>
      <w:jc w:val="center"/>
    </w:pPr>
    <w:rPr>
      <w:b/>
      <w:bCs/>
      <w:lang w:val="lt-LT"/>
    </w:rPr>
  </w:style>
  <w:style w:type="paragraph" w:styleId="BodyText">
    <w:name w:val="Body Text"/>
    <w:basedOn w:val="Normal"/>
    <w:rsid w:val="00A908CE"/>
    <w:pPr>
      <w:tabs>
        <w:tab w:val="num" w:pos="1260"/>
      </w:tabs>
      <w:jc w:val="both"/>
    </w:pPr>
    <w:rPr>
      <w:sz w:val="22"/>
      <w:szCs w:val="22"/>
      <w:lang w:val="lt-LT"/>
    </w:rPr>
  </w:style>
  <w:style w:type="paragraph" w:styleId="BodyTextIndent">
    <w:name w:val="Body Text Indent"/>
    <w:basedOn w:val="Normal"/>
    <w:rsid w:val="00A908CE"/>
    <w:pPr>
      <w:overflowPunct w:val="0"/>
      <w:autoSpaceDE w:val="0"/>
      <w:autoSpaceDN w:val="0"/>
      <w:adjustRightInd w:val="0"/>
      <w:ind w:left="720"/>
    </w:pPr>
    <w:rPr>
      <w:sz w:val="22"/>
      <w:szCs w:val="20"/>
      <w:lang w:val="lt-LT"/>
    </w:rPr>
  </w:style>
  <w:style w:type="paragraph" w:styleId="BodyText2">
    <w:name w:val="Body Text 2"/>
    <w:basedOn w:val="Normal"/>
    <w:rsid w:val="00A908CE"/>
    <w:pPr>
      <w:ind w:right="-18"/>
      <w:jc w:val="both"/>
    </w:pPr>
    <w:rPr>
      <w:sz w:val="22"/>
      <w:lang w:val="lt-LT"/>
    </w:rPr>
  </w:style>
  <w:style w:type="paragraph" w:styleId="BodyText3">
    <w:name w:val="Body Text 3"/>
    <w:basedOn w:val="Normal"/>
    <w:rsid w:val="00A908CE"/>
    <w:rPr>
      <w:sz w:val="22"/>
      <w:szCs w:val="22"/>
      <w:lang w:val="lt-LT"/>
    </w:rPr>
  </w:style>
  <w:style w:type="paragraph" w:styleId="BodyTextIndent2">
    <w:name w:val="Body Text Indent 2"/>
    <w:basedOn w:val="Normal"/>
    <w:link w:val="BodyTextIndent2Char"/>
    <w:rsid w:val="00A908CE"/>
    <w:pPr>
      <w:ind w:firstLine="540"/>
      <w:jc w:val="both"/>
    </w:pPr>
    <w:rPr>
      <w:sz w:val="22"/>
      <w:szCs w:val="22"/>
      <w:lang w:val="lt-LT"/>
    </w:rPr>
  </w:style>
  <w:style w:type="character" w:customStyle="1" w:styleId="BodyTextIndent2Char">
    <w:name w:val="Body Text Indent 2 Char"/>
    <w:link w:val="BodyTextIndent2"/>
    <w:rsid w:val="00757C4B"/>
    <w:rPr>
      <w:sz w:val="22"/>
      <w:szCs w:val="22"/>
      <w:lang w:val="lt-LT" w:eastAsia="en-US"/>
    </w:rPr>
  </w:style>
  <w:style w:type="paragraph" w:styleId="BalloonText">
    <w:name w:val="Balloon Text"/>
    <w:basedOn w:val="Normal"/>
    <w:link w:val="BalloonTextChar"/>
    <w:rsid w:val="00F97C98"/>
    <w:rPr>
      <w:rFonts w:ascii="Tahoma" w:hAnsi="Tahoma"/>
      <w:sz w:val="16"/>
      <w:szCs w:val="16"/>
    </w:rPr>
  </w:style>
  <w:style w:type="character" w:customStyle="1" w:styleId="BalloonTextChar">
    <w:name w:val="Balloon Text Char"/>
    <w:link w:val="BalloonText"/>
    <w:rsid w:val="00F97C98"/>
    <w:rPr>
      <w:rFonts w:ascii="Tahoma" w:hAnsi="Tahoma" w:cs="Tahoma"/>
      <w:sz w:val="16"/>
      <w:szCs w:val="16"/>
      <w:lang w:val="en-GB" w:eastAsia="en-US"/>
    </w:rPr>
  </w:style>
  <w:style w:type="paragraph" w:customStyle="1" w:styleId="ListParagraph1">
    <w:name w:val="List Paragraph1"/>
    <w:basedOn w:val="Normal"/>
    <w:uiPriority w:val="99"/>
    <w:qFormat/>
    <w:rsid w:val="00465EAC"/>
    <w:pPr>
      <w:spacing w:after="240" w:line="240" w:lineRule="atLeast"/>
      <w:ind w:left="720"/>
      <w:contextualSpacing/>
    </w:pPr>
    <w:rPr>
      <w:rFonts w:ascii="Georgia" w:eastAsia="Arial" w:hAnsi="Georgia"/>
      <w:sz w:val="20"/>
      <w:szCs w:val="20"/>
    </w:rPr>
  </w:style>
  <w:style w:type="paragraph" w:customStyle="1" w:styleId="BodyText30">
    <w:name w:val="Body Text3"/>
    <w:basedOn w:val="Normal"/>
    <w:rsid w:val="00381C6D"/>
    <w:pPr>
      <w:suppressAutoHyphens/>
      <w:autoSpaceDE w:val="0"/>
      <w:autoSpaceDN w:val="0"/>
      <w:adjustRightInd w:val="0"/>
      <w:spacing w:line="297" w:lineRule="auto"/>
      <w:ind w:firstLine="312"/>
      <w:jc w:val="both"/>
    </w:pPr>
    <w:rPr>
      <w:rFonts w:ascii="Arial" w:hAnsi="Arial" w:cs="Arial"/>
      <w:color w:val="000000"/>
      <w:sz w:val="20"/>
      <w:szCs w:val="20"/>
      <w:lang w:val="lt-LT"/>
    </w:rPr>
  </w:style>
  <w:style w:type="paragraph" w:styleId="Caption">
    <w:name w:val="caption"/>
    <w:basedOn w:val="Normal"/>
    <w:next w:val="Normal"/>
    <w:qFormat/>
    <w:rsid w:val="00EF0545"/>
    <w:rPr>
      <w:b/>
      <w:bCs/>
      <w:sz w:val="20"/>
      <w:szCs w:val="20"/>
    </w:rPr>
  </w:style>
  <w:style w:type="character" w:styleId="CommentReference">
    <w:name w:val="annotation reference"/>
    <w:rsid w:val="00555AD6"/>
    <w:rPr>
      <w:sz w:val="16"/>
      <w:szCs w:val="16"/>
    </w:rPr>
  </w:style>
  <w:style w:type="paragraph" w:styleId="CommentText">
    <w:name w:val="annotation text"/>
    <w:basedOn w:val="Normal"/>
    <w:link w:val="CommentTextChar"/>
    <w:rsid w:val="00555AD6"/>
    <w:rPr>
      <w:sz w:val="20"/>
      <w:szCs w:val="20"/>
    </w:rPr>
  </w:style>
  <w:style w:type="character" w:customStyle="1" w:styleId="CommentTextChar">
    <w:name w:val="Comment Text Char"/>
    <w:link w:val="CommentText"/>
    <w:rsid w:val="00555AD6"/>
    <w:rPr>
      <w:lang w:val="en-GB"/>
    </w:rPr>
  </w:style>
  <w:style w:type="paragraph" w:styleId="CommentSubject">
    <w:name w:val="annotation subject"/>
    <w:basedOn w:val="CommentText"/>
    <w:next w:val="CommentText"/>
    <w:link w:val="CommentSubjectChar"/>
    <w:rsid w:val="00555AD6"/>
    <w:rPr>
      <w:b/>
      <w:bCs/>
    </w:rPr>
  </w:style>
  <w:style w:type="character" w:customStyle="1" w:styleId="CommentSubjectChar">
    <w:name w:val="Comment Subject Char"/>
    <w:link w:val="CommentSubject"/>
    <w:rsid w:val="00555AD6"/>
    <w:rPr>
      <w:b/>
      <w:bCs/>
      <w:lang w:val="en-GB"/>
    </w:rPr>
  </w:style>
  <w:style w:type="character" w:styleId="Hyperlink">
    <w:name w:val="Hyperlink"/>
    <w:uiPriority w:val="99"/>
    <w:unhideWhenUsed/>
    <w:rsid w:val="00AF310F"/>
    <w:rPr>
      <w:color w:val="0000FF"/>
      <w:u w:val="single"/>
    </w:rPr>
  </w:style>
  <w:style w:type="character" w:styleId="FollowedHyperlink">
    <w:name w:val="FollowedHyperlink"/>
    <w:uiPriority w:val="99"/>
    <w:unhideWhenUsed/>
    <w:rsid w:val="00AF310F"/>
    <w:rPr>
      <w:color w:val="800080"/>
      <w:u w:val="single"/>
    </w:rPr>
  </w:style>
  <w:style w:type="paragraph" w:customStyle="1" w:styleId="NormalArial">
    <w:name w:val="Normal + Arial"/>
    <w:aliases w:val="10 pt,Black,Justified"/>
    <w:basedOn w:val="Normal"/>
    <w:rsid w:val="003B1A87"/>
    <w:pPr>
      <w:jc w:val="both"/>
    </w:pPr>
    <w:rPr>
      <w:rFonts w:ascii="Arial" w:hAnsi="Arial" w:cs="Arial"/>
      <w:color w:val="000000"/>
      <w:sz w:val="20"/>
      <w:szCs w:val="20"/>
      <w:lang w:val="lt-LT"/>
    </w:rPr>
  </w:style>
  <w:style w:type="paragraph" w:styleId="ListParagraph">
    <w:name w:val="List Paragraph"/>
    <w:basedOn w:val="Normal"/>
    <w:uiPriority w:val="34"/>
    <w:unhideWhenUsed/>
    <w:qFormat/>
    <w:rsid w:val="00D823CC"/>
    <w:pPr>
      <w:spacing w:after="240" w:line="240" w:lineRule="atLeast"/>
      <w:ind w:left="720"/>
      <w:contextualSpacing/>
    </w:pPr>
    <w:rPr>
      <w:rFonts w:ascii="Georgia" w:eastAsia="Arial" w:hAnsi="Georgia"/>
      <w:sz w:val="20"/>
      <w:szCs w:val="20"/>
    </w:rPr>
  </w:style>
  <w:style w:type="paragraph" w:styleId="FootnoteText">
    <w:name w:val="footnote text"/>
    <w:basedOn w:val="Normal"/>
    <w:link w:val="FootnoteTextChar"/>
    <w:rsid w:val="00757C4B"/>
    <w:rPr>
      <w:sz w:val="20"/>
      <w:szCs w:val="20"/>
    </w:rPr>
  </w:style>
  <w:style w:type="character" w:customStyle="1" w:styleId="FootnoteTextChar">
    <w:name w:val="Footnote Text Char"/>
    <w:link w:val="FootnoteText"/>
    <w:rsid w:val="00757C4B"/>
    <w:rPr>
      <w:lang w:eastAsia="en-US"/>
    </w:rPr>
  </w:style>
  <w:style w:type="character" w:styleId="FootnoteReference">
    <w:name w:val="footnote reference"/>
    <w:rsid w:val="00757C4B"/>
    <w:rPr>
      <w:vertAlign w:val="superscript"/>
    </w:rPr>
  </w:style>
  <w:style w:type="paragraph" w:customStyle="1" w:styleId="xl63">
    <w:name w:val="xl63"/>
    <w:basedOn w:val="Normal"/>
    <w:rsid w:val="00EB0CF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rPr>
  </w:style>
  <w:style w:type="paragraph" w:customStyle="1" w:styleId="xl64">
    <w:name w:val="xl64"/>
    <w:basedOn w:val="Normal"/>
    <w:rsid w:val="00EB0CF1"/>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rPr>
  </w:style>
  <w:style w:type="paragraph" w:customStyle="1" w:styleId="xl65">
    <w:name w:val="xl65"/>
    <w:basedOn w:val="Normal"/>
    <w:rsid w:val="00EB0CF1"/>
    <w:pPr>
      <w:pBdr>
        <w:left w:val="single" w:sz="4" w:space="0" w:color="auto"/>
        <w:bottom w:val="single" w:sz="4" w:space="0" w:color="auto"/>
        <w:right w:val="single" w:sz="4" w:space="0" w:color="auto"/>
      </w:pBdr>
      <w:spacing w:before="100" w:beforeAutospacing="1" w:after="100" w:afterAutospacing="1"/>
    </w:pPr>
    <w:rPr>
      <w:lang w:val="en-US"/>
    </w:rPr>
  </w:style>
  <w:style w:type="paragraph" w:customStyle="1" w:styleId="xl66">
    <w:name w:val="xl66"/>
    <w:basedOn w:val="Normal"/>
    <w:rsid w:val="00EB0CF1"/>
    <w:pPr>
      <w:pBdr>
        <w:top w:val="single" w:sz="4" w:space="0" w:color="auto"/>
        <w:left w:val="single" w:sz="4" w:space="0" w:color="auto"/>
        <w:bottom w:val="single" w:sz="4" w:space="0" w:color="auto"/>
      </w:pBdr>
      <w:spacing w:before="100" w:beforeAutospacing="1" w:after="100" w:afterAutospacing="1"/>
    </w:pPr>
    <w:rPr>
      <w:lang w:val="en-US"/>
    </w:rPr>
  </w:style>
  <w:style w:type="paragraph" w:customStyle="1" w:styleId="xl67">
    <w:name w:val="xl67"/>
    <w:basedOn w:val="Normal"/>
    <w:rsid w:val="00EB0CF1"/>
    <w:pPr>
      <w:pBdr>
        <w:top w:val="single" w:sz="4" w:space="0" w:color="auto"/>
        <w:left w:val="single" w:sz="4" w:space="0" w:color="auto"/>
        <w:bottom w:val="single" w:sz="4" w:space="0" w:color="auto"/>
        <w:right w:val="single" w:sz="4" w:space="0" w:color="auto"/>
      </w:pBdr>
      <w:spacing w:before="100" w:beforeAutospacing="1" w:after="100" w:afterAutospacing="1"/>
    </w:pPr>
    <w:rPr>
      <w:i/>
      <w:iCs/>
      <w:lang w:val="en-US"/>
    </w:rPr>
  </w:style>
  <w:style w:type="paragraph" w:customStyle="1" w:styleId="xl68">
    <w:name w:val="xl68"/>
    <w:basedOn w:val="Normal"/>
    <w:rsid w:val="00EB0CF1"/>
    <w:pPr>
      <w:pBdr>
        <w:top w:val="single" w:sz="4" w:space="0" w:color="auto"/>
        <w:left w:val="single" w:sz="4" w:space="0" w:color="auto"/>
        <w:bottom w:val="single" w:sz="4" w:space="0" w:color="auto"/>
        <w:right w:val="single" w:sz="4" w:space="0" w:color="auto"/>
      </w:pBdr>
      <w:spacing w:before="100" w:beforeAutospacing="1" w:after="100" w:afterAutospacing="1"/>
    </w:pPr>
    <w:rPr>
      <w:b/>
      <w:bCs/>
      <w:lang w:val="en-US"/>
    </w:rPr>
  </w:style>
  <w:style w:type="paragraph" w:customStyle="1" w:styleId="xl69">
    <w:name w:val="xl69"/>
    <w:basedOn w:val="Normal"/>
    <w:rsid w:val="00EB0CF1"/>
    <w:pPr>
      <w:spacing w:before="100" w:beforeAutospacing="1" w:after="100" w:afterAutospacing="1"/>
    </w:pPr>
    <w:rPr>
      <w:rFonts w:ascii="Arial" w:hAnsi="Arial" w:cs="Arial"/>
      <w:lang w:val="en-US"/>
    </w:rPr>
  </w:style>
  <w:style w:type="paragraph" w:customStyle="1" w:styleId="xl70">
    <w:name w:val="xl70"/>
    <w:basedOn w:val="Normal"/>
    <w:rsid w:val="00EB0CF1"/>
    <w:pPr>
      <w:pBdr>
        <w:top w:val="single" w:sz="4" w:space="0" w:color="auto"/>
        <w:left w:val="single" w:sz="4" w:space="0" w:color="auto"/>
        <w:bottom w:val="single" w:sz="4" w:space="0" w:color="auto"/>
      </w:pBdr>
      <w:spacing w:before="100" w:beforeAutospacing="1" w:after="100" w:afterAutospacing="1"/>
    </w:pPr>
    <w:rPr>
      <w:b/>
      <w:bCs/>
      <w:lang w:val="en-US"/>
    </w:rPr>
  </w:style>
  <w:style w:type="table" w:styleId="TableGrid">
    <w:name w:val="Table Grid"/>
    <w:basedOn w:val="TableNormal"/>
    <w:uiPriority w:val="39"/>
    <w:rsid w:val="00E07CAD"/>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8">
    <w:name w:val="xl58"/>
    <w:basedOn w:val="Normal"/>
    <w:rsid w:val="00844A84"/>
    <w:pPr>
      <w:spacing w:before="100" w:beforeAutospacing="1" w:after="100" w:afterAutospacing="1"/>
    </w:pPr>
    <w:rPr>
      <w:rFonts w:ascii="Arial" w:hAnsi="Arial" w:cs="Arial"/>
      <w:lang w:val="en-US"/>
    </w:rPr>
  </w:style>
  <w:style w:type="paragraph" w:customStyle="1" w:styleId="xl59">
    <w:name w:val="xl59"/>
    <w:basedOn w:val="Normal"/>
    <w:rsid w:val="00844A84"/>
    <w:pPr>
      <w:spacing w:before="100" w:beforeAutospacing="1" w:after="100" w:afterAutospacing="1"/>
    </w:pPr>
    <w:rPr>
      <w:rFonts w:ascii="Arial" w:hAnsi="Arial" w:cs="Arial"/>
      <w:b/>
      <w:bCs/>
      <w:lang w:val="en-US"/>
    </w:rPr>
  </w:style>
  <w:style w:type="paragraph" w:customStyle="1" w:styleId="xl60">
    <w:name w:val="xl60"/>
    <w:basedOn w:val="Normal"/>
    <w:rsid w:val="00844A84"/>
    <w:pPr>
      <w:spacing w:before="100" w:beforeAutospacing="1" w:after="100" w:afterAutospacing="1"/>
    </w:pPr>
    <w:rPr>
      <w:rFonts w:ascii="Arial" w:hAnsi="Arial" w:cs="Arial"/>
      <w:lang w:val="en-US"/>
    </w:rPr>
  </w:style>
  <w:style w:type="paragraph" w:customStyle="1" w:styleId="xl61">
    <w:name w:val="xl61"/>
    <w:basedOn w:val="Normal"/>
    <w:rsid w:val="00844A84"/>
    <w:pPr>
      <w:spacing w:before="100" w:beforeAutospacing="1" w:after="100" w:afterAutospacing="1"/>
    </w:pPr>
    <w:rPr>
      <w:rFonts w:ascii="Arial" w:hAnsi="Arial" w:cs="Arial"/>
      <w:b/>
      <w:bCs/>
      <w:lang w:val="en-US"/>
    </w:rPr>
  </w:style>
  <w:style w:type="paragraph" w:customStyle="1" w:styleId="xl62">
    <w:name w:val="xl62"/>
    <w:basedOn w:val="Normal"/>
    <w:rsid w:val="00844A84"/>
    <w:pPr>
      <w:spacing w:before="100" w:beforeAutospacing="1" w:after="100" w:afterAutospacing="1"/>
      <w:jc w:val="right"/>
    </w:pPr>
    <w:rPr>
      <w:rFonts w:ascii="Arial" w:hAnsi="Arial" w:cs="Arial"/>
      <w:lang w:val="en-US"/>
    </w:rPr>
  </w:style>
  <w:style w:type="paragraph" w:customStyle="1" w:styleId="xl71">
    <w:name w:val="xl71"/>
    <w:basedOn w:val="Normal"/>
    <w:rsid w:val="00A330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Baltic" w:hAnsi="Times New Roman Baltic"/>
      <w:lang w:val="en-US"/>
    </w:rPr>
  </w:style>
  <w:style w:type="paragraph" w:customStyle="1" w:styleId="xl72">
    <w:name w:val="xl72"/>
    <w:basedOn w:val="Normal"/>
    <w:rsid w:val="00A330D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Baltic" w:hAnsi="Times New Roman Baltic"/>
      <w:color w:val="000000"/>
      <w:lang w:val="en-US"/>
    </w:rPr>
  </w:style>
  <w:style w:type="paragraph" w:customStyle="1" w:styleId="xl73">
    <w:name w:val="xl73"/>
    <w:basedOn w:val="Normal"/>
    <w:rsid w:val="00A330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Baltic" w:hAnsi="Times New Roman Baltic"/>
      <w:b/>
      <w:bCs/>
      <w:lang w:val="en-US"/>
    </w:rPr>
  </w:style>
  <w:style w:type="paragraph" w:customStyle="1" w:styleId="xl74">
    <w:name w:val="xl74"/>
    <w:basedOn w:val="Normal"/>
    <w:rsid w:val="00A330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Baltic" w:hAnsi="Times New Roman Baltic"/>
      <w:b/>
      <w:bCs/>
      <w:lang w:val="en-US"/>
    </w:rPr>
  </w:style>
  <w:style w:type="paragraph" w:customStyle="1" w:styleId="xl75">
    <w:name w:val="xl75"/>
    <w:basedOn w:val="Normal"/>
    <w:rsid w:val="00A330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Baltic" w:hAnsi="Times New Roman Baltic"/>
      <w:color w:val="000000"/>
      <w:lang w:val="en-US"/>
    </w:rPr>
  </w:style>
  <w:style w:type="paragraph" w:customStyle="1" w:styleId="xl76">
    <w:name w:val="xl76"/>
    <w:basedOn w:val="Normal"/>
    <w:rsid w:val="00A330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Baltic" w:hAnsi="Times New Roman Baltic"/>
      <w:lang w:val="en-US"/>
    </w:rPr>
  </w:style>
  <w:style w:type="paragraph" w:customStyle="1" w:styleId="xl77">
    <w:name w:val="xl77"/>
    <w:basedOn w:val="Normal"/>
    <w:rsid w:val="00A330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Baltic" w:hAnsi="Times New Roman Baltic"/>
      <w:lang w:val="en-US"/>
    </w:rPr>
  </w:style>
  <w:style w:type="paragraph" w:customStyle="1" w:styleId="xl78">
    <w:name w:val="xl78"/>
    <w:basedOn w:val="Normal"/>
    <w:rsid w:val="00A330D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lang w:val="en-US"/>
    </w:rPr>
  </w:style>
  <w:style w:type="paragraph" w:customStyle="1" w:styleId="xl79">
    <w:name w:val="xl79"/>
    <w:basedOn w:val="Normal"/>
    <w:rsid w:val="00A330D7"/>
    <w:pPr>
      <w:pBdr>
        <w:top w:val="single" w:sz="4" w:space="0" w:color="auto"/>
        <w:left w:val="single" w:sz="4" w:space="0" w:color="auto"/>
        <w:bottom w:val="single" w:sz="4" w:space="0" w:color="auto"/>
        <w:right w:val="single" w:sz="4" w:space="0" w:color="auto"/>
      </w:pBdr>
      <w:spacing w:before="100" w:beforeAutospacing="1" w:after="100" w:afterAutospacing="1"/>
    </w:pPr>
    <w:rPr>
      <w:lang w:val="en-US"/>
    </w:rPr>
  </w:style>
  <w:style w:type="paragraph" w:customStyle="1" w:styleId="xl80">
    <w:name w:val="xl80"/>
    <w:basedOn w:val="Normal"/>
    <w:rsid w:val="00A330D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Baltic" w:hAnsi="Times New Roman Baltic"/>
      <w:lang w:val="en-US"/>
    </w:rPr>
  </w:style>
  <w:style w:type="paragraph" w:customStyle="1" w:styleId="xl81">
    <w:name w:val="xl81"/>
    <w:basedOn w:val="Normal"/>
    <w:rsid w:val="00A330D7"/>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Baltic" w:hAnsi="Times New Roman Baltic"/>
      <w:lang w:val="en-US"/>
    </w:rPr>
  </w:style>
  <w:style w:type="paragraph" w:customStyle="1" w:styleId="xl82">
    <w:name w:val="xl82"/>
    <w:basedOn w:val="Normal"/>
    <w:rsid w:val="00A330D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Baltic" w:hAnsi="Times New Roman Baltic"/>
      <w:lang w:val="en-US"/>
    </w:rPr>
  </w:style>
  <w:style w:type="paragraph" w:customStyle="1" w:styleId="xl83">
    <w:name w:val="xl83"/>
    <w:basedOn w:val="Normal"/>
    <w:rsid w:val="00A330D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Baltic" w:hAnsi="Times New Roman Baltic"/>
      <w:lang w:val="en-US"/>
    </w:rPr>
  </w:style>
  <w:style w:type="paragraph" w:customStyle="1" w:styleId="xl84">
    <w:name w:val="xl84"/>
    <w:basedOn w:val="Normal"/>
    <w:rsid w:val="00A330D7"/>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Baltic" w:hAnsi="Times New Roman Baltic"/>
      <w:lang w:val="en-US"/>
    </w:rPr>
  </w:style>
  <w:style w:type="paragraph" w:customStyle="1" w:styleId="xl85">
    <w:name w:val="xl85"/>
    <w:basedOn w:val="Normal"/>
    <w:rsid w:val="00A330D7"/>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Baltic" w:hAnsi="Times New Roman Baltic"/>
      <w:lang w:val="en-US"/>
    </w:rPr>
  </w:style>
  <w:style w:type="paragraph" w:customStyle="1" w:styleId="xl86">
    <w:name w:val="xl86"/>
    <w:basedOn w:val="Normal"/>
    <w:rsid w:val="00A330D7"/>
    <w:pPr>
      <w:pBdr>
        <w:top w:val="single" w:sz="4" w:space="0" w:color="auto"/>
        <w:left w:val="single" w:sz="4" w:space="0" w:color="auto"/>
        <w:right w:val="single" w:sz="4" w:space="0" w:color="auto"/>
      </w:pBdr>
      <w:spacing w:before="100" w:beforeAutospacing="1" w:after="100" w:afterAutospacing="1"/>
      <w:jc w:val="center"/>
    </w:pPr>
    <w:rPr>
      <w:rFonts w:ascii="Times New Roman Baltic" w:hAnsi="Times New Roman Baltic"/>
      <w:color w:val="000000"/>
      <w:lang w:val="en-US"/>
    </w:rPr>
  </w:style>
  <w:style w:type="paragraph" w:customStyle="1" w:styleId="xl87">
    <w:name w:val="xl87"/>
    <w:basedOn w:val="Normal"/>
    <w:rsid w:val="00A330D7"/>
    <w:pPr>
      <w:pBdr>
        <w:left w:val="single" w:sz="4" w:space="0" w:color="auto"/>
        <w:right w:val="single" w:sz="4" w:space="0" w:color="auto"/>
      </w:pBdr>
      <w:spacing w:before="100" w:beforeAutospacing="1" w:after="100" w:afterAutospacing="1"/>
      <w:jc w:val="center"/>
    </w:pPr>
    <w:rPr>
      <w:rFonts w:ascii="Times New Roman Baltic" w:hAnsi="Times New Roman Baltic"/>
      <w:color w:val="000000"/>
      <w:lang w:val="en-US"/>
    </w:rPr>
  </w:style>
  <w:style w:type="paragraph" w:customStyle="1" w:styleId="xl88">
    <w:name w:val="xl88"/>
    <w:basedOn w:val="Normal"/>
    <w:rsid w:val="00A330D7"/>
    <w:pPr>
      <w:pBdr>
        <w:left w:val="single" w:sz="4" w:space="0" w:color="auto"/>
        <w:bottom w:val="single" w:sz="4" w:space="0" w:color="auto"/>
        <w:right w:val="single" w:sz="4" w:space="0" w:color="auto"/>
      </w:pBdr>
      <w:spacing w:before="100" w:beforeAutospacing="1" w:after="100" w:afterAutospacing="1"/>
      <w:jc w:val="center"/>
    </w:pPr>
    <w:rPr>
      <w:rFonts w:ascii="Times New Roman Baltic" w:hAnsi="Times New Roman Baltic"/>
      <w:color w:val="000000"/>
      <w:lang w:val="en-US"/>
    </w:rPr>
  </w:style>
  <w:style w:type="character" w:styleId="PlaceholderText">
    <w:name w:val="Placeholder Text"/>
    <w:basedOn w:val="DefaultParagraphFont"/>
    <w:uiPriority w:val="99"/>
    <w:semiHidden/>
    <w:rsid w:val="00FD5C2C"/>
    <w:rPr>
      <w:color w:val="808080"/>
    </w:rPr>
  </w:style>
  <w:style w:type="paragraph" w:customStyle="1" w:styleId="font5">
    <w:name w:val="font5"/>
    <w:basedOn w:val="Normal"/>
    <w:rsid w:val="00160C57"/>
    <w:pPr>
      <w:spacing w:before="100" w:beforeAutospacing="1" w:after="100" w:afterAutospacing="1"/>
    </w:pPr>
    <w:rPr>
      <w:rFonts w:ascii="Tahoma" w:hAnsi="Tahoma" w:cs="Tahoma"/>
      <w:color w:val="000000"/>
      <w:sz w:val="18"/>
      <w:szCs w:val="18"/>
      <w:lang w:val="lt-LT" w:eastAsia="lt-LT"/>
    </w:rPr>
  </w:style>
  <w:style w:type="paragraph" w:customStyle="1" w:styleId="font6">
    <w:name w:val="font6"/>
    <w:basedOn w:val="Normal"/>
    <w:rsid w:val="00160C57"/>
    <w:pPr>
      <w:spacing w:before="100" w:beforeAutospacing="1" w:after="100" w:afterAutospacing="1"/>
    </w:pPr>
    <w:rPr>
      <w:rFonts w:ascii="Tahoma" w:hAnsi="Tahoma" w:cs="Tahoma"/>
      <w:b/>
      <w:bCs/>
      <w:color w:val="000000"/>
      <w:sz w:val="18"/>
      <w:szCs w:val="18"/>
      <w:lang w:val="lt-LT" w:eastAsia="lt-LT"/>
    </w:rPr>
  </w:style>
  <w:style w:type="paragraph" w:customStyle="1" w:styleId="xl176">
    <w:name w:val="xl176"/>
    <w:basedOn w:val="Normal"/>
    <w:rsid w:val="00160C57"/>
    <w:pPr>
      <w:shd w:val="clear" w:color="000000" w:fill="FFFFFF"/>
      <w:spacing w:before="100" w:beforeAutospacing="1" w:after="100" w:afterAutospacing="1"/>
    </w:pPr>
    <w:rPr>
      <w:rFonts w:ascii="Arial" w:hAnsi="Arial" w:cs="Arial"/>
      <w:sz w:val="20"/>
      <w:szCs w:val="20"/>
      <w:lang w:val="lt-LT" w:eastAsia="lt-LT"/>
    </w:rPr>
  </w:style>
  <w:style w:type="paragraph" w:customStyle="1" w:styleId="xl177">
    <w:name w:val="xl177"/>
    <w:basedOn w:val="Normal"/>
    <w:rsid w:val="00160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20"/>
      <w:szCs w:val="20"/>
      <w:lang w:val="lt-LT" w:eastAsia="lt-LT"/>
    </w:rPr>
  </w:style>
  <w:style w:type="paragraph" w:customStyle="1" w:styleId="xl178">
    <w:name w:val="xl178"/>
    <w:basedOn w:val="Normal"/>
    <w:rsid w:val="00160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lang w:val="lt-LT" w:eastAsia="lt-LT"/>
    </w:rPr>
  </w:style>
  <w:style w:type="paragraph" w:customStyle="1" w:styleId="xl179">
    <w:name w:val="xl179"/>
    <w:basedOn w:val="Normal"/>
    <w:rsid w:val="00160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0"/>
      <w:szCs w:val="20"/>
      <w:lang w:val="lt-LT" w:eastAsia="lt-LT"/>
    </w:rPr>
  </w:style>
  <w:style w:type="paragraph" w:customStyle="1" w:styleId="xl180">
    <w:name w:val="xl180"/>
    <w:basedOn w:val="Normal"/>
    <w:rsid w:val="00160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0"/>
      <w:szCs w:val="20"/>
      <w:lang w:val="lt-LT" w:eastAsia="lt-LT"/>
    </w:rPr>
  </w:style>
  <w:style w:type="paragraph" w:customStyle="1" w:styleId="xl181">
    <w:name w:val="xl181"/>
    <w:basedOn w:val="Normal"/>
    <w:rsid w:val="00160C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0"/>
      <w:szCs w:val="20"/>
      <w:lang w:val="lt-LT" w:eastAsia="lt-LT"/>
    </w:rPr>
  </w:style>
  <w:style w:type="paragraph" w:customStyle="1" w:styleId="xl182">
    <w:name w:val="xl182"/>
    <w:basedOn w:val="Normal"/>
    <w:rsid w:val="00160C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szCs w:val="20"/>
      <w:lang w:val="lt-LT" w:eastAsia="lt-LT"/>
    </w:rPr>
  </w:style>
  <w:style w:type="paragraph" w:customStyle="1" w:styleId="xl183">
    <w:name w:val="xl183"/>
    <w:basedOn w:val="Normal"/>
    <w:rsid w:val="00160C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034789">
      <w:bodyDiv w:val="1"/>
      <w:marLeft w:val="0"/>
      <w:marRight w:val="0"/>
      <w:marTop w:val="0"/>
      <w:marBottom w:val="0"/>
      <w:divBdr>
        <w:top w:val="none" w:sz="0" w:space="0" w:color="auto"/>
        <w:left w:val="none" w:sz="0" w:space="0" w:color="auto"/>
        <w:bottom w:val="none" w:sz="0" w:space="0" w:color="auto"/>
        <w:right w:val="none" w:sz="0" w:space="0" w:color="auto"/>
      </w:divBdr>
    </w:div>
    <w:div w:id="164059158">
      <w:bodyDiv w:val="1"/>
      <w:marLeft w:val="0"/>
      <w:marRight w:val="0"/>
      <w:marTop w:val="0"/>
      <w:marBottom w:val="0"/>
      <w:divBdr>
        <w:top w:val="none" w:sz="0" w:space="0" w:color="auto"/>
        <w:left w:val="none" w:sz="0" w:space="0" w:color="auto"/>
        <w:bottom w:val="none" w:sz="0" w:space="0" w:color="auto"/>
        <w:right w:val="none" w:sz="0" w:space="0" w:color="auto"/>
      </w:divBdr>
    </w:div>
    <w:div w:id="170491858">
      <w:bodyDiv w:val="1"/>
      <w:marLeft w:val="0"/>
      <w:marRight w:val="0"/>
      <w:marTop w:val="0"/>
      <w:marBottom w:val="0"/>
      <w:divBdr>
        <w:top w:val="none" w:sz="0" w:space="0" w:color="auto"/>
        <w:left w:val="none" w:sz="0" w:space="0" w:color="auto"/>
        <w:bottom w:val="none" w:sz="0" w:space="0" w:color="auto"/>
        <w:right w:val="none" w:sz="0" w:space="0" w:color="auto"/>
      </w:divBdr>
    </w:div>
    <w:div w:id="203056287">
      <w:bodyDiv w:val="1"/>
      <w:marLeft w:val="0"/>
      <w:marRight w:val="0"/>
      <w:marTop w:val="0"/>
      <w:marBottom w:val="0"/>
      <w:divBdr>
        <w:top w:val="none" w:sz="0" w:space="0" w:color="auto"/>
        <w:left w:val="none" w:sz="0" w:space="0" w:color="auto"/>
        <w:bottom w:val="none" w:sz="0" w:space="0" w:color="auto"/>
        <w:right w:val="none" w:sz="0" w:space="0" w:color="auto"/>
      </w:divBdr>
    </w:div>
    <w:div w:id="238557633">
      <w:bodyDiv w:val="1"/>
      <w:marLeft w:val="0"/>
      <w:marRight w:val="0"/>
      <w:marTop w:val="0"/>
      <w:marBottom w:val="0"/>
      <w:divBdr>
        <w:top w:val="none" w:sz="0" w:space="0" w:color="auto"/>
        <w:left w:val="none" w:sz="0" w:space="0" w:color="auto"/>
        <w:bottom w:val="none" w:sz="0" w:space="0" w:color="auto"/>
        <w:right w:val="none" w:sz="0" w:space="0" w:color="auto"/>
      </w:divBdr>
    </w:div>
    <w:div w:id="241990446">
      <w:bodyDiv w:val="1"/>
      <w:marLeft w:val="0"/>
      <w:marRight w:val="0"/>
      <w:marTop w:val="0"/>
      <w:marBottom w:val="0"/>
      <w:divBdr>
        <w:top w:val="none" w:sz="0" w:space="0" w:color="auto"/>
        <w:left w:val="none" w:sz="0" w:space="0" w:color="auto"/>
        <w:bottom w:val="none" w:sz="0" w:space="0" w:color="auto"/>
        <w:right w:val="none" w:sz="0" w:space="0" w:color="auto"/>
      </w:divBdr>
    </w:div>
    <w:div w:id="331570931">
      <w:bodyDiv w:val="1"/>
      <w:marLeft w:val="0"/>
      <w:marRight w:val="0"/>
      <w:marTop w:val="0"/>
      <w:marBottom w:val="0"/>
      <w:divBdr>
        <w:top w:val="none" w:sz="0" w:space="0" w:color="auto"/>
        <w:left w:val="none" w:sz="0" w:space="0" w:color="auto"/>
        <w:bottom w:val="none" w:sz="0" w:space="0" w:color="auto"/>
        <w:right w:val="none" w:sz="0" w:space="0" w:color="auto"/>
      </w:divBdr>
    </w:div>
    <w:div w:id="390346782">
      <w:bodyDiv w:val="1"/>
      <w:marLeft w:val="0"/>
      <w:marRight w:val="0"/>
      <w:marTop w:val="0"/>
      <w:marBottom w:val="0"/>
      <w:divBdr>
        <w:top w:val="none" w:sz="0" w:space="0" w:color="auto"/>
        <w:left w:val="none" w:sz="0" w:space="0" w:color="auto"/>
        <w:bottom w:val="none" w:sz="0" w:space="0" w:color="auto"/>
        <w:right w:val="none" w:sz="0" w:space="0" w:color="auto"/>
      </w:divBdr>
    </w:div>
    <w:div w:id="413935261">
      <w:bodyDiv w:val="1"/>
      <w:marLeft w:val="0"/>
      <w:marRight w:val="0"/>
      <w:marTop w:val="0"/>
      <w:marBottom w:val="0"/>
      <w:divBdr>
        <w:top w:val="none" w:sz="0" w:space="0" w:color="auto"/>
        <w:left w:val="none" w:sz="0" w:space="0" w:color="auto"/>
        <w:bottom w:val="none" w:sz="0" w:space="0" w:color="auto"/>
        <w:right w:val="none" w:sz="0" w:space="0" w:color="auto"/>
      </w:divBdr>
    </w:div>
    <w:div w:id="423838989">
      <w:bodyDiv w:val="1"/>
      <w:marLeft w:val="0"/>
      <w:marRight w:val="0"/>
      <w:marTop w:val="0"/>
      <w:marBottom w:val="0"/>
      <w:divBdr>
        <w:top w:val="none" w:sz="0" w:space="0" w:color="auto"/>
        <w:left w:val="none" w:sz="0" w:space="0" w:color="auto"/>
        <w:bottom w:val="none" w:sz="0" w:space="0" w:color="auto"/>
        <w:right w:val="none" w:sz="0" w:space="0" w:color="auto"/>
      </w:divBdr>
    </w:div>
    <w:div w:id="425463399">
      <w:bodyDiv w:val="1"/>
      <w:marLeft w:val="0"/>
      <w:marRight w:val="0"/>
      <w:marTop w:val="0"/>
      <w:marBottom w:val="0"/>
      <w:divBdr>
        <w:top w:val="none" w:sz="0" w:space="0" w:color="auto"/>
        <w:left w:val="none" w:sz="0" w:space="0" w:color="auto"/>
        <w:bottom w:val="none" w:sz="0" w:space="0" w:color="auto"/>
        <w:right w:val="none" w:sz="0" w:space="0" w:color="auto"/>
      </w:divBdr>
    </w:div>
    <w:div w:id="461390049">
      <w:bodyDiv w:val="1"/>
      <w:marLeft w:val="0"/>
      <w:marRight w:val="0"/>
      <w:marTop w:val="0"/>
      <w:marBottom w:val="0"/>
      <w:divBdr>
        <w:top w:val="none" w:sz="0" w:space="0" w:color="auto"/>
        <w:left w:val="none" w:sz="0" w:space="0" w:color="auto"/>
        <w:bottom w:val="none" w:sz="0" w:space="0" w:color="auto"/>
        <w:right w:val="none" w:sz="0" w:space="0" w:color="auto"/>
      </w:divBdr>
      <w:divsChild>
        <w:div w:id="1864070">
          <w:marLeft w:val="0"/>
          <w:marRight w:val="0"/>
          <w:marTop w:val="0"/>
          <w:marBottom w:val="0"/>
          <w:divBdr>
            <w:top w:val="none" w:sz="0" w:space="0" w:color="auto"/>
            <w:left w:val="none" w:sz="0" w:space="0" w:color="auto"/>
            <w:bottom w:val="none" w:sz="0" w:space="0" w:color="auto"/>
            <w:right w:val="none" w:sz="0" w:space="0" w:color="auto"/>
          </w:divBdr>
        </w:div>
        <w:div w:id="387651528">
          <w:marLeft w:val="0"/>
          <w:marRight w:val="0"/>
          <w:marTop w:val="0"/>
          <w:marBottom w:val="0"/>
          <w:divBdr>
            <w:top w:val="none" w:sz="0" w:space="0" w:color="auto"/>
            <w:left w:val="none" w:sz="0" w:space="0" w:color="auto"/>
            <w:bottom w:val="none" w:sz="0" w:space="0" w:color="auto"/>
            <w:right w:val="none" w:sz="0" w:space="0" w:color="auto"/>
          </w:divBdr>
        </w:div>
        <w:div w:id="1382711211">
          <w:marLeft w:val="0"/>
          <w:marRight w:val="0"/>
          <w:marTop w:val="0"/>
          <w:marBottom w:val="0"/>
          <w:divBdr>
            <w:top w:val="none" w:sz="0" w:space="0" w:color="auto"/>
            <w:left w:val="none" w:sz="0" w:space="0" w:color="auto"/>
            <w:bottom w:val="none" w:sz="0" w:space="0" w:color="auto"/>
            <w:right w:val="none" w:sz="0" w:space="0" w:color="auto"/>
          </w:divBdr>
        </w:div>
        <w:div w:id="1401709862">
          <w:marLeft w:val="0"/>
          <w:marRight w:val="0"/>
          <w:marTop w:val="0"/>
          <w:marBottom w:val="0"/>
          <w:divBdr>
            <w:top w:val="none" w:sz="0" w:space="0" w:color="auto"/>
            <w:left w:val="none" w:sz="0" w:space="0" w:color="auto"/>
            <w:bottom w:val="none" w:sz="0" w:space="0" w:color="auto"/>
            <w:right w:val="none" w:sz="0" w:space="0" w:color="auto"/>
          </w:divBdr>
        </w:div>
        <w:div w:id="1501776274">
          <w:marLeft w:val="0"/>
          <w:marRight w:val="0"/>
          <w:marTop w:val="0"/>
          <w:marBottom w:val="0"/>
          <w:divBdr>
            <w:top w:val="none" w:sz="0" w:space="0" w:color="auto"/>
            <w:left w:val="none" w:sz="0" w:space="0" w:color="auto"/>
            <w:bottom w:val="none" w:sz="0" w:space="0" w:color="auto"/>
            <w:right w:val="none" w:sz="0" w:space="0" w:color="auto"/>
          </w:divBdr>
        </w:div>
        <w:div w:id="1753428661">
          <w:marLeft w:val="0"/>
          <w:marRight w:val="0"/>
          <w:marTop w:val="0"/>
          <w:marBottom w:val="0"/>
          <w:divBdr>
            <w:top w:val="none" w:sz="0" w:space="0" w:color="auto"/>
            <w:left w:val="none" w:sz="0" w:space="0" w:color="auto"/>
            <w:bottom w:val="none" w:sz="0" w:space="0" w:color="auto"/>
            <w:right w:val="none" w:sz="0" w:space="0" w:color="auto"/>
          </w:divBdr>
        </w:div>
      </w:divsChild>
    </w:div>
    <w:div w:id="488637873">
      <w:bodyDiv w:val="1"/>
      <w:marLeft w:val="0"/>
      <w:marRight w:val="0"/>
      <w:marTop w:val="0"/>
      <w:marBottom w:val="0"/>
      <w:divBdr>
        <w:top w:val="none" w:sz="0" w:space="0" w:color="auto"/>
        <w:left w:val="none" w:sz="0" w:space="0" w:color="auto"/>
        <w:bottom w:val="none" w:sz="0" w:space="0" w:color="auto"/>
        <w:right w:val="none" w:sz="0" w:space="0" w:color="auto"/>
      </w:divBdr>
    </w:div>
    <w:div w:id="493103632">
      <w:bodyDiv w:val="1"/>
      <w:marLeft w:val="0"/>
      <w:marRight w:val="0"/>
      <w:marTop w:val="0"/>
      <w:marBottom w:val="0"/>
      <w:divBdr>
        <w:top w:val="none" w:sz="0" w:space="0" w:color="auto"/>
        <w:left w:val="none" w:sz="0" w:space="0" w:color="auto"/>
        <w:bottom w:val="none" w:sz="0" w:space="0" w:color="auto"/>
        <w:right w:val="none" w:sz="0" w:space="0" w:color="auto"/>
      </w:divBdr>
    </w:div>
    <w:div w:id="514922963">
      <w:bodyDiv w:val="1"/>
      <w:marLeft w:val="0"/>
      <w:marRight w:val="0"/>
      <w:marTop w:val="0"/>
      <w:marBottom w:val="0"/>
      <w:divBdr>
        <w:top w:val="none" w:sz="0" w:space="0" w:color="auto"/>
        <w:left w:val="none" w:sz="0" w:space="0" w:color="auto"/>
        <w:bottom w:val="none" w:sz="0" w:space="0" w:color="auto"/>
        <w:right w:val="none" w:sz="0" w:space="0" w:color="auto"/>
      </w:divBdr>
    </w:div>
    <w:div w:id="526875001">
      <w:bodyDiv w:val="1"/>
      <w:marLeft w:val="0"/>
      <w:marRight w:val="0"/>
      <w:marTop w:val="0"/>
      <w:marBottom w:val="0"/>
      <w:divBdr>
        <w:top w:val="none" w:sz="0" w:space="0" w:color="auto"/>
        <w:left w:val="none" w:sz="0" w:space="0" w:color="auto"/>
        <w:bottom w:val="none" w:sz="0" w:space="0" w:color="auto"/>
        <w:right w:val="none" w:sz="0" w:space="0" w:color="auto"/>
      </w:divBdr>
    </w:div>
    <w:div w:id="568656489">
      <w:bodyDiv w:val="1"/>
      <w:marLeft w:val="0"/>
      <w:marRight w:val="0"/>
      <w:marTop w:val="0"/>
      <w:marBottom w:val="0"/>
      <w:divBdr>
        <w:top w:val="none" w:sz="0" w:space="0" w:color="auto"/>
        <w:left w:val="none" w:sz="0" w:space="0" w:color="auto"/>
        <w:bottom w:val="none" w:sz="0" w:space="0" w:color="auto"/>
        <w:right w:val="none" w:sz="0" w:space="0" w:color="auto"/>
      </w:divBdr>
      <w:divsChild>
        <w:div w:id="585262204">
          <w:marLeft w:val="0"/>
          <w:marRight w:val="0"/>
          <w:marTop w:val="0"/>
          <w:marBottom w:val="0"/>
          <w:divBdr>
            <w:top w:val="none" w:sz="0" w:space="0" w:color="auto"/>
            <w:left w:val="none" w:sz="0" w:space="0" w:color="auto"/>
            <w:bottom w:val="none" w:sz="0" w:space="0" w:color="auto"/>
            <w:right w:val="none" w:sz="0" w:space="0" w:color="auto"/>
          </w:divBdr>
        </w:div>
        <w:div w:id="733285500">
          <w:marLeft w:val="0"/>
          <w:marRight w:val="0"/>
          <w:marTop w:val="0"/>
          <w:marBottom w:val="0"/>
          <w:divBdr>
            <w:top w:val="none" w:sz="0" w:space="0" w:color="auto"/>
            <w:left w:val="none" w:sz="0" w:space="0" w:color="auto"/>
            <w:bottom w:val="none" w:sz="0" w:space="0" w:color="auto"/>
            <w:right w:val="none" w:sz="0" w:space="0" w:color="auto"/>
          </w:divBdr>
        </w:div>
        <w:div w:id="940724604">
          <w:marLeft w:val="0"/>
          <w:marRight w:val="0"/>
          <w:marTop w:val="0"/>
          <w:marBottom w:val="0"/>
          <w:divBdr>
            <w:top w:val="none" w:sz="0" w:space="0" w:color="auto"/>
            <w:left w:val="none" w:sz="0" w:space="0" w:color="auto"/>
            <w:bottom w:val="none" w:sz="0" w:space="0" w:color="auto"/>
            <w:right w:val="none" w:sz="0" w:space="0" w:color="auto"/>
          </w:divBdr>
        </w:div>
        <w:div w:id="1946499624">
          <w:marLeft w:val="0"/>
          <w:marRight w:val="0"/>
          <w:marTop w:val="0"/>
          <w:marBottom w:val="0"/>
          <w:divBdr>
            <w:top w:val="none" w:sz="0" w:space="0" w:color="auto"/>
            <w:left w:val="none" w:sz="0" w:space="0" w:color="auto"/>
            <w:bottom w:val="none" w:sz="0" w:space="0" w:color="auto"/>
            <w:right w:val="none" w:sz="0" w:space="0" w:color="auto"/>
          </w:divBdr>
        </w:div>
        <w:div w:id="2099594029">
          <w:marLeft w:val="0"/>
          <w:marRight w:val="0"/>
          <w:marTop w:val="0"/>
          <w:marBottom w:val="0"/>
          <w:divBdr>
            <w:top w:val="none" w:sz="0" w:space="0" w:color="auto"/>
            <w:left w:val="none" w:sz="0" w:space="0" w:color="auto"/>
            <w:bottom w:val="none" w:sz="0" w:space="0" w:color="auto"/>
            <w:right w:val="none" w:sz="0" w:space="0" w:color="auto"/>
          </w:divBdr>
        </w:div>
      </w:divsChild>
    </w:div>
    <w:div w:id="573053522">
      <w:bodyDiv w:val="1"/>
      <w:marLeft w:val="0"/>
      <w:marRight w:val="0"/>
      <w:marTop w:val="0"/>
      <w:marBottom w:val="0"/>
      <w:divBdr>
        <w:top w:val="none" w:sz="0" w:space="0" w:color="auto"/>
        <w:left w:val="none" w:sz="0" w:space="0" w:color="auto"/>
        <w:bottom w:val="none" w:sz="0" w:space="0" w:color="auto"/>
        <w:right w:val="none" w:sz="0" w:space="0" w:color="auto"/>
      </w:divBdr>
    </w:div>
    <w:div w:id="584725883">
      <w:bodyDiv w:val="1"/>
      <w:marLeft w:val="0"/>
      <w:marRight w:val="0"/>
      <w:marTop w:val="0"/>
      <w:marBottom w:val="0"/>
      <w:divBdr>
        <w:top w:val="none" w:sz="0" w:space="0" w:color="auto"/>
        <w:left w:val="none" w:sz="0" w:space="0" w:color="auto"/>
        <w:bottom w:val="none" w:sz="0" w:space="0" w:color="auto"/>
        <w:right w:val="none" w:sz="0" w:space="0" w:color="auto"/>
      </w:divBdr>
    </w:div>
    <w:div w:id="634603709">
      <w:bodyDiv w:val="1"/>
      <w:marLeft w:val="0"/>
      <w:marRight w:val="0"/>
      <w:marTop w:val="0"/>
      <w:marBottom w:val="0"/>
      <w:divBdr>
        <w:top w:val="none" w:sz="0" w:space="0" w:color="auto"/>
        <w:left w:val="none" w:sz="0" w:space="0" w:color="auto"/>
        <w:bottom w:val="none" w:sz="0" w:space="0" w:color="auto"/>
        <w:right w:val="none" w:sz="0" w:space="0" w:color="auto"/>
      </w:divBdr>
    </w:div>
    <w:div w:id="637303222">
      <w:bodyDiv w:val="1"/>
      <w:marLeft w:val="0"/>
      <w:marRight w:val="0"/>
      <w:marTop w:val="0"/>
      <w:marBottom w:val="0"/>
      <w:divBdr>
        <w:top w:val="none" w:sz="0" w:space="0" w:color="auto"/>
        <w:left w:val="none" w:sz="0" w:space="0" w:color="auto"/>
        <w:bottom w:val="none" w:sz="0" w:space="0" w:color="auto"/>
        <w:right w:val="none" w:sz="0" w:space="0" w:color="auto"/>
      </w:divBdr>
    </w:div>
    <w:div w:id="642854904">
      <w:bodyDiv w:val="1"/>
      <w:marLeft w:val="0"/>
      <w:marRight w:val="0"/>
      <w:marTop w:val="0"/>
      <w:marBottom w:val="0"/>
      <w:divBdr>
        <w:top w:val="none" w:sz="0" w:space="0" w:color="auto"/>
        <w:left w:val="none" w:sz="0" w:space="0" w:color="auto"/>
        <w:bottom w:val="none" w:sz="0" w:space="0" w:color="auto"/>
        <w:right w:val="none" w:sz="0" w:space="0" w:color="auto"/>
      </w:divBdr>
    </w:div>
    <w:div w:id="679235678">
      <w:bodyDiv w:val="1"/>
      <w:marLeft w:val="0"/>
      <w:marRight w:val="0"/>
      <w:marTop w:val="0"/>
      <w:marBottom w:val="0"/>
      <w:divBdr>
        <w:top w:val="none" w:sz="0" w:space="0" w:color="auto"/>
        <w:left w:val="none" w:sz="0" w:space="0" w:color="auto"/>
        <w:bottom w:val="none" w:sz="0" w:space="0" w:color="auto"/>
        <w:right w:val="none" w:sz="0" w:space="0" w:color="auto"/>
      </w:divBdr>
    </w:div>
    <w:div w:id="687483221">
      <w:bodyDiv w:val="1"/>
      <w:marLeft w:val="0"/>
      <w:marRight w:val="0"/>
      <w:marTop w:val="0"/>
      <w:marBottom w:val="0"/>
      <w:divBdr>
        <w:top w:val="none" w:sz="0" w:space="0" w:color="auto"/>
        <w:left w:val="none" w:sz="0" w:space="0" w:color="auto"/>
        <w:bottom w:val="none" w:sz="0" w:space="0" w:color="auto"/>
        <w:right w:val="none" w:sz="0" w:space="0" w:color="auto"/>
      </w:divBdr>
    </w:div>
    <w:div w:id="698819941">
      <w:bodyDiv w:val="1"/>
      <w:marLeft w:val="0"/>
      <w:marRight w:val="0"/>
      <w:marTop w:val="0"/>
      <w:marBottom w:val="0"/>
      <w:divBdr>
        <w:top w:val="none" w:sz="0" w:space="0" w:color="auto"/>
        <w:left w:val="none" w:sz="0" w:space="0" w:color="auto"/>
        <w:bottom w:val="none" w:sz="0" w:space="0" w:color="auto"/>
        <w:right w:val="none" w:sz="0" w:space="0" w:color="auto"/>
      </w:divBdr>
    </w:div>
    <w:div w:id="712078281">
      <w:bodyDiv w:val="1"/>
      <w:marLeft w:val="0"/>
      <w:marRight w:val="0"/>
      <w:marTop w:val="0"/>
      <w:marBottom w:val="0"/>
      <w:divBdr>
        <w:top w:val="none" w:sz="0" w:space="0" w:color="auto"/>
        <w:left w:val="none" w:sz="0" w:space="0" w:color="auto"/>
        <w:bottom w:val="none" w:sz="0" w:space="0" w:color="auto"/>
        <w:right w:val="none" w:sz="0" w:space="0" w:color="auto"/>
      </w:divBdr>
    </w:div>
    <w:div w:id="717126010">
      <w:bodyDiv w:val="1"/>
      <w:marLeft w:val="0"/>
      <w:marRight w:val="0"/>
      <w:marTop w:val="0"/>
      <w:marBottom w:val="0"/>
      <w:divBdr>
        <w:top w:val="none" w:sz="0" w:space="0" w:color="auto"/>
        <w:left w:val="none" w:sz="0" w:space="0" w:color="auto"/>
        <w:bottom w:val="none" w:sz="0" w:space="0" w:color="auto"/>
        <w:right w:val="none" w:sz="0" w:space="0" w:color="auto"/>
      </w:divBdr>
    </w:div>
    <w:div w:id="757867280">
      <w:bodyDiv w:val="1"/>
      <w:marLeft w:val="0"/>
      <w:marRight w:val="0"/>
      <w:marTop w:val="0"/>
      <w:marBottom w:val="0"/>
      <w:divBdr>
        <w:top w:val="none" w:sz="0" w:space="0" w:color="auto"/>
        <w:left w:val="none" w:sz="0" w:space="0" w:color="auto"/>
        <w:bottom w:val="none" w:sz="0" w:space="0" w:color="auto"/>
        <w:right w:val="none" w:sz="0" w:space="0" w:color="auto"/>
      </w:divBdr>
    </w:div>
    <w:div w:id="763110646">
      <w:bodyDiv w:val="1"/>
      <w:marLeft w:val="0"/>
      <w:marRight w:val="0"/>
      <w:marTop w:val="0"/>
      <w:marBottom w:val="0"/>
      <w:divBdr>
        <w:top w:val="none" w:sz="0" w:space="0" w:color="auto"/>
        <w:left w:val="none" w:sz="0" w:space="0" w:color="auto"/>
        <w:bottom w:val="none" w:sz="0" w:space="0" w:color="auto"/>
        <w:right w:val="none" w:sz="0" w:space="0" w:color="auto"/>
      </w:divBdr>
    </w:div>
    <w:div w:id="765224362">
      <w:bodyDiv w:val="1"/>
      <w:marLeft w:val="0"/>
      <w:marRight w:val="0"/>
      <w:marTop w:val="0"/>
      <w:marBottom w:val="0"/>
      <w:divBdr>
        <w:top w:val="none" w:sz="0" w:space="0" w:color="auto"/>
        <w:left w:val="none" w:sz="0" w:space="0" w:color="auto"/>
        <w:bottom w:val="none" w:sz="0" w:space="0" w:color="auto"/>
        <w:right w:val="none" w:sz="0" w:space="0" w:color="auto"/>
      </w:divBdr>
    </w:div>
    <w:div w:id="798689076">
      <w:bodyDiv w:val="1"/>
      <w:marLeft w:val="0"/>
      <w:marRight w:val="0"/>
      <w:marTop w:val="0"/>
      <w:marBottom w:val="0"/>
      <w:divBdr>
        <w:top w:val="none" w:sz="0" w:space="0" w:color="auto"/>
        <w:left w:val="none" w:sz="0" w:space="0" w:color="auto"/>
        <w:bottom w:val="none" w:sz="0" w:space="0" w:color="auto"/>
        <w:right w:val="none" w:sz="0" w:space="0" w:color="auto"/>
      </w:divBdr>
    </w:div>
    <w:div w:id="840388928">
      <w:bodyDiv w:val="1"/>
      <w:marLeft w:val="0"/>
      <w:marRight w:val="0"/>
      <w:marTop w:val="0"/>
      <w:marBottom w:val="0"/>
      <w:divBdr>
        <w:top w:val="none" w:sz="0" w:space="0" w:color="auto"/>
        <w:left w:val="none" w:sz="0" w:space="0" w:color="auto"/>
        <w:bottom w:val="none" w:sz="0" w:space="0" w:color="auto"/>
        <w:right w:val="none" w:sz="0" w:space="0" w:color="auto"/>
      </w:divBdr>
    </w:div>
    <w:div w:id="862786850">
      <w:bodyDiv w:val="1"/>
      <w:marLeft w:val="0"/>
      <w:marRight w:val="0"/>
      <w:marTop w:val="0"/>
      <w:marBottom w:val="0"/>
      <w:divBdr>
        <w:top w:val="none" w:sz="0" w:space="0" w:color="auto"/>
        <w:left w:val="none" w:sz="0" w:space="0" w:color="auto"/>
        <w:bottom w:val="none" w:sz="0" w:space="0" w:color="auto"/>
        <w:right w:val="none" w:sz="0" w:space="0" w:color="auto"/>
      </w:divBdr>
    </w:div>
    <w:div w:id="872379231">
      <w:bodyDiv w:val="1"/>
      <w:marLeft w:val="0"/>
      <w:marRight w:val="0"/>
      <w:marTop w:val="0"/>
      <w:marBottom w:val="0"/>
      <w:divBdr>
        <w:top w:val="none" w:sz="0" w:space="0" w:color="auto"/>
        <w:left w:val="none" w:sz="0" w:space="0" w:color="auto"/>
        <w:bottom w:val="none" w:sz="0" w:space="0" w:color="auto"/>
        <w:right w:val="none" w:sz="0" w:space="0" w:color="auto"/>
      </w:divBdr>
    </w:div>
    <w:div w:id="886257256">
      <w:bodyDiv w:val="1"/>
      <w:marLeft w:val="0"/>
      <w:marRight w:val="0"/>
      <w:marTop w:val="0"/>
      <w:marBottom w:val="0"/>
      <w:divBdr>
        <w:top w:val="none" w:sz="0" w:space="0" w:color="auto"/>
        <w:left w:val="none" w:sz="0" w:space="0" w:color="auto"/>
        <w:bottom w:val="none" w:sz="0" w:space="0" w:color="auto"/>
        <w:right w:val="none" w:sz="0" w:space="0" w:color="auto"/>
      </w:divBdr>
    </w:div>
    <w:div w:id="909274142">
      <w:bodyDiv w:val="1"/>
      <w:marLeft w:val="0"/>
      <w:marRight w:val="0"/>
      <w:marTop w:val="0"/>
      <w:marBottom w:val="0"/>
      <w:divBdr>
        <w:top w:val="none" w:sz="0" w:space="0" w:color="auto"/>
        <w:left w:val="none" w:sz="0" w:space="0" w:color="auto"/>
        <w:bottom w:val="none" w:sz="0" w:space="0" w:color="auto"/>
        <w:right w:val="none" w:sz="0" w:space="0" w:color="auto"/>
      </w:divBdr>
    </w:div>
    <w:div w:id="921109814">
      <w:bodyDiv w:val="1"/>
      <w:marLeft w:val="0"/>
      <w:marRight w:val="0"/>
      <w:marTop w:val="0"/>
      <w:marBottom w:val="0"/>
      <w:divBdr>
        <w:top w:val="none" w:sz="0" w:space="0" w:color="auto"/>
        <w:left w:val="none" w:sz="0" w:space="0" w:color="auto"/>
        <w:bottom w:val="none" w:sz="0" w:space="0" w:color="auto"/>
        <w:right w:val="none" w:sz="0" w:space="0" w:color="auto"/>
      </w:divBdr>
    </w:div>
    <w:div w:id="928345519">
      <w:bodyDiv w:val="1"/>
      <w:marLeft w:val="0"/>
      <w:marRight w:val="0"/>
      <w:marTop w:val="0"/>
      <w:marBottom w:val="0"/>
      <w:divBdr>
        <w:top w:val="none" w:sz="0" w:space="0" w:color="auto"/>
        <w:left w:val="none" w:sz="0" w:space="0" w:color="auto"/>
        <w:bottom w:val="none" w:sz="0" w:space="0" w:color="auto"/>
        <w:right w:val="none" w:sz="0" w:space="0" w:color="auto"/>
      </w:divBdr>
    </w:div>
    <w:div w:id="935869579">
      <w:bodyDiv w:val="1"/>
      <w:marLeft w:val="0"/>
      <w:marRight w:val="0"/>
      <w:marTop w:val="0"/>
      <w:marBottom w:val="0"/>
      <w:divBdr>
        <w:top w:val="none" w:sz="0" w:space="0" w:color="auto"/>
        <w:left w:val="none" w:sz="0" w:space="0" w:color="auto"/>
        <w:bottom w:val="none" w:sz="0" w:space="0" w:color="auto"/>
        <w:right w:val="none" w:sz="0" w:space="0" w:color="auto"/>
      </w:divBdr>
    </w:div>
    <w:div w:id="1030647207">
      <w:bodyDiv w:val="1"/>
      <w:marLeft w:val="0"/>
      <w:marRight w:val="0"/>
      <w:marTop w:val="0"/>
      <w:marBottom w:val="0"/>
      <w:divBdr>
        <w:top w:val="none" w:sz="0" w:space="0" w:color="auto"/>
        <w:left w:val="none" w:sz="0" w:space="0" w:color="auto"/>
        <w:bottom w:val="none" w:sz="0" w:space="0" w:color="auto"/>
        <w:right w:val="none" w:sz="0" w:space="0" w:color="auto"/>
      </w:divBdr>
    </w:div>
    <w:div w:id="1045250997">
      <w:bodyDiv w:val="1"/>
      <w:marLeft w:val="0"/>
      <w:marRight w:val="0"/>
      <w:marTop w:val="0"/>
      <w:marBottom w:val="0"/>
      <w:divBdr>
        <w:top w:val="none" w:sz="0" w:space="0" w:color="auto"/>
        <w:left w:val="none" w:sz="0" w:space="0" w:color="auto"/>
        <w:bottom w:val="none" w:sz="0" w:space="0" w:color="auto"/>
        <w:right w:val="none" w:sz="0" w:space="0" w:color="auto"/>
      </w:divBdr>
    </w:div>
    <w:div w:id="1058020123">
      <w:bodyDiv w:val="1"/>
      <w:marLeft w:val="0"/>
      <w:marRight w:val="0"/>
      <w:marTop w:val="0"/>
      <w:marBottom w:val="0"/>
      <w:divBdr>
        <w:top w:val="none" w:sz="0" w:space="0" w:color="auto"/>
        <w:left w:val="none" w:sz="0" w:space="0" w:color="auto"/>
        <w:bottom w:val="none" w:sz="0" w:space="0" w:color="auto"/>
        <w:right w:val="none" w:sz="0" w:space="0" w:color="auto"/>
      </w:divBdr>
    </w:div>
    <w:div w:id="1086684997">
      <w:bodyDiv w:val="1"/>
      <w:marLeft w:val="0"/>
      <w:marRight w:val="0"/>
      <w:marTop w:val="0"/>
      <w:marBottom w:val="0"/>
      <w:divBdr>
        <w:top w:val="none" w:sz="0" w:space="0" w:color="auto"/>
        <w:left w:val="none" w:sz="0" w:space="0" w:color="auto"/>
        <w:bottom w:val="none" w:sz="0" w:space="0" w:color="auto"/>
        <w:right w:val="none" w:sz="0" w:space="0" w:color="auto"/>
      </w:divBdr>
    </w:div>
    <w:div w:id="1127428028">
      <w:bodyDiv w:val="1"/>
      <w:marLeft w:val="0"/>
      <w:marRight w:val="0"/>
      <w:marTop w:val="0"/>
      <w:marBottom w:val="0"/>
      <w:divBdr>
        <w:top w:val="none" w:sz="0" w:space="0" w:color="auto"/>
        <w:left w:val="none" w:sz="0" w:space="0" w:color="auto"/>
        <w:bottom w:val="none" w:sz="0" w:space="0" w:color="auto"/>
        <w:right w:val="none" w:sz="0" w:space="0" w:color="auto"/>
      </w:divBdr>
    </w:div>
    <w:div w:id="1128011181">
      <w:bodyDiv w:val="1"/>
      <w:marLeft w:val="0"/>
      <w:marRight w:val="0"/>
      <w:marTop w:val="0"/>
      <w:marBottom w:val="0"/>
      <w:divBdr>
        <w:top w:val="none" w:sz="0" w:space="0" w:color="auto"/>
        <w:left w:val="none" w:sz="0" w:space="0" w:color="auto"/>
        <w:bottom w:val="none" w:sz="0" w:space="0" w:color="auto"/>
        <w:right w:val="none" w:sz="0" w:space="0" w:color="auto"/>
      </w:divBdr>
    </w:div>
    <w:div w:id="1163932992">
      <w:bodyDiv w:val="1"/>
      <w:marLeft w:val="0"/>
      <w:marRight w:val="0"/>
      <w:marTop w:val="0"/>
      <w:marBottom w:val="0"/>
      <w:divBdr>
        <w:top w:val="none" w:sz="0" w:space="0" w:color="auto"/>
        <w:left w:val="none" w:sz="0" w:space="0" w:color="auto"/>
        <w:bottom w:val="none" w:sz="0" w:space="0" w:color="auto"/>
        <w:right w:val="none" w:sz="0" w:space="0" w:color="auto"/>
      </w:divBdr>
    </w:div>
    <w:div w:id="1168979211">
      <w:bodyDiv w:val="1"/>
      <w:marLeft w:val="0"/>
      <w:marRight w:val="0"/>
      <w:marTop w:val="0"/>
      <w:marBottom w:val="0"/>
      <w:divBdr>
        <w:top w:val="none" w:sz="0" w:space="0" w:color="auto"/>
        <w:left w:val="none" w:sz="0" w:space="0" w:color="auto"/>
        <w:bottom w:val="none" w:sz="0" w:space="0" w:color="auto"/>
        <w:right w:val="none" w:sz="0" w:space="0" w:color="auto"/>
      </w:divBdr>
    </w:div>
    <w:div w:id="1181507712">
      <w:bodyDiv w:val="1"/>
      <w:marLeft w:val="0"/>
      <w:marRight w:val="0"/>
      <w:marTop w:val="0"/>
      <w:marBottom w:val="0"/>
      <w:divBdr>
        <w:top w:val="none" w:sz="0" w:space="0" w:color="auto"/>
        <w:left w:val="none" w:sz="0" w:space="0" w:color="auto"/>
        <w:bottom w:val="none" w:sz="0" w:space="0" w:color="auto"/>
        <w:right w:val="none" w:sz="0" w:space="0" w:color="auto"/>
      </w:divBdr>
    </w:div>
    <w:div w:id="1201893331">
      <w:bodyDiv w:val="1"/>
      <w:marLeft w:val="0"/>
      <w:marRight w:val="0"/>
      <w:marTop w:val="0"/>
      <w:marBottom w:val="0"/>
      <w:divBdr>
        <w:top w:val="none" w:sz="0" w:space="0" w:color="auto"/>
        <w:left w:val="none" w:sz="0" w:space="0" w:color="auto"/>
        <w:bottom w:val="none" w:sz="0" w:space="0" w:color="auto"/>
        <w:right w:val="none" w:sz="0" w:space="0" w:color="auto"/>
      </w:divBdr>
    </w:div>
    <w:div w:id="1223061158">
      <w:bodyDiv w:val="1"/>
      <w:marLeft w:val="0"/>
      <w:marRight w:val="0"/>
      <w:marTop w:val="0"/>
      <w:marBottom w:val="0"/>
      <w:divBdr>
        <w:top w:val="none" w:sz="0" w:space="0" w:color="auto"/>
        <w:left w:val="none" w:sz="0" w:space="0" w:color="auto"/>
        <w:bottom w:val="none" w:sz="0" w:space="0" w:color="auto"/>
        <w:right w:val="none" w:sz="0" w:space="0" w:color="auto"/>
      </w:divBdr>
    </w:div>
    <w:div w:id="1283420994">
      <w:bodyDiv w:val="1"/>
      <w:marLeft w:val="0"/>
      <w:marRight w:val="0"/>
      <w:marTop w:val="0"/>
      <w:marBottom w:val="0"/>
      <w:divBdr>
        <w:top w:val="none" w:sz="0" w:space="0" w:color="auto"/>
        <w:left w:val="none" w:sz="0" w:space="0" w:color="auto"/>
        <w:bottom w:val="none" w:sz="0" w:space="0" w:color="auto"/>
        <w:right w:val="none" w:sz="0" w:space="0" w:color="auto"/>
      </w:divBdr>
    </w:div>
    <w:div w:id="1329987981">
      <w:bodyDiv w:val="1"/>
      <w:marLeft w:val="0"/>
      <w:marRight w:val="0"/>
      <w:marTop w:val="0"/>
      <w:marBottom w:val="0"/>
      <w:divBdr>
        <w:top w:val="none" w:sz="0" w:space="0" w:color="auto"/>
        <w:left w:val="none" w:sz="0" w:space="0" w:color="auto"/>
        <w:bottom w:val="none" w:sz="0" w:space="0" w:color="auto"/>
        <w:right w:val="none" w:sz="0" w:space="0" w:color="auto"/>
      </w:divBdr>
    </w:div>
    <w:div w:id="1342469799">
      <w:bodyDiv w:val="1"/>
      <w:marLeft w:val="0"/>
      <w:marRight w:val="0"/>
      <w:marTop w:val="0"/>
      <w:marBottom w:val="0"/>
      <w:divBdr>
        <w:top w:val="none" w:sz="0" w:space="0" w:color="auto"/>
        <w:left w:val="none" w:sz="0" w:space="0" w:color="auto"/>
        <w:bottom w:val="none" w:sz="0" w:space="0" w:color="auto"/>
        <w:right w:val="none" w:sz="0" w:space="0" w:color="auto"/>
      </w:divBdr>
    </w:div>
    <w:div w:id="1346402152">
      <w:bodyDiv w:val="1"/>
      <w:marLeft w:val="0"/>
      <w:marRight w:val="0"/>
      <w:marTop w:val="0"/>
      <w:marBottom w:val="0"/>
      <w:divBdr>
        <w:top w:val="none" w:sz="0" w:space="0" w:color="auto"/>
        <w:left w:val="none" w:sz="0" w:space="0" w:color="auto"/>
        <w:bottom w:val="none" w:sz="0" w:space="0" w:color="auto"/>
        <w:right w:val="none" w:sz="0" w:space="0" w:color="auto"/>
      </w:divBdr>
    </w:div>
    <w:div w:id="1378817664">
      <w:bodyDiv w:val="1"/>
      <w:marLeft w:val="0"/>
      <w:marRight w:val="0"/>
      <w:marTop w:val="0"/>
      <w:marBottom w:val="0"/>
      <w:divBdr>
        <w:top w:val="none" w:sz="0" w:space="0" w:color="auto"/>
        <w:left w:val="none" w:sz="0" w:space="0" w:color="auto"/>
        <w:bottom w:val="none" w:sz="0" w:space="0" w:color="auto"/>
        <w:right w:val="none" w:sz="0" w:space="0" w:color="auto"/>
      </w:divBdr>
      <w:divsChild>
        <w:div w:id="263921864">
          <w:marLeft w:val="0"/>
          <w:marRight w:val="0"/>
          <w:marTop w:val="0"/>
          <w:marBottom w:val="0"/>
          <w:divBdr>
            <w:top w:val="none" w:sz="0" w:space="0" w:color="auto"/>
            <w:left w:val="none" w:sz="0" w:space="0" w:color="auto"/>
            <w:bottom w:val="none" w:sz="0" w:space="0" w:color="auto"/>
            <w:right w:val="none" w:sz="0" w:space="0" w:color="auto"/>
          </w:divBdr>
        </w:div>
        <w:div w:id="415134218">
          <w:marLeft w:val="0"/>
          <w:marRight w:val="0"/>
          <w:marTop w:val="0"/>
          <w:marBottom w:val="0"/>
          <w:divBdr>
            <w:top w:val="none" w:sz="0" w:space="0" w:color="auto"/>
            <w:left w:val="none" w:sz="0" w:space="0" w:color="auto"/>
            <w:bottom w:val="none" w:sz="0" w:space="0" w:color="auto"/>
            <w:right w:val="none" w:sz="0" w:space="0" w:color="auto"/>
          </w:divBdr>
        </w:div>
        <w:div w:id="552470474">
          <w:marLeft w:val="0"/>
          <w:marRight w:val="0"/>
          <w:marTop w:val="0"/>
          <w:marBottom w:val="0"/>
          <w:divBdr>
            <w:top w:val="none" w:sz="0" w:space="0" w:color="auto"/>
            <w:left w:val="none" w:sz="0" w:space="0" w:color="auto"/>
            <w:bottom w:val="none" w:sz="0" w:space="0" w:color="auto"/>
            <w:right w:val="none" w:sz="0" w:space="0" w:color="auto"/>
          </w:divBdr>
        </w:div>
        <w:div w:id="802117992">
          <w:marLeft w:val="0"/>
          <w:marRight w:val="0"/>
          <w:marTop w:val="0"/>
          <w:marBottom w:val="0"/>
          <w:divBdr>
            <w:top w:val="none" w:sz="0" w:space="0" w:color="auto"/>
            <w:left w:val="none" w:sz="0" w:space="0" w:color="auto"/>
            <w:bottom w:val="none" w:sz="0" w:space="0" w:color="auto"/>
            <w:right w:val="none" w:sz="0" w:space="0" w:color="auto"/>
          </w:divBdr>
        </w:div>
        <w:div w:id="813912341">
          <w:marLeft w:val="0"/>
          <w:marRight w:val="0"/>
          <w:marTop w:val="0"/>
          <w:marBottom w:val="0"/>
          <w:divBdr>
            <w:top w:val="none" w:sz="0" w:space="0" w:color="auto"/>
            <w:left w:val="none" w:sz="0" w:space="0" w:color="auto"/>
            <w:bottom w:val="none" w:sz="0" w:space="0" w:color="auto"/>
            <w:right w:val="none" w:sz="0" w:space="0" w:color="auto"/>
          </w:divBdr>
        </w:div>
        <w:div w:id="919678252">
          <w:marLeft w:val="0"/>
          <w:marRight w:val="0"/>
          <w:marTop w:val="0"/>
          <w:marBottom w:val="0"/>
          <w:divBdr>
            <w:top w:val="none" w:sz="0" w:space="0" w:color="auto"/>
            <w:left w:val="none" w:sz="0" w:space="0" w:color="auto"/>
            <w:bottom w:val="none" w:sz="0" w:space="0" w:color="auto"/>
            <w:right w:val="none" w:sz="0" w:space="0" w:color="auto"/>
          </w:divBdr>
        </w:div>
        <w:div w:id="945041824">
          <w:marLeft w:val="0"/>
          <w:marRight w:val="0"/>
          <w:marTop w:val="0"/>
          <w:marBottom w:val="0"/>
          <w:divBdr>
            <w:top w:val="none" w:sz="0" w:space="0" w:color="auto"/>
            <w:left w:val="none" w:sz="0" w:space="0" w:color="auto"/>
            <w:bottom w:val="none" w:sz="0" w:space="0" w:color="auto"/>
            <w:right w:val="none" w:sz="0" w:space="0" w:color="auto"/>
          </w:divBdr>
        </w:div>
        <w:div w:id="1496216682">
          <w:marLeft w:val="0"/>
          <w:marRight w:val="0"/>
          <w:marTop w:val="0"/>
          <w:marBottom w:val="0"/>
          <w:divBdr>
            <w:top w:val="none" w:sz="0" w:space="0" w:color="auto"/>
            <w:left w:val="none" w:sz="0" w:space="0" w:color="auto"/>
            <w:bottom w:val="none" w:sz="0" w:space="0" w:color="auto"/>
            <w:right w:val="none" w:sz="0" w:space="0" w:color="auto"/>
          </w:divBdr>
        </w:div>
      </w:divsChild>
    </w:div>
    <w:div w:id="1392268333">
      <w:bodyDiv w:val="1"/>
      <w:marLeft w:val="0"/>
      <w:marRight w:val="0"/>
      <w:marTop w:val="0"/>
      <w:marBottom w:val="0"/>
      <w:divBdr>
        <w:top w:val="none" w:sz="0" w:space="0" w:color="auto"/>
        <w:left w:val="none" w:sz="0" w:space="0" w:color="auto"/>
        <w:bottom w:val="none" w:sz="0" w:space="0" w:color="auto"/>
        <w:right w:val="none" w:sz="0" w:space="0" w:color="auto"/>
      </w:divBdr>
    </w:div>
    <w:div w:id="1430467779">
      <w:bodyDiv w:val="1"/>
      <w:marLeft w:val="0"/>
      <w:marRight w:val="0"/>
      <w:marTop w:val="0"/>
      <w:marBottom w:val="0"/>
      <w:divBdr>
        <w:top w:val="none" w:sz="0" w:space="0" w:color="auto"/>
        <w:left w:val="none" w:sz="0" w:space="0" w:color="auto"/>
        <w:bottom w:val="none" w:sz="0" w:space="0" w:color="auto"/>
        <w:right w:val="none" w:sz="0" w:space="0" w:color="auto"/>
      </w:divBdr>
    </w:div>
    <w:div w:id="1467090929">
      <w:bodyDiv w:val="1"/>
      <w:marLeft w:val="0"/>
      <w:marRight w:val="0"/>
      <w:marTop w:val="0"/>
      <w:marBottom w:val="0"/>
      <w:divBdr>
        <w:top w:val="none" w:sz="0" w:space="0" w:color="auto"/>
        <w:left w:val="none" w:sz="0" w:space="0" w:color="auto"/>
        <w:bottom w:val="none" w:sz="0" w:space="0" w:color="auto"/>
        <w:right w:val="none" w:sz="0" w:space="0" w:color="auto"/>
      </w:divBdr>
    </w:div>
    <w:div w:id="1489250897">
      <w:bodyDiv w:val="1"/>
      <w:marLeft w:val="0"/>
      <w:marRight w:val="0"/>
      <w:marTop w:val="0"/>
      <w:marBottom w:val="0"/>
      <w:divBdr>
        <w:top w:val="none" w:sz="0" w:space="0" w:color="auto"/>
        <w:left w:val="none" w:sz="0" w:space="0" w:color="auto"/>
        <w:bottom w:val="none" w:sz="0" w:space="0" w:color="auto"/>
        <w:right w:val="none" w:sz="0" w:space="0" w:color="auto"/>
      </w:divBdr>
    </w:div>
    <w:div w:id="1532063262">
      <w:bodyDiv w:val="1"/>
      <w:marLeft w:val="0"/>
      <w:marRight w:val="0"/>
      <w:marTop w:val="0"/>
      <w:marBottom w:val="0"/>
      <w:divBdr>
        <w:top w:val="none" w:sz="0" w:space="0" w:color="auto"/>
        <w:left w:val="none" w:sz="0" w:space="0" w:color="auto"/>
        <w:bottom w:val="none" w:sz="0" w:space="0" w:color="auto"/>
        <w:right w:val="none" w:sz="0" w:space="0" w:color="auto"/>
      </w:divBdr>
    </w:div>
    <w:div w:id="1552496142">
      <w:bodyDiv w:val="1"/>
      <w:marLeft w:val="0"/>
      <w:marRight w:val="0"/>
      <w:marTop w:val="0"/>
      <w:marBottom w:val="0"/>
      <w:divBdr>
        <w:top w:val="none" w:sz="0" w:space="0" w:color="auto"/>
        <w:left w:val="none" w:sz="0" w:space="0" w:color="auto"/>
        <w:bottom w:val="none" w:sz="0" w:space="0" w:color="auto"/>
        <w:right w:val="none" w:sz="0" w:space="0" w:color="auto"/>
      </w:divBdr>
    </w:div>
    <w:div w:id="1579049858">
      <w:bodyDiv w:val="1"/>
      <w:marLeft w:val="0"/>
      <w:marRight w:val="0"/>
      <w:marTop w:val="0"/>
      <w:marBottom w:val="0"/>
      <w:divBdr>
        <w:top w:val="none" w:sz="0" w:space="0" w:color="auto"/>
        <w:left w:val="none" w:sz="0" w:space="0" w:color="auto"/>
        <w:bottom w:val="none" w:sz="0" w:space="0" w:color="auto"/>
        <w:right w:val="none" w:sz="0" w:space="0" w:color="auto"/>
      </w:divBdr>
    </w:div>
    <w:div w:id="1579440192">
      <w:bodyDiv w:val="1"/>
      <w:marLeft w:val="0"/>
      <w:marRight w:val="0"/>
      <w:marTop w:val="0"/>
      <w:marBottom w:val="0"/>
      <w:divBdr>
        <w:top w:val="none" w:sz="0" w:space="0" w:color="auto"/>
        <w:left w:val="none" w:sz="0" w:space="0" w:color="auto"/>
        <w:bottom w:val="none" w:sz="0" w:space="0" w:color="auto"/>
        <w:right w:val="none" w:sz="0" w:space="0" w:color="auto"/>
      </w:divBdr>
    </w:div>
    <w:div w:id="1654407581">
      <w:bodyDiv w:val="1"/>
      <w:marLeft w:val="0"/>
      <w:marRight w:val="0"/>
      <w:marTop w:val="0"/>
      <w:marBottom w:val="0"/>
      <w:divBdr>
        <w:top w:val="none" w:sz="0" w:space="0" w:color="auto"/>
        <w:left w:val="none" w:sz="0" w:space="0" w:color="auto"/>
        <w:bottom w:val="none" w:sz="0" w:space="0" w:color="auto"/>
        <w:right w:val="none" w:sz="0" w:space="0" w:color="auto"/>
      </w:divBdr>
    </w:div>
    <w:div w:id="1690643954">
      <w:bodyDiv w:val="1"/>
      <w:marLeft w:val="0"/>
      <w:marRight w:val="0"/>
      <w:marTop w:val="0"/>
      <w:marBottom w:val="0"/>
      <w:divBdr>
        <w:top w:val="none" w:sz="0" w:space="0" w:color="auto"/>
        <w:left w:val="none" w:sz="0" w:space="0" w:color="auto"/>
        <w:bottom w:val="none" w:sz="0" w:space="0" w:color="auto"/>
        <w:right w:val="none" w:sz="0" w:space="0" w:color="auto"/>
      </w:divBdr>
    </w:div>
    <w:div w:id="1702513007">
      <w:bodyDiv w:val="1"/>
      <w:marLeft w:val="0"/>
      <w:marRight w:val="0"/>
      <w:marTop w:val="0"/>
      <w:marBottom w:val="0"/>
      <w:divBdr>
        <w:top w:val="none" w:sz="0" w:space="0" w:color="auto"/>
        <w:left w:val="none" w:sz="0" w:space="0" w:color="auto"/>
        <w:bottom w:val="none" w:sz="0" w:space="0" w:color="auto"/>
        <w:right w:val="none" w:sz="0" w:space="0" w:color="auto"/>
      </w:divBdr>
    </w:div>
    <w:div w:id="1719083907">
      <w:bodyDiv w:val="1"/>
      <w:marLeft w:val="0"/>
      <w:marRight w:val="0"/>
      <w:marTop w:val="0"/>
      <w:marBottom w:val="0"/>
      <w:divBdr>
        <w:top w:val="none" w:sz="0" w:space="0" w:color="auto"/>
        <w:left w:val="none" w:sz="0" w:space="0" w:color="auto"/>
        <w:bottom w:val="none" w:sz="0" w:space="0" w:color="auto"/>
        <w:right w:val="none" w:sz="0" w:space="0" w:color="auto"/>
      </w:divBdr>
    </w:div>
    <w:div w:id="1769932258">
      <w:bodyDiv w:val="1"/>
      <w:marLeft w:val="0"/>
      <w:marRight w:val="0"/>
      <w:marTop w:val="0"/>
      <w:marBottom w:val="0"/>
      <w:divBdr>
        <w:top w:val="none" w:sz="0" w:space="0" w:color="auto"/>
        <w:left w:val="none" w:sz="0" w:space="0" w:color="auto"/>
        <w:bottom w:val="none" w:sz="0" w:space="0" w:color="auto"/>
        <w:right w:val="none" w:sz="0" w:space="0" w:color="auto"/>
      </w:divBdr>
    </w:div>
    <w:div w:id="1785802335">
      <w:bodyDiv w:val="1"/>
      <w:marLeft w:val="0"/>
      <w:marRight w:val="0"/>
      <w:marTop w:val="0"/>
      <w:marBottom w:val="0"/>
      <w:divBdr>
        <w:top w:val="none" w:sz="0" w:space="0" w:color="auto"/>
        <w:left w:val="none" w:sz="0" w:space="0" w:color="auto"/>
        <w:bottom w:val="none" w:sz="0" w:space="0" w:color="auto"/>
        <w:right w:val="none" w:sz="0" w:space="0" w:color="auto"/>
      </w:divBdr>
    </w:div>
    <w:div w:id="1815292491">
      <w:bodyDiv w:val="1"/>
      <w:marLeft w:val="0"/>
      <w:marRight w:val="0"/>
      <w:marTop w:val="0"/>
      <w:marBottom w:val="0"/>
      <w:divBdr>
        <w:top w:val="none" w:sz="0" w:space="0" w:color="auto"/>
        <w:left w:val="none" w:sz="0" w:space="0" w:color="auto"/>
        <w:bottom w:val="none" w:sz="0" w:space="0" w:color="auto"/>
        <w:right w:val="none" w:sz="0" w:space="0" w:color="auto"/>
      </w:divBdr>
    </w:div>
    <w:div w:id="1957057363">
      <w:bodyDiv w:val="1"/>
      <w:marLeft w:val="0"/>
      <w:marRight w:val="0"/>
      <w:marTop w:val="0"/>
      <w:marBottom w:val="0"/>
      <w:divBdr>
        <w:top w:val="none" w:sz="0" w:space="0" w:color="auto"/>
        <w:left w:val="none" w:sz="0" w:space="0" w:color="auto"/>
        <w:bottom w:val="none" w:sz="0" w:space="0" w:color="auto"/>
        <w:right w:val="none" w:sz="0" w:space="0" w:color="auto"/>
      </w:divBdr>
    </w:div>
    <w:div w:id="1971206092">
      <w:bodyDiv w:val="1"/>
      <w:marLeft w:val="0"/>
      <w:marRight w:val="0"/>
      <w:marTop w:val="0"/>
      <w:marBottom w:val="0"/>
      <w:divBdr>
        <w:top w:val="none" w:sz="0" w:space="0" w:color="auto"/>
        <w:left w:val="none" w:sz="0" w:space="0" w:color="auto"/>
        <w:bottom w:val="none" w:sz="0" w:space="0" w:color="auto"/>
        <w:right w:val="none" w:sz="0" w:space="0" w:color="auto"/>
      </w:divBdr>
    </w:div>
    <w:div w:id="1997145929">
      <w:bodyDiv w:val="1"/>
      <w:marLeft w:val="0"/>
      <w:marRight w:val="0"/>
      <w:marTop w:val="0"/>
      <w:marBottom w:val="0"/>
      <w:divBdr>
        <w:top w:val="none" w:sz="0" w:space="0" w:color="auto"/>
        <w:left w:val="none" w:sz="0" w:space="0" w:color="auto"/>
        <w:bottom w:val="none" w:sz="0" w:space="0" w:color="auto"/>
        <w:right w:val="none" w:sz="0" w:space="0" w:color="auto"/>
      </w:divBdr>
    </w:div>
    <w:div w:id="2010907299">
      <w:bodyDiv w:val="1"/>
      <w:marLeft w:val="0"/>
      <w:marRight w:val="0"/>
      <w:marTop w:val="0"/>
      <w:marBottom w:val="0"/>
      <w:divBdr>
        <w:top w:val="none" w:sz="0" w:space="0" w:color="auto"/>
        <w:left w:val="none" w:sz="0" w:space="0" w:color="auto"/>
        <w:bottom w:val="none" w:sz="0" w:space="0" w:color="auto"/>
        <w:right w:val="none" w:sz="0" w:space="0" w:color="auto"/>
      </w:divBdr>
    </w:div>
    <w:div w:id="2061900344">
      <w:bodyDiv w:val="1"/>
      <w:marLeft w:val="0"/>
      <w:marRight w:val="0"/>
      <w:marTop w:val="0"/>
      <w:marBottom w:val="0"/>
      <w:divBdr>
        <w:top w:val="none" w:sz="0" w:space="0" w:color="auto"/>
        <w:left w:val="none" w:sz="0" w:space="0" w:color="auto"/>
        <w:bottom w:val="none" w:sz="0" w:space="0" w:color="auto"/>
        <w:right w:val="none" w:sz="0" w:space="0" w:color="auto"/>
      </w:divBdr>
      <w:divsChild>
        <w:div w:id="115568811">
          <w:marLeft w:val="0"/>
          <w:marRight w:val="0"/>
          <w:marTop w:val="0"/>
          <w:marBottom w:val="0"/>
          <w:divBdr>
            <w:top w:val="none" w:sz="0" w:space="0" w:color="auto"/>
            <w:left w:val="none" w:sz="0" w:space="0" w:color="auto"/>
            <w:bottom w:val="none" w:sz="0" w:space="0" w:color="auto"/>
            <w:right w:val="none" w:sz="0" w:space="0" w:color="auto"/>
          </w:divBdr>
        </w:div>
        <w:div w:id="337269820">
          <w:marLeft w:val="0"/>
          <w:marRight w:val="0"/>
          <w:marTop w:val="0"/>
          <w:marBottom w:val="0"/>
          <w:divBdr>
            <w:top w:val="none" w:sz="0" w:space="0" w:color="auto"/>
            <w:left w:val="none" w:sz="0" w:space="0" w:color="auto"/>
            <w:bottom w:val="none" w:sz="0" w:space="0" w:color="auto"/>
            <w:right w:val="none" w:sz="0" w:space="0" w:color="auto"/>
          </w:divBdr>
        </w:div>
        <w:div w:id="543447706">
          <w:marLeft w:val="0"/>
          <w:marRight w:val="0"/>
          <w:marTop w:val="0"/>
          <w:marBottom w:val="0"/>
          <w:divBdr>
            <w:top w:val="none" w:sz="0" w:space="0" w:color="auto"/>
            <w:left w:val="none" w:sz="0" w:space="0" w:color="auto"/>
            <w:bottom w:val="none" w:sz="0" w:space="0" w:color="auto"/>
            <w:right w:val="none" w:sz="0" w:space="0" w:color="auto"/>
          </w:divBdr>
        </w:div>
        <w:div w:id="621814605">
          <w:marLeft w:val="0"/>
          <w:marRight w:val="0"/>
          <w:marTop w:val="0"/>
          <w:marBottom w:val="0"/>
          <w:divBdr>
            <w:top w:val="none" w:sz="0" w:space="0" w:color="auto"/>
            <w:left w:val="none" w:sz="0" w:space="0" w:color="auto"/>
            <w:bottom w:val="none" w:sz="0" w:space="0" w:color="auto"/>
            <w:right w:val="none" w:sz="0" w:space="0" w:color="auto"/>
          </w:divBdr>
        </w:div>
        <w:div w:id="1362827950">
          <w:marLeft w:val="0"/>
          <w:marRight w:val="0"/>
          <w:marTop w:val="0"/>
          <w:marBottom w:val="0"/>
          <w:divBdr>
            <w:top w:val="none" w:sz="0" w:space="0" w:color="auto"/>
            <w:left w:val="none" w:sz="0" w:space="0" w:color="auto"/>
            <w:bottom w:val="none" w:sz="0" w:space="0" w:color="auto"/>
            <w:right w:val="none" w:sz="0" w:space="0" w:color="auto"/>
          </w:divBdr>
        </w:div>
        <w:div w:id="1415512875">
          <w:marLeft w:val="0"/>
          <w:marRight w:val="0"/>
          <w:marTop w:val="0"/>
          <w:marBottom w:val="0"/>
          <w:divBdr>
            <w:top w:val="none" w:sz="0" w:space="0" w:color="auto"/>
            <w:left w:val="none" w:sz="0" w:space="0" w:color="auto"/>
            <w:bottom w:val="none" w:sz="0" w:space="0" w:color="auto"/>
            <w:right w:val="none" w:sz="0" w:space="0" w:color="auto"/>
          </w:divBdr>
        </w:div>
        <w:div w:id="1473326485">
          <w:marLeft w:val="0"/>
          <w:marRight w:val="0"/>
          <w:marTop w:val="0"/>
          <w:marBottom w:val="0"/>
          <w:divBdr>
            <w:top w:val="none" w:sz="0" w:space="0" w:color="auto"/>
            <w:left w:val="none" w:sz="0" w:space="0" w:color="auto"/>
            <w:bottom w:val="none" w:sz="0" w:space="0" w:color="auto"/>
            <w:right w:val="none" w:sz="0" w:space="0" w:color="auto"/>
          </w:divBdr>
        </w:div>
        <w:div w:id="1727756160">
          <w:marLeft w:val="0"/>
          <w:marRight w:val="0"/>
          <w:marTop w:val="0"/>
          <w:marBottom w:val="0"/>
          <w:divBdr>
            <w:top w:val="none" w:sz="0" w:space="0" w:color="auto"/>
            <w:left w:val="none" w:sz="0" w:space="0" w:color="auto"/>
            <w:bottom w:val="none" w:sz="0" w:space="0" w:color="auto"/>
            <w:right w:val="none" w:sz="0" w:space="0" w:color="auto"/>
          </w:divBdr>
        </w:div>
      </w:divsChild>
    </w:div>
    <w:div w:id="2093508963">
      <w:bodyDiv w:val="1"/>
      <w:marLeft w:val="0"/>
      <w:marRight w:val="0"/>
      <w:marTop w:val="0"/>
      <w:marBottom w:val="0"/>
      <w:divBdr>
        <w:top w:val="none" w:sz="0" w:space="0" w:color="auto"/>
        <w:left w:val="none" w:sz="0" w:space="0" w:color="auto"/>
        <w:bottom w:val="none" w:sz="0" w:space="0" w:color="auto"/>
        <w:right w:val="none" w:sz="0" w:space="0" w:color="auto"/>
      </w:divBdr>
    </w:div>
    <w:div w:id="2100712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DEF72-3EA5-4659-BF60-C8F94B9AE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28703</Words>
  <Characters>16362</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"Klaipedos energija"</Company>
  <LinksUpToDate>false</LinksUpToDate>
  <CharactersWithSpaces>44976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enerlink*</dc:creator>
  <cp:lastModifiedBy>Vilnius economics</cp:lastModifiedBy>
  <cp:revision>13</cp:revision>
  <cp:lastPrinted>2020-05-18T06:26:00Z</cp:lastPrinted>
  <dcterms:created xsi:type="dcterms:W3CDTF">2023-05-15T07:34:00Z</dcterms:created>
  <dcterms:modified xsi:type="dcterms:W3CDTF">2024-05-24T15:23:00Z</dcterms:modified>
</cp:coreProperties>
</file>